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42" w:rsidRDefault="00542142" w:rsidP="00542142">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Los programas Cultivo Mi Ser y </w:t>
      </w:r>
      <w:proofErr w:type="spellStart"/>
      <w:r>
        <w:rPr>
          <w:rFonts w:ascii="Helvetica" w:hAnsi="Helvetica" w:cs="Helvetica"/>
          <w:color w:val="1D2129"/>
          <w:sz w:val="21"/>
          <w:szCs w:val="21"/>
        </w:rPr>
        <w:t>Hablame</w:t>
      </w:r>
      <w:proofErr w:type="spellEnd"/>
      <w:r>
        <w:rPr>
          <w:rFonts w:ascii="Helvetica" w:hAnsi="Helvetica" w:cs="Helvetica"/>
          <w:color w:val="1D2129"/>
          <w:sz w:val="21"/>
          <w:szCs w:val="21"/>
        </w:rPr>
        <w:t xml:space="preserve"> Gabo se consolidan para fomentar prácticas constructivas en la vida de los estudiantes.</w:t>
      </w:r>
    </w:p>
    <w:p w:rsidR="00542142" w:rsidRDefault="00542142" w:rsidP="00542142">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La Administración Municipal en cabeza del alcalde Jhon Jairo Santamaría Perdomo en articulación con la Secretaría de Educación, presentan a la comunidad educativa el consolidado de dos proyectos líderes Cultivo Mi Ser y </w:t>
      </w:r>
      <w:proofErr w:type="spellStart"/>
      <w:r>
        <w:rPr>
          <w:rFonts w:ascii="Helvetica" w:hAnsi="Helvetica" w:cs="Helvetica"/>
          <w:color w:val="1D2129"/>
          <w:sz w:val="21"/>
          <w:szCs w:val="21"/>
        </w:rPr>
        <w:t>Hablame</w:t>
      </w:r>
      <w:proofErr w:type="spellEnd"/>
      <w:r>
        <w:rPr>
          <w:rFonts w:ascii="Helvetica" w:hAnsi="Helvetica" w:cs="Helvetica"/>
          <w:color w:val="1D2129"/>
          <w:sz w:val="21"/>
          <w:szCs w:val="21"/>
        </w:rPr>
        <w:t xml:space="preserve"> Gabo, los cuáles vienen trabajando desde el año 2020 en fomentar prácticas de cultivo, siembra y aprendizaje en los estudiantes.</w:t>
      </w:r>
    </w:p>
    <w:p w:rsidR="00542142" w:rsidRDefault="00542142" w:rsidP="00542142">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El nuevo proyecto Con Gabo Cultivo Mi Ser, pretende animar este año 2021 a la comunidad a fortalecer el proceso de huertas en casa en su II Temporada, transformar el pensamiento pedagógico y ambiental desde la lectura y la pasión por nuestro Nobel de literatura Gabriel García Márquez. Además de promocionar prácticas propositivas para su proyecto de vida por medio de cuatro macro actividades estipuladas para las 13 Instituciones Educativas Oficiales utilizando diversas plataformas virtuales y con el apoyo de aliados estratégicos municipales y departamentales (UMATA, CVC, IMCY, entre otros).</w:t>
      </w:r>
    </w:p>
    <w:p w:rsidR="00542142" w:rsidRDefault="00542142" w:rsidP="00542142">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Esta iniciativa busca claramente despertar la pasión e interés por la lectura en nuestra comunidad estudiantil a través de la literatura y el realismo mágico, la naturaleza, sembrar orgánicamente y crear el enlace que permita integrar la familia promoviendo la soberanía alimentaria, el mejoramiento pedagógico, ambiental, socioemocional; cuidando el “Ser” exaltando hábitos y generando cambios en pro de la vida.</w:t>
      </w:r>
    </w:p>
    <w:p w:rsidR="00542142" w:rsidRDefault="00542142" w:rsidP="00542142">
      <w:pPr>
        <w:pStyle w:val="NormalWeb"/>
        <w:shd w:val="clear" w:color="auto" w:fill="FFFFFF"/>
        <w:spacing w:before="90" w:beforeAutospacing="0" w:after="0" w:afterAutospacing="0"/>
        <w:rPr>
          <w:rFonts w:ascii="Helvetica" w:hAnsi="Helvetica" w:cs="Helvetica"/>
          <w:color w:val="1D2129"/>
          <w:sz w:val="21"/>
          <w:szCs w:val="21"/>
        </w:rPr>
      </w:pPr>
      <w:bookmarkStart w:id="0" w:name="_GoBack"/>
      <w:bookmarkEnd w:id="0"/>
    </w:p>
    <w:p w:rsidR="00E37435" w:rsidRDefault="00E37435"/>
    <w:sectPr w:rsidR="00E37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42"/>
    <w:rsid w:val="00542142"/>
    <w:rsid w:val="00E374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DA0F"/>
  <w15:chartTrackingRefBased/>
  <w15:docId w15:val="{D463C68A-0F34-4299-808D-78BE3EF1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21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58cl">
    <w:name w:val="_58cl"/>
    <w:basedOn w:val="Fuentedeprrafopredeter"/>
    <w:rsid w:val="00542142"/>
  </w:style>
  <w:style w:type="character" w:customStyle="1" w:styleId="58cm">
    <w:name w:val="_58cm"/>
    <w:basedOn w:val="Fuentedeprrafopredeter"/>
    <w:rsid w:val="0054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1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1267</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Virginia</dc:creator>
  <cp:keywords/>
  <dc:description/>
  <cp:lastModifiedBy>Eventos Virginia</cp:lastModifiedBy>
  <cp:revision>1</cp:revision>
  <dcterms:created xsi:type="dcterms:W3CDTF">2021-08-27T14:59:00Z</dcterms:created>
  <dcterms:modified xsi:type="dcterms:W3CDTF">2021-08-27T15:03:00Z</dcterms:modified>
</cp:coreProperties>
</file>