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56CC" w:rsidRDefault="00C756CC" w:rsidP="00852BC9">
      <w:pPr>
        <w:pStyle w:val="Sinespaciado"/>
        <w:rPr>
          <w:rFonts w:ascii="Times New Roman" w:hAnsi="Times New Roman" w:cs="Times New Roman"/>
          <w:b/>
          <w:i/>
          <w:sz w:val="28"/>
          <w:szCs w:val="28"/>
        </w:rPr>
      </w:pPr>
    </w:p>
    <w:p w:rsidR="00FD56A3" w:rsidRPr="000263B1" w:rsidRDefault="00852BC9" w:rsidP="00FD56A3">
      <w:pPr>
        <w:pStyle w:val="Sinespaciado"/>
        <w:rPr>
          <w:rFonts w:ascii="Arial" w:hAnsi="Arial" w:cs="Arial"/>
          <w:b/>
          <w:i/>
          <w:sz w:val="20"/>
          <w:szCs w:val="20"/>
        </w:rPr>
      </w:pPr>
      <w:r w:rsidRPr="000263B1">
        <w:rPr>
          <w:rFonts w:ascii="Arial" w:hAnsi="Arial" w:cs="Arial"/>
          <w:b/>
          <w:i/>
          <w:sz w:val="20"/>
          <w:szCs w:val="20"/>
        </w:rPr>
        <w:t>ALCALDE</w:t>
      </w:r>
      <w:r w:rsidR="00FD56A3" w:rsidRPr="000263B1">
        <w:rPr>
          <w:rFonts w:ascii="Arial" w:hAnsi="Arial" w:cs="Arial"/>
          <w:b/>
          <w:i/>
          <w:sz w:val="20"/>
          <w:szCs w:val="20"/>
        </w:rPr>
        <w:t xml:space="preserve">                         </w:t>
      </w:r>
      <w:r w:rsidR="00192F9B" w:rsidRPr="000263B1">
        <w:rPr>
          <w:rFonts w:ascii="Arial" w:hAnsi="Arial" w:cs="Arial"/>
          <w:b/>
          <w:i/>
          <w:sz w:val="20"/>
          <w:szCs w:val="20"/>
        </w:rPr>
        <w:t xml:space="preserve">  </w:t>
      </w:r>
      <w:r w:rsidR="00FD56A3" w:rsidRPr="000263B1">
        <w:rPr>
          <w:rFonts w:ascii="Arial" w:hAnsi="Arial" w:cs="Arial"/>
          <w:b/>
          <w:i/>
          <w:sz w:val="20"/>
          <w:szCs w:val="20"/>
        </w:rPr>
        <w:t xml:space="preserve">                                          </w:t>
      </w:r>
      <w:r w:rsidRPr="000263B1">
        <w:rPr>
          <w:rFonts w:ascii="Arial" w:hAnsi="Arial" w:cs="Arial"/>
          <w:b/>
          <w:i/>
          <w:sz w:val="20"/>
          <w:szCs w:val="20"/>
        </w:rPr>
        <w:t>SECRETARIA DE EDUCACIÒN</w:t>
      </w:r>
    </w:p>
    <w:p w:rsidR="00192F9B" w:rsidRPr="000263B1" w:rsidRDefault="00852BC9" w:rsidP="00192F9B">
      <w:pPr>
        <w:pStyle w:val="Sinespaciado"/>
        <w:rPr>
          <w:rFonts w:ascii="Arial" w:hAnsi="Arial" w:cs="Arial"/>
          <w:b/>
          <w:i/>
          <w:sz w:val="20"/>
          <w:szCs w:val="20"/>
        </w:rPr>
      </w:pPr>
      <w:r w:rsidRPr="000263B1">
        <w:rPr>
          <w:rFonts w:ascii="Arial" w:hAnsi="Arial" w:cs="Arial"/>
          <w:b/>
          <w:i/>
          <w:sz w:val="20"/>
          <w:szCs w:val="20"/>
        </w:rPr>
        <w:t>Dr. Fernando David</w:t>
      </w:r>
      <w:r w:rsidR="00FD56A3" w:rsidRPr="000263B1">
        <w:rPr>
          <w:rFonts w:ascii="Arial" w:hAnsi="Arial" w:cs="Arial"/>
          <w:b/>
          <w:i/>
          <w:sz w:val="20"/>
          <w:szCs w:val="20"/>
        </w:rPr>
        <w:t xml:space="preserve"> Murgueitio </w:t>
      </w:r>
      <w:r w:rsidR="004B7391" w:rsidRPr="000263B1">
        <w:rPr>
          <w:rFonts w:ascii="Arial" w:hAnsi="Arial" w:cs="Arial"/>
          <w:b/>
          <w:i/>
          <w:sz w:val="20"/>
          <w:szCs w:val="20"/>
        </w:rPr>
        <w:t>Cárdenas</w:t>
      </w:r>
      <w:r w:rsidR="00192F9B" w:rsidRPr="000263B1">
        <w:rPr>
          <w:rFonts w:ascii="Arial" w:hAnsi="Arial" w:cs="Arial"/>
          <w:b/>
          <w:i/>
          <w:sz w:val="20"/>
          <w:szCs w:val="20"/>
        </w:rPr>
        <w:t xml:space="preserve">                        </w:t>
      </w:r>
      <w:r w:rsidR="003D09A3">
        <w:rPr>
          <w:rFonts w:ascii="Arial" w:hAnsi="Arial" w:cs="Arial"/>
          <w:b/>
          <w:i/>
          <w:sz w:val="20"/>
          <w:szCs w:val="20"/>
        </w:rPr>
        <w:t>Lic.</w:t>
      </w:r>
      <w:r w:rsidRPr="000263B1">
        <w:rPr>
          <w:rFonts w:ascii="Arial" w:hAnsi="Arial" w:cs="Arial"/>
          <w:b/>
          <w:i/>
          <w:sz w:val="20"/>
          <w:szCs w:val="20"/>
        </w:rPr>
        <w:t xml:space="preserve"> Luz Marina Yepes Latorre</w:t>
      </w:r>
    </w:p>
    <w:p w:rsidR="00192F9B" w:rsidRPr="000263B1" w:rsidRDefault="00192F9B" w:rsidP="00192F9B">
      <w:pPr>
        <w:pStyle w:val="Sinespaciado"/>
        <w:jc w:val="center"/>
        <w:rPr>
          <w:rFonts w:ascii="Arial" w:hAnsi="Arial" w:cs="Arial"/>
          <w:b/>
          <w:i/>
          <w:sz w:val="20"/>
          <w:szCs w:val="20"/>
        </w:rPr>
      </w:pPr>
      <w:r w:rsidRPr="000263B1">
        <w:rPr>
          <w:rFonts w:ascii="Arial" w:hAnsi="Arial" w:cs="Arial"/>
          <w:b/>
          <w:i/>
          <w:sz w:val="20"/>
          <w:szCs w:val="20"/>
        </w:rPr>
        <w:t xml:space="preserve">                                                          </w:t>
      </w:r>
      <w:r w:rsidR="00AE4715" w:rsidRPr="000263B1">
        <w:rPr>
          <w:rFonts w:ascii="Arial" w:hAnsi="Arial" w:cs="Arial"/>
          <w:b/>
          <w:i/>
          <w:sz w:val="20"/>
          <w:szCs w:val="20"/>
        </w:rPr>
        <w:t xml:space="preserve">                             </w:t>
      </w:r>
      <w:r w:rsidRPr="000263B1">
        <w:rPr>
          <w:rFonts w:ascii="Arial" w:hAnsi="Arial" w:cs="Arial"/>
          <w:b/>
          <w:i/>
          <w:sz w:val="20"/>
          <w:szCs w:val="20"/>
        </w:rPr>
        <w:t xml:space="preserve">     </w:t>
      </w:r>
    </w:p>
    <w:p w:rsidR="00F43B89" w:rsidRPr="000263B1" w:rsidRDefault="00F43B89" w:rsidP="00192F9B">
      <w:pPr>
        <w:pStyle w:val="Sinespaciado"/>
        <w:rPr>
          <w:rFonts w:ascii="Arial" w:hAnsi="Arial" w:cs="Arial"/>
          <w:b/>
          <w:i/>
          <w:sz w:val="20"/>
          <w:szCs w:val="20"/>
        </w:rPr>
      </w:pPr>
    </w:p>
    <w:p w:rsidR="00AE4715" w:rsidRPr="000263B1" w:rsidRDefault="00AE4715" w:rsidP="00192F9B">
      <w:pPr>
        <w:pStyle w:val="Sinespaciado"/>
        <w:rPr>
          <w:rFonts w:ascii="Arial" w:hAnsi="Arial" w:cs="Arial"/>
          <w:b/>
          <w:i/>
          <w:sz w:val="20"/>
          <w:szCs w:val="20"/>
        </w:rPr>
      </w:pPr>
    </w:p>
    <w:p w:rsidR="00192F9B" w:rsidRPr="000263B1" w:rsidRDefault="00192F9B" w:rsidP="00C80202">
      <w:pPr>
        <w:pStyle w:val="Sinespaciado"/>
        <w:rPr>
          <w:rFonts w:ascii="Arial" w:hAnsi="Arial" w:cs="Arial"/>
          <w:b/>
          <w:i/>
          <w:sz w:val="20"/>
          <w:szCs w:val="20"/>
        </w:rPr>
      </w:pPr>
      <w:r w:rsidRPr="000263B1">
        <w:rPr>
          <w:rFonts w:ascii="Arial" w:hAnsi="Arial" w:cs="Arial"/>
          <w:b/>
          <w:i/>
          <w:sz w:val="20"/>
          <w:szCs w:val="20"/>
        </w:rPr>
        <w:t xml:space="preserve">                                                  </w:t>
      </w:r>
      <w:r w:rsidR="00FD56A3" w:rsidRPr="000263B1">
        <w:rPr>
          <w:rFonts w:ascii="Arial" w:hAnsi="Arial" w:cs="Arial"/>
          <w:b/>
          <w:i/>
          <w:sz w:val="20"/>
          <w:szCs w:val="20"/>
        </w:rPr>
        <w:t xml:space="preserve">COORDINADORES </w:t>
      </w:r>
      <w:r w:rsidRPr="000263B1">
        <w:rPr>
          <w:rFonts w:ascii="Arial" w:hAnsi="Arial" w:cs="Arial"/>
          <w:b/>
          <w:i/>
          <w:sz w:val="20"/>
          <w:szCs w:val="20"/>
        </w:rPr>
        <w:t xml:space="preserve"> DEL </w:t>
      </w:r>
      <w:r w:rsidR="00FD56A3" w:rsidRPr="000263B1">
        <w:rPr>
          <w:rFonts w:ascii="Arial" w:hAnsi="Arial" w:cs="Arial"/>
          <w:b/>
          <w:i/>
          <w:sz w:val="20"/>
          <w:szCs w:val="20"/>
        </w:rPr>
        <w:t xml:space="preserve"> </w:t>
      </w:r>
      <w:r w:rsidRPr="000263B1">
        <w:rPr>
          <w:rFonts w:ascii="Arial" w:hAnsi="Arial" w:cs="Arial"/>
          <w:b/>
          <w:i/>
          <w:sz w:val="20"/>
          <w:szCs w:val="20"/>
        </w:rPr>
        <w:t>FORO</w:t>
      </w:r>
    </w:p>
    <w:p w:rsidR="00FD56A3" w:rsidRPr="000263B1" w:rsidRDefault="00FD56A3" w:rsidP="00C633E6">
      <w:pPr>
        <w:pStyle w:val="Sinespaciado"/>
        <w:jc w:val="center"/>
        <w:rPr>
          <w:rFonts w:ascii="Arial" w:hAnsi="Arial" w:cs="Arial"/>
          <w:b/>
          <w:i/>
          <w:sz w:val="20"/>
          <w:szCs w:val="20"/>
        </w:rPr>
      </w:pPr>
    </w:p>
    <w:p w:rsidR="00F43B89" w:rsidRDefault="00CA475B" w:rsidP="00C633E6">
      <w:pPr>
        <w:pStyle w:val="Sinespaciado"/>
        <w:jc w:val="center"/>
        <w:rPr>
          <w:rFonts w:ascii="Arial" w:hAnsi="Arial" w:cs="Arial"/>
          <w:b/>
          <w:i/>
          <w:sz w:val="20"/>
          <w:szCs w:val="20"/>
        </w:rPr>
      </w:pPr>
      <w:r w:rsidRPr="000263B1">
        <w:rPr>
          <w:rFonts w:ascii="Arial" w:hAnsi="Arial" w:cs="Arial"/>
          <w:b/>
          <w:i/>
          <w:sz w:val="20"/>
          <w:szCs w:val="20"/>
        </w:rPr>
        <w:t>Lic</w:t>
      </w:r>
      <w:r w:rsidR="00FD56A3" w:rsidRPr="000263B1">
        <w:rPr>
          <w:rFonts w:ascii="Arial" w:hAnsi="Arial" w:cs="Arial"/>
          <w:b/>
          <w:i/>
          <w:sz w:val="20"/>
          <w:szCs w:val="20"/>
        </w:rPr>
        <w:t xml:space="preserve">. Omar </w:t>
      </w:r>
      <w:r w:rsidRPr="000263B1">
        <w:rPr>
          <w:rFonts w:ascii="Arial" w:hAnsi="Arial" w:cs="Arial"/>
          <w:b/>
          <w:i/>
          <w:sz w:val="20"/>
          <w:szCs w:val="20"/>
        </w:rPr>
        <w:t>Pabón</w:t>
      </w:r>
      <w:r w:rsidR="00FD56A3" w:rsidRPr="000263B1">
        <w:rPr>
          <w:rFonts w:ascii="Arial" w:hAnsi="Arial" w:cs="Arial"/>
          <w:b/>
          <w:i/>
          <w:sz w:val="20"/>
          <w:szCs w:val="20"/>
        </w:rPr>
        <w:t xml:space="preserve"> </w:t>
      </w:r>
      <w:r w:rsidR="00857DD3" w:rsidRPr="000263B1">
        <w:rPr>
          <w:rFonts w:ascii="Arial" w:hAnsi="Arial" w:cs="Arial"/>
          <w:b/>
          <w:i/>
          <w:sz w:val="20"/>
          <w:szCs w:val="20"/>
        </w:rPr>
        <w:t>Caneció</w:t>
      </w:r>
    </w:p>
    <w:p w:rsidR="00857DD3" w:rsidRDefault="00857DD3" w:rsidP="00C633E6">
      <w:pPr>
        <w:pStyle w:val="Sinespaciado"/>
        <w:jc w:val="center"/>
        <w:rPr>
          <w:rFonts w:ascii="Arial" w:hAnsi="Arial" w:cs="Arial"/>
          <w:b/>
          <w:i/>
          <w:sz w:val="20"/>
          <w:szCs w:val="20"/>
        </w:rPr>
      </w:pPr>
      <w:r>
        <w:rPr>
          <w:rFonts w:ascii="Arial" w:hAnsi="Arial" w:cs="Arial"/>
          <w:b/>
          <w:i/>
          <w:sz w:val="20"/>
          <w:szCs w:val="20"/>
        </w:rPr>
        <w:t>Director de Núcleo Educativo</w:t>
      </w:r>
    </w:p>
    <w:p w:rsidR="00857DD3" w:rsidRPr="000263B1" w:rsidRDefault="00857DD3" w:rsidP="00C633E6">
      <w:pPr>
        <w:pStyle w:val="Sinespaciado"/>
        <w:jc w:val="center"/>
        <w:rPr>
          <w:rFonts w:ascii="Arial" w:hAnsi="Arial" w:cs="Arial"/>
          <w:b/>
          <w:i/>
          <w:sz w:val="20"/>
          <w:szCs w:val="20"/>
        </w:rPr>
      </w:pPr>
      <w:bookmarkStart w:id="0" w:name="_GoBack"/>
      <w:bookmarkEnd w:id="0"/>
    </w:p>
    <w:p w:rsidR="00FD56A3" w:rsidRDefault="00CA475B" w:rsidP="00C633E6">
      <w:pPr>
        <w:pStyle w:val="Sinespaciado"/>
        <w:tabs>
          <w:tab w:val="left" w:pos="2057"/>
        </w:tabs>
        <w:jc w:val="center"/>
        <w:rPr>
          <w:rFonts w:ascii="Arial" w:hAnsi="Arial" w:cs="Arial"/>
          <w:b/>
          <w:i/>
          <w:sz w:val="20"/>
          <w:szCs w:val="20"/>
        </w:rPr>
      </w:pPr>
      <w:r w:rsidRPr="000263B1">
        <w:rPr>
          <w:rFonts w:ascii="Arial" w:hAnsi="Arial" w:cs="Arial"/>
          <w:b/>
          <w:i/>
          <w:sz w:val="20"/>
          <w:szCs w:val="20"/>
        </w:rPr>
        <w:t>Lic</w:t>
      </w:r>
      <w:r w:rsidR="00FD56A3" w:rsidRPr="000263B1">
        <w:rPr>
          <w:rFonts w:ascii="Arial" w:hAnsi="Arial" w:cs="Arial"/>
          <w:b/>
          <w:i/>
          <w:sz w:val="20"/>
          <w:szCs w:val="20"/>
        </w:rPr>
        <w:t>. Eliana Andrea Ordoñez</w:t>
      </w:r>
      <w:r w:rsidR="00857DD3">
        <w:rPr>
          <w:rFonts w:ascii="Arial" w:hAnsi="Arial" w:cs="Arial"/>
          <w:b/>
          <w:i/>
          <w:sz w:val="20"/>
          <w:szCs w:val="20"/>
        </w:rPr>
        <w:t xml:space="preserve"> </w:t>
      </w:r>
      <w:r w:rsidR="00857632">
        <w:rPr>
          <w:rFonts w:ascii="Arial" w:hAnsi="Arial" w:cs="Arial"/>
          <w:b/>
          <w:i/>
          <w:sz w:val="20"/>
          <w:szCs w:val="20"/>
        </w:rPr>
        <w:t>López</w:t>
      </w:r>
    </w:p>
    <w:p w:rsidR="00857DD3" w:rsidRPr="000263B1" w:rsidRDefault="00857DD3" w:rsidP="00C633E6">
      <w:pPr>
        <w:pStyle w:val="Sinespaciado"/>
        <w:tabs>
          <w:tab w:val="left" w:pos="2057"/>
        </w:tabs>
        <w:jc w:val="center"/>
        <w:rPr>
          <w:rFonts w:ascii="Arial" w:hAnsi="Arial" w:cs="Arial"/>
          <w:b/>
          <w:i/>
          <w:sz w:val="20"/>
          <w:szCs w:val="20"/>
        </w:rPr>
      </w:pPr>
      <w:r>
        <w:rPr>
          <w:rFonts w:ascii="Arial" w:hAnsi="Arial" w:cs="Arial"/>
          <w:b/>
          <w:i/>
          <w:sz w:val="20"/>
          <w:szCs w:val="20"/>
        </w:rPr>
        <w:t>Profesional Universitaria de Apoyo en el área de Calidad Educativa</w:t>
      </w:r>
    </w:p>
    <w:p w:rsidR="00FD56A3" w:rsidRPr="000263B1" w:rsidRDefault="00FD56A3" w:rsidP="00192F9B">
      <w:pPr>
        <w:pStyle w:val="Sinespaciado"/>
        <w:rPr>
          <w:rFonts w:ascii="Arial" w:hAnsi="Arial" w:cs="Arial"/>
          <w:b/>
          <w:i/>
          <w:sz w:val="20"/>
          <w:szCs w:val="20"/>
        </w:rPr>
      </w:pPr>
    </w:p>
    <w:p w:rsidR="00C80202" w:rsidRPr="000263B1" w:rsidRDefault="00C80202" w:rsidP="00192F9B">
      <w:pPr>
        <w:pStyle w:val="Sinespaciado"/>
        <w:rPr>
          <w:rFonts w:ascii="Arial" w:hAnsi="Arial" w:cs="Arial"/>
          <w:b/>
          <w:i/>
          <w:sz w:val="20"/>
          <w:szCs w:val="20"/>
        </w:rPr>
      </w:pPr>
    </w:p>
    <w:p w:rsidR="00C80202" w:rsidRDefault="00FD56A3" w:rsidP="00C80202">
      <w:pPr>
        <w:pStyle w:val="Sinespaciado"/>
        <w:jc w:val="center"/>
        <w:rPr>
          <w:rFonts w:ascii="Arial" w:hAnsi="Arial" w:cs="Arial"/>
          <w:b/>
          <w:i/>
          <w:sz w:val="20"/>
          <w:szCs w:val="20"/>
        </w:rPr>
      </w:pPr>
      <w:r w:rsidRPr="000263B1">
        <w:rPr>
          <w:rFonts w:ascii="Arial" w:hAnsi="Arial" w:cs="Arial"/>
          <w:b/>
          <w:i/>
          <w:sz w:val="20"/>
          <w:szCs w:val="20"/>
        </w:rPr>
        <w:t xml:space="preserve">DOCENTES LÍDERES </w:t>
      </w:r>
    </w:p>
    <w:p w:rsidR="00786111" w:rsidRPr="000263B1" w:rsidRDefault="00786111" w:rsidP="00C80202">
      <w:pPr>
        <w:pStyle w:val="Sinespaciado"/>
        <w:jc w:val="center"/>
        <w:rPr>
          <w:rFonts w:ascii="Arial" w:hAnsi="Arial" w:cs="Arial"/>
          <w:b/>
          <w:i/>
          <w:sz w:val="20"/>
          <w:szCs w:val="20"/>
        </w:rPr>
      </w:pPr>
    </w:p>
    <w:p w:rsidR="00C80202" w:rsidRDefault="00FD70C6" w:rsidP="00C80202">
      <w:pPr>
        <w:pStyle w:val="Sinespaciado"/>
        <w:jc w:val="center"/>
        <w:rPr>
          <w:rFonts w:ascii="Arial" w:hAnsi="Arial" w:cs="Arial"/>
          <w:b/>
          <w:i/>
          <w:sz w:val="20"/>
          <w:szCs w:val="20"/>
        </w:rPr>
      </w:pPr>
      <w:r w:rsidRPr="000263B1">
        <w:rPr>
          <w:rFonts w:ascii="Arial" w:hAnsi="Arial" w:cs="Arial"/>
          <w:b/>
          <w:i/>
          <w:sz w:val="20"/>
          <w:szCs w:val="20"/>
        </w:rPr>
        <w:t>Lic.</w:t>
      </w:r>
      <w:r w:rsidR="00CA475B" w:rsidRPr="000263B1">
        <w:rPr>
          <w:rFonts w:ascii="Arial" w:hAnsi="Arial" w:cs="Arial"/>
          <w:b/>
          <w:i/>
          <w:sz w:val="20"/>
          <w:szCs w:val="20"/>
        </w:rPr>
        <w:t xml:space="preserve"> </w:t>
      </w:r>
      <w:r w:rsidR="00FD56A3" w:rsidRPr="000263B1">
        <w:rPr>
          <w:rFonts w:ascii="Arial" w:hAnsi="Arial" w:cs="Arial"/>
          <w:b/>
          <w:i/>
          <w:sz w:val="20"/>
          <w:szCs w:val="20"/>
        </w:rPr>
        <w:t>Yamileth Hurtado</w:t>
      </w:r>
      <w:r w:rsidRPr="000263B1">
        <w:rPr>
          <w:rFonts w:ascii="Arial" w:hAnsi="Arial" w:cs="Arial"/>
          <w:b/>
          <w:i/>
          <w:sz w:val="20"/>
          <w:szCs w:val="20"/>
        </w:rPr>
        <w:t xml:space="preserve"> Velasco</w:t>
      </w:r>
      <w:r w:rsidR="00D31B77">
        <w:rPr>
          <w:rFonts w:ascii="Arial" w:hAnsi="Arial" w:cs="Arial"/>
          <w:b/>
          <w:i/>
          <w:sz w:val="20"/>
          <w:szCs w:val="20"/>
        </w:rPr>
        <w:t xml:space="preserve"> </w:t>
      </w:r>
    </w:p>
    <w:p w:rsidR="00D31B77" w:rsidRDefault="00D31B77" w:rsidP="00C80202">
      <w:pPr>
        <w:pStyle w:val="Sinespaciado"/>
        <w:jc w:val="center"/>
        <w:rPr>
          <w:rFonts w:ascii="Arial" w:hAnsi="Arial" w:cs="Arial"/>
          <w:b/>
          <w:i/>
          <w:sz w:val="20"/>
          <w:szCs w:val="20"/>
        </w:rPr>
      </w:pPr>
      <w:r>
        <w:rPr>
          <w:rFonts w:ascii="Arial" w:hAnsi="Arial" w:cs="Arial"/>
          <w:b/>
          <w:i/>
          <w:sz w:val="20"/>
          <w:szCs w:val="20"/>
        </w:rPr>
        <w:t>I.E Alberto Mendoza Mayor</w:t>
      </w:r>
    </w:p>
    <w:p w:rsidR="00D31B77" w:rsidRPr="000263B1" w:rsidRDefault="00D31B77" w:rsidP="00C80202">
      <w:pPr>
        <w:pStyle w:val="Sinespaciado"/>
        <w:jc w:val="center"/>
        <w:rPr>
          <w:rFonts w:ascii="Arial" w:hAnsi="Arial" w:cs="Arial"/>
          <w:b/>
          <w:i/>
          <w:sz w:val="20"/>
          <w:szCs w:val="20"/>
        </w:rPr>
      </w:pPr>
    </w:p>
    <w:p w:rsidR="00FD70C6" w:rsidRDefault="00FD70C6" w:rsidP="00C80202">
      <w:pPr>
        <w:pStyle w:val="Sinespaciado"/>
        <w:jc w:val="center"/>
        <w:rPr>
          <w:rFonts w:ascii="Arial" w:hAnsi="Arial" w:cs="Arial"/>
          <w:b/>
          <w:i/>
          <w:sz w:val="20"/>
          <w:szCs w:val="20"/>
        </w:rPr>
      </w:pPr>
      <w:r w:rsidRPr="000263B1">
        <w:rPr>
          <w:rFonts w:ascii="Arial" w:hAnsi="Arial" w:cs="Arial"/>
          <w:b/>
          <w:i/>
          <w:sz w:val="20"/>
          <w:szCs w:val="20"/>
        </w:rPr>
        <w:t xml:space="preserve">Lic. Cesar </w:t>
      </w:r>
      <w:r w:rsidR="00CA475B" w:rsidRPr="000263B1">
        <w:rPr>
          <w:rFonts w:ascii="Arial" w:hAnsi="Arial" w:cs="Arial"/>
          <w:b/>
          <w:i/>
          <w:sz w:val="20"/>
          <w:szCs w:val="20"/>
        </w:rPr>
        <w:t>Huérfano</w:t>
      </w:r>
    </w:p>
    <w:p w:rsidR="00D31B77" w:rsidRDefault="00D31B77" w:rsidP="00C80202">
      <w:pPr>
        <w:pStyle w:val="Sinespaciado"/>
        <w:jc w:val="center"/>
        <w:rPr>
          <w:rFonts w:ascii="Arial" w:hAnsi="Arial" w:cs="Arial"/>
          <w:b/>
          <w:i/>
          <w:sz w:val="20"/>
          <w:szCs w:val="20"/>
        </w:rPr>
      </w:pPr>
      <w:r>
        <w:rPr>
          <w:rFonts w:ascii="Arial" w:hAnsi="Arial" w:cs="Arial"/>
          <w:b/>
          <w:i/>
          <w:sz w:val="20"/>
          <w:szCs w:val="20"/>
        </w:rPr>
        <w:t>Colegio Comfandi</w:t>
      </w:r>
    </w:p>
    <w:p w:rsidR="00D31B77" w:rsidRPr="000263B1" w:rsidRDefault="00D31B77" w:rsidP="00C80202">
      <w:pPr>
        <w:pStyle w:val="Sinespaciado"/>
        <w:jc w:val="center"/>
        <w:rPr>
          <w:rFonts w:ascii="Arial" w:hAnsi="Arial" w:cs="Arial"/>
          <w:b/>
          <w:i/>
          <w:sz w:val="20"/>
          <w:szCs w:val="20"/>
        </w:rPr>
      </w:pPr>
    </w:p>
    <w:p w:rsidR="00FD70C6" w:rsidRDefault="00FD70C6" w:rsidP="00C80202">
      <w:pPr>
        <w:pStyle w:val="Sinespaciado"/>
        <w:jc w:val="center"/>
        <w:rPr>
          <w:rFonts w:ascii="Arial" w:hAnsi="Arial" w:cs="Arial"/>
          <w:b/>
          <w:i/>
          <w:sz w:val="20"/>
          <w:szCs w:val="20"/>
        </w:rPr>
      </w:pPr>
      <w:r w:rsidRPr="000263B1">
        <w:rPr>
          <w:rFonts w:ascii="Arial" w:hAnsi="Arial" w:cs="Arial"/>
          <w:b/>
          <w:i/>
          <w:sz w:val="20"/>
          <w:szCs w:val="20"/>
        </w:rPr>
        <w:t xml:space="preserve">Lic. Martha Cecilia </w:t>
      </w:r>
      <w:r w:rsidR="006772F5" w:rsidRPr="000263B1">
        <w:rPr>
          <w:rFonts w:ascii="Arial" w:hAnsi="Arial" w:cs="Arial"/>
          <w:b/>
          <w:i/>
          <w:sz w:val="20"/>
          <w:szCs w:val="20"/>
        </w:rPr>
        <w:t xml:space="preserve"> </w:t>
      </w:r>
      <w:r w:rsidR="00541FF1" w:rsidRPr="000263B1">
        <w:rPr>
          <w:rFonts w:ascii="Arial" w:hAnsi="Arial" w:cs="Arial"/>
          <w:b/>
          <w:i/>
          <w:sz w:val="20"/>
          <w:szCs w:val="20"/>
        </w:rPr>
        <w:t>Belalcazar</w:t>
      </w:r>
      <w:r w:rsidR="006772F5" w:rsidRPr="000263B1">
        <w:rPr>
          <w:rFonts w:ascii="Arial" w:hAnsi="Arial" w:cs="Arial"/>
          <w:b/>
          <w:i/>
          <w:sz w:val="20"/>
          <w:szCs w:val="20"/>
        </w:rPr>
        <w:t xml:space="preserve"> </w:t>
      </w:r>
    </w:p>
    <w:p w:rsidR="00D31B77" w:rsidRDefault="00D31B77" w:rsidP="00C80202">
      <w:pPr>
        <w:pStyle w:val="Sinespaciado"/>
        <w:jc w:val="center"/>
        <w:rPr>
          <w:rFonts w:ascii="Arial" w:hAnsi="Arial" w:cs="Arial"/>
          <w:b/>
          <w:i/>
          <w:sz w:val="20"/>
          <w:szCs w:val="20"/>
        </w:rPr>
      </w:pPr>
      <w:r>
        <w:rPr>
          <w:rFonts w:ascii="Arial" w:hAnsi="Arial" w:cs="Arial"/>
          <w:b/>
          <w:i/>
          <w:sz w:val="20"/>
          <w:szCs w:val="20"/>
        </w:rPr>
        <w:t>I.E. Policarpa Salavarrieta</w:t>
      </w:r>
    </w:p>
    <w:p w:rsidR="00D31B77" w:rsidRPr="000263B1" w:rsidRDefault="00D31B77" w:rsidP="00C80202">
      <w:pPr>
        <w:pStyle w:val="Sinespaciado"/>
        <w:jc w:val="center"/>
        <w:rPr>
          <w:rFonts w:ascii="Arial" w:hAnsi="Arial" w:cs="Arial"/>
          <w:b/>
          <w:i/>
          <w:sz w:val="20"/>
          <w:szCs w:val="20"/>
        </w:rPr>
      </w:pPr>
    </w:p>
    <w:p w:rsidR="00FD70C6" w:rsidRDefault="00FD70C6" w:rsidP="00C80202">
      <w:pPr>
        <w:pStyle w:val="Sinespaciado"/>
        <w:jc w:val="center"/>
        <w:rPr>
          <w:rFonts w:ascii="Arial" w:hAnsi="Arial" w:cs="Arial"/>
          <w:b/>
          <w:i/>
          <w:sz w:val="20"/>
          <w:szCs w:val="20"/>
        </w:rPr>
      </w:pPr>
      <w:r w:rsidRPr="000263B1">
        <w:rPr>
          <w:rFonts w:ascii="Arial" w:hAnsi="Arial" w:cs="Arial"/>
          <w:b/>
          <w:i/>
          <w:sz w:val="20"/>
          <w:szCs w:val="20"/>
        </w:rPr>
        <w:t xml:space="preserve">Lic. </w:t>
      </w:r>
      <w:r w:rsidR="00CA475B" w:rsidRPr="000263B1">
        <w:rPr>
          <w:rFonts w:ascii="Arial" w:hAnsi="Arial" w:cs="Arial"/>
          <w:b/>
          <w:i/>
          <w:sz w:val="20"/>
          <w:szCs w:val="20"/>
        </w:rPr>
        <w:t>María Eugenia Ibargü</w:t>
      </w:r>
      <w:r w:rsidRPr="000263B1">
        <w:rPr>
          <w:rFonts w:ascii="Arial" w:hAnsi="Arial" w:cs="Arial"/>
          <w:b/>
          <w:i/>
          <w:sz w:val="20"/>
          <w:szCs w:val="20"/>
        </w:rPr>
        <w:t>en</w:t>
      </w:r>
    </w:p>
    <w:p w:rsidR="00D31B77" w:rsidRDefault="00D31B77" w:rsidP="00C80202">
      <w:pPr>
        <w:pStyle w:val="Sinespaciado"/>
        <w:jc w:val="center"/>
        <w:rPr>
          <w:rFonts w:ascii="Arial" w:hAnsi="Arial" w:cs="Arial"/>
          <w:b/>
          <w:i/>
          <w:sz w:val="20"/>
          <w:szCs w:val="20"/>
        </w:rPr>
      </w:pPr>
      <w:r>
        <w:rPr>
          <w:rFonts w:ascii="Arial" w:hAnsi="Arial" w:cs="Arial"/>
          <w:b/>
          <w:i/>
          <w:sz w:val="20"/>
          <w:szCs w:val="20"/>
        </w:rPr>
        <w:t xml:space="preserve">I.E.  </w:t>
      </w:r>
      <w:r w:rsidRPr="00B42656">
        <w:rPr>
          <w:rFonts w:ascii="Arial" w:hAnsi="Arial" w:cs="Arial"/>
          <w:b/>
          <w:i/>
          <w:sz w:val="20"/>
          <w:szCs w:val="20"/>
        </w:rPr>
        <w:t>Mayor de Yumbo</w:t>
      </w:r>
      <w:r w:rsidR="003B15DB">
        <w:rPr>
          <w:rFonts w:ascii="Arial" w:hAnsi="Arial" w:cs="Arial"/>
          <w:b/>
          <w:i/>
          <w:sz w:val="20"/>
          <w:szCs w:val="20"/>
        </w:rPr>
        <w:t xml:space="preserve"> </w:t>
      </w:r>
    </w:p>
    <w:p w:rsidR="00D31B77" w:rsidRPr="000263B1" w:rsidRDefault="00D31B77" w:rsidP="00C80202">
      <w:pPr>
        <w:pStyle w:val="Sinespaciado"/>
        <w:jc w:val="center"/>
        <w:rPr>
          <w:rFonts w:ascii="Arial" w:hAnsi="Arial" w:cs="Arial"/>
          <w:b/>
          <w:i/>
          <w:sz w:val="20"/>
          <w:szCs w:val="20"/>
        </w:rPr>
      </w:pPr>
    </w:p>
    <w:p w:rsidR="00FD70C6" w:rsidRDefault="00FD70C6" w:rsidP="00C80202">
      <w:pPr>
        <w:pStyle w:val="Sinespaciado"/>
        <w:jc w:val="center"/>
        <w:rPr>
          <w:rFonts w:ascii="Arial" w:hAnsi="Arial" w:cs="Arial"/>
          <w:b/>
          <w:i/>
          <w:sz w:val="20"/>
          <w:szCs w:val="20"/>
          <w:lang w:val="es-ES"/>
        </w:rPr>
      </w:pPr>
      <w:r w:rsidRPr="000263B1">
        <w:rPr>
          <w:rFonts w:ascii="Arial" w:hAnsi="Arial" w:cs="Arial"/>
          <w:b/>
          <w:i/>
          <w:sz w:val="20"/>
          <w:szCs w:val="20"/>
        </w:rPr>
        <w:t xml:space="preserve">Lic. </w:t>
      </w:r>
      <w:r w:rsidRPr="000263B1">
        <w:rPr>
          <w:rFonts w:ascii="Arial" w:hAnsi="Arial" w:cs="Arial"/>
          <w:b/>
          <w:i/>
          <w:sz w:val="20"/>
          <w:szCs w:val="20"/>
          <w:lang w:val="es-ES"/>
        </w:rPr>
        <w:t xml:space="preserve">Clahiber </w:t>
      </w:r>
      <w:r w:rsidR="00CA475B" w:rsidRPr="000263B1">
        <w:rPr>
          <w:rFonts w:ascii="Arial" w:hAnsi="Arial" w:cs="Arial"/>
          <w:b/>
          <w:i/>
          <w:sz w:val="20"/>
          <w:szCs w:val="20"/>
          <w:lang w:val="es-ES"/>
        </w:rPr>
        <w:t>Rincón</w:t>
      </w:r>
      <w:r w:rsidRPr="000263B1">
        <w:rPr>
          <w:rFonts w:ascii="Arial" w:hAnsi="Arial" w:cs="Arial"/>
          <w:b/>
          <w:i/>
          <w:sz w:val="20"/>
          <w:szCs w:val="20"/>
          <w:lang w:val="es-ES"/>
        </w:rPr>
        <w:t xml:space="preserve"> Gallego</w:t>
      </w:r>
    </w:p>
    <w:p w:rsidR="00D31B77" w:rsidRDefault="00D31B77" w:rsidP="00C80202">
      <w:pPr>
        <w:pStyle w:val="Sinespaciado"/>
        <w:jc w:val="center"/>
        <w:rPr>
          <w:rFonts w:ascii="Arial" w:hAnsi="Arial" w:cs="Arial"/>
          <w:b/>
          <w:i/>
          <w:sz w:val="20"/>
          <w:szCs w:val="20"/>
          <w:lang w:val="es-ES"/>
        </w:rPr>
      </w:pPr>
      <w:r>
        <w:rPr>
          <w:rFonts w:ascii="Arial" w:hAnsi="Arial" w:cs="Arial"/>
          <w:b/>
          <w:i/>
          <w:sz w:val="20"/>
          <w:szCs w:val="20"/>
          <w:lang w:val="es-ES"/>
        </w:rPr>
        <w:t>I.E. Juan XXIII</w:t>
      </w:r>
    </w:p>
    <w:p w:rsidR="00D31B77" w:rsidRPr="000263B1" w:rsidRDefault="00D31B77" w:rsidP="00C80202">
      <w:pPr>
        <w:pStyle w:val="Sinespaciado"/>
        <w:jc w:val="center"/>
        <w:rPr>
          <w:rFonts w:ascii="Arial" w:hAnsi="Arial" w:cs="Arial"/>
          <w:b/>
          <w:i/>
          <w:sz w:val="20"/>
          <w:szCs w:val="20"/>
          <w:lang w:val="es-ES"/>
        </w:rPr>
      </w:pPr>
    </w:p>
    <w:p w:rsidR="00FD70C6" w:rsidRDefault="00FD70C6" w:rsidP="00C80202">
      <w:pPr>
        <w:pStyle w:val="Sinespaciado"/>
        <w:jc w:val="center"/>
        <w:rPr>
          <w:rFonts w:ascii="Arial" w:hAnsi="Arial" w:cs="Arial"/>
          <w:b/>
          <w:i/>
          <w:sz w:val="20"/>
          <w:szCs w:val="20"/>
          <w:lang w:val="es-ES"/>
        </w:rPr>
      </w:pPr>
      <w:r w:rsidRPr="000263B1">
        <w:rPr>
          <w:rFonts w:ascii="Arial" w:hAnsi="Arial" w:cs="Arial"/>
          <w:b/>
          <w:i/>
          <w:sz w:val="20"/>
          <w:szCs w:val="20"/>
          <w:lang w:val="es-ES"/>
        </w:rPr>
        <w:t>Lic.</w:t>
      </w:r>
      <w:r w:rsidR="00CA475B" w:rsidRPr="000263B1">
        <w:rPr>
          <w:rFonts w:ascii="Arial" w:hAnsi="Arial" w:cs="Arial"/>
          <w:b/>
          <w:i/>
          <w:sz w:val="20"/>
          <w:szCs w:val="20"/>
          <w:lang w:val="es-ES"/>
        </w:rPr>
        <w:t xml:space="preserve"> Jorge Wilton Ortiz Carabalí</w:t>
      </w:r>
    </w:p>
    <w:p w:rsidR="00D31B77" w:rsidRDefault="00D31B77" w:rsidP="00C80202">
      <w:pPr>
        <w:pStyle w:val="Sinespaciado"/>
        <w:jc w:val="center"/>
        <w:rPr>
          <w:rFonts w:ascii="Arial" w:hAnsi="Arial" w:cs="Arial"/>
          <w:b/>
          <w:i/>
          <w:sz w:val="20"/>
          <w:szCs w:val="20"/>
          <w:lang w:val="es-ES"/>
        </w:rPr>
      </w:pPr>
      <w:r>
        <w:rPr>
          <w:rFonts w:ascii="Arial" w:hAnsi="Arial" w:cs="Arial"/>
          <w:b/>
          <w:i/>
          <w:sz w:val="20"/>
          <w:szCs w:val="20"/>
          <w:lang w:val="es-ES"/>
        </w:rPr>
        <w:t>I.E. Titán</w:t>
      </w:r>
    </w:p>
    <w:p w:rsidR="00D31B77" w:rsidRPr="000263B1" w:rsidRDefault="00D31B77" w:rsidP="00C80202">
      <w:pPr>
        <w:pStyle w:val="Sinespaciado"/>
        <w:jc w:val="center"/>
        <w:rPr>
          <w:rFonts w:ascii="Arial" w:hAnsi="Arial" w:cs="Arial"/>
          <w:b/>
          <w:i/>
          <w:sz w:val="20"/>
          <w:szCs w:val="20"/>
          <w:lang w:val="es-ES"/>
        </w:rPr>
      </w:pPr>
    </w:p>
    <w:p w:rsidR="00FD70C6" w:rsidRDefault="00FD70C6" w:rsidP="00C80202">
      <w:pPr>
        <w:pStyle w:val="Sinespaciado"/>
        <w:jc w:val="center"/>
        <w:rPr>
          <w:rFonts w:ascii="Arial" w:hAnsi="Arial" w:cs="Arial"/>
          <w:b/>
          <w:i/>
          <w:sz w:val="20"/>
          <w:szCs w:val="20"/>
          <w:lang w:val="es-ES"/>
        </w:rPr>
      </w:pPr>
      <w:r w:rsidRPr="000263B1">
        <w:rPr>
          <w:rFonts w:ascii="Arial" w:hAnsi="Arial" w:cs="Arial"/>
          <w:b/>
          <w:i/>
          <w:sz w:val="20"/>
          <w:szCs w:val="20"/>
          <w:lang w:val="es-ES"/>
        </w:rPr>
        <w:t xml:space="preserve">Lic. Eduardo Losada </w:t>
      </w:r>
    </w:p>
    <w:p w:rsidR="00D31B77" w:rsidRDefault="00D31B77" w:rsidP="00C80202">
      <w:pPr>
        <w:pStyle w:val="Sinespaciado"/>
        <w:jc w:val="center"/>
        <w:rPr>
          <w:rFonts w:ascii="Arial" w:hAnsi="Arial" w:cs="Arial"/>
          <w:b/>
          <w:i/>
          <w:sz w:val="20"/>
          <w:szCs w:val="20"/>
          <w:lang w:val="es-ES"/>
        </w:rPr>
      </w:pPr>
      <w:r>
        <w:rPr>
          <w:rFonts w:ascii="Arial" w:hAnsi="Arial" w:cs="Arial"/>
          <w:b/>
          <w:i/>
          <w:sz w:val="20"/>
          <w:szCs w:val="20"/>
          <w:lang w:val="es-ES"/>
        </w:rPr>
        <w:t>Colegio Nuestra Señora de la Esperanza</w:t>
      </w:r>
    </w:p>
    <w:p w:rsidR="00D31B77" w:rsidRPr="000263B1" w:rsidRDefault="00D31B77" w:rsidP="00C80202">
      <w:pPr>
        <w:pStyle w:val="Sinespaciado"/>
        <w:jc w:val="center"/>
        <w:rPr>
          <w:rFonts w:ascii="Arial" w:hAnsi="Arial" w:cs="Arial"/>
          <w:b/>
          <w:i/>
          <w:sz w:val="20"/>
          <w:szCs w:val="20"/>
          <w:lang w:val="es-ES"/>
        </w:rPr>
      </w:pPr>
    </w:p>
    <w:p w:rsidR="00FD70C6" w:rsidRDefault="00CA475B" w:rsidP="00C80202">
      <w:pPr>
        <w:pStyle w:val="Sinespaciado"/>
        <w:jc w:val="center"/>
        <w:rPr>
          <w:rFonts w:ascii="Arial" w:hAnsi="Arial" w:cs="Arial"/>
          <w:b/>
          <w:i/>
          <w:sz w:val="20"/>
          <w:szCs w:val="20"/>
          <w:lang w:val="es-ES"/>
        </w:rPr>
      </w:pPr>
      <w:r w:rsidRPr="000263B1">
        <w:rPr>
          <w:rFonts w:ascii="Arial" w:hAnsi="Arial" w:cs="Arial"/>
          <w:b/>
          <w:i/>
          <w:sz w:val="20"/>
          <w:szCs w:val="20"/>
          <w:lang w:val="es-ES"/>
        </w:rPr>
        <w:t>Lic. Nancy Chacó</w:t>
      </w:r>
      <w:r w:rsidR="00FD70C6" w:rsidRPr="000263B1">
        <w:rPr>
          <w:rFonts w:ascii="Arial" w:hAnsi="Arial" w:cs="Arial"/>
          <w:b/>
          <w:i/>
          <w:sz w:val="20"/>
          <w:szCs w:val="20"/>
          <w:lang w:val="es-ES"/>
        </w:rPr>
        <w:t>n</w:t>
      </w:r>
    </w:p>
    <w:p w:rsidR="00D31B77" w:rsidRDefault="00D31B77" w:rsidP="00C80202">
      <w:pPr>
        <w:pStyle w:val="Sinespaciado"/>
        <w:jc w:val="center"/>
        <w:rPr>
          <w:rFonts w:ascii="Arial" w:hAnsi="Arial" w:cs="Arial"/>
          <w:b/>
          <w:i/>
          <w:sz w:val="20"/>
          <w:szCs w:val="20"/>
          <w:lang w:val="es-ES"/>
        </w:rPr>
      </w:pPr>
      <w:r>
        <w:rPr>
          <w:rFonts w:ascii="Arial" w:hAnsi="Arial" w:cs="Arial"/>
          <w:b/>
          <w:i/>
          <w:sz w:val="20"/>
          <w:szCs w:val="20"/>
          <w:lang w:val="es-ES"/>
        </w:rPr>
        <w:t>Colegio Bautista de Yumbo</w:t>
      </w:r>
    </w:p>
    <w:p w:rsidR="00D31B77" w:rsidRPr="000263B1" w:rsidRDefault="00D31B77" w:rsidP="00C80202">
      <w:pPr>
        <w:pStyle w:val="Sinespaciado"/>
        <w:jc w:val="center"/>
        <w:rPr>
          <w:rFonts w:ascii="Arial" w:hAnsi="Arial" w:cs="Arial"/>
          <w:b/>
          <w:i/>
          <w:sz w:val="20"/>
          <w:szCs w:val="20"/>
          <w:lang w:val="es-ES"/>
        </w:rPr>
      </w:pPr>
    </w:p>
    <w:p w:rsidR="00FD70C6" w:rsidRDefault="00CA475B" w:rsidP="00C80202">
      <w:pPr>
        <w:pStyle w:val="Sinespaciado"/>
        <w:jc w:val="center"/>
        <w:rPr>
          <w:rFonts w:ascii="Arial" w:hAnsi="Arial" w:cs="Arial"/>
          <w:b/>
          <w:i/>
          <w:sz w:val="20"/>
          <w:szCs w:val="20"/>
          <w:lang w:val="es-ES"/>
        </w:rPr>
      </w:pPr>
      <w:r w:rsidRPr="000263B1">
        <w:rPr>
          <w:rFonts w:ascii="Arial" w:hAnsi="Arial" w:cs="Arial"/>
          <w:b/>
          <w:i/>
          <w:sz w:val="20"/>
          <w:szCs w:val="20"/>
          <w:lang w:val="es-ES"/>
        </w:rPr>
        <w:t>Lic. Juliá</w:t>
      </w:r>
      <w:r w:rsidR="00FD70C6" w:rsidRPr="000263B1">
        <w:rPr>
          <w:rFonts w:ascii="Arial" w:hAnsi="Arial" w:cs="Arial"/>
          <w:b/>
          <w:i/>
          <w:sz w:val="20"/>
          <w:szCs w:val="20"/>
          <w:lang w:val="es-ES"/>
        </w:rPr>
        <w:t>n Valencia</w:t>
      </w:r>
    </w:p>
    <w:p w:rsidR="00D31B77" w:rsidRDefault="00D31B77" w:rsidP="00C80202">
      <w:pPr>
        <w:pStyle w:val="Sinespaciado"/>
        <w:jc w:val="center"/>
        <w:rPr>
          <w:rFonts w:ascii="Arial" w:hAnsi="Arial" w:cs="Arial"/>
          <w:b/>
          <w:i/>
          <w:sz w:val="20"/>
          <w:szCs w:val="20"/>
          <w:lang w:val="es-ES"/>
        </w:rPr>
      </w:pPr>
      <w:r>
        <w:rPr>
          <w:rFonts w:ascii="Arial" w:hAnsi="Arial" w:cs="Arial"/>
          <w:b/>
          <w:i/>
          <w:sz w:val="20"/>
          <w:szCs w:val="20"/>
          <w:lang w:val="es-ES"/>
        </w:rPr>
        <w:t>I.E. Rosa Zarate de Peña</w:t>
      </w:r>
    </w:p>
    <w:p w:rsidR="00D31B77" w:rsidRPr="000263B1" w:rsidRDefault="00D31B77" w:rsidP="00C80202">
      <w:pPr>
        <w:pStyle w:val="Sinespaciado"/>
        <w:jc w:val="center"/>
        <w:rPr>
          <w:rFonts w:ascii="Arial" w:hAnsi="Arial" w:cs="Arial"/>
          <w:b/>
          <w:i/>
          <w:sz w:val="20"/>
          <w:szCs w:val="20"/>
          <w:lang w:val="es-ES"/>
        </w:rPr>
      </w:pPr>
    </w:p>
    <w:p w:rsidR="00FD70C6" w:rsidRDefault="00857DD3" w:rsidP="00C80202">
      <w:pPr>
        <w:pStyle w:val="Sinespaciado"/>
        <w:jc w:val="center"/>
        <w:rPr>
          <w:rFonts w:ascii="Arial" w:hAnsi="Arial" w:cs="Arial"/>
          <w:b/>
          <w:i/>
          <w:sz w:val="20"/>
          <w:szCs w:val="20"/>
          <w:lang w:val="es-ES"/>
        </w:rPr>
      </w:pPr>
      <w:r>
        <w:rPr>
          <w:rFonts w:ascii="Arial" w:hAnsi="Arial" w:cs="Arial"/>
          <w:b/>
          <w:i/>
          <w:sz w:val="20"/>
          <w:szCs w:val="20"/>
          <w:lang w:val="es-ES"/>
        </w:rPr>
        <w:t xml:space="preserve">Directivos y </w:t>
      </w:r>
      <w:r w:rsidR="00CA475B" w:rsidRPr="000263B1">
        <w:rPr>
          <w:rFonts w:ascii="Arial" w:hAnsi="Arial" w:cs="Arial"/>
          <w:b/>
          <w:i/>
          <w:sz w:val="20"/>
          <w:szCs w:val="20"/>
          <w:lang w:val="es-ES"/>
        </w:rPr>
        <w:t xml:space="preserve">Docentes </w:t>
      </w:r>
      <w:r w:rsidR="00D31B77">
        <w:rPr>
          <w:rFonts w:ascii="Arial" w:hAnsi="Arial" w:cs="Arial"/>
          <w:b/>
          <w:i/>
          <w:sz w:val="20"/>
          <w:szCs w:val="20"/>
          <w:lang w:val="es-ES"/>
        </w:rPr>
        <w:t xml:space="preserve"> Colegios </w:t>
      </w:r>
      <w:r w:rsidR="00CA475B" w:rsidRPr="000263B1">
        <w:rPr>
          <w:rFonts w:ascii="Arial" w:hAnsi="Arial" w:cs="Arial"/>
          <w:b/>
          <w:i/>
          <w:sz w:val="20"/>
          <w:szCs w:val="20"/>
          <w:lang w:val="es-ES"/>
        </w:rPr>
        <w:t xml:space="preserve">Comfandi </w:t>
      </w:r>
      <w:r w:rsidR="00D31B77">
        <w:rPr>
          <w:rFonts w:ascii="Arial" w:hAnsi="Arial" w:cs="Arial"/>
          <w:b/>
          <w:i/>
          <w:sz w:val="20"/>
          <w:szCs w:val="20"/>
          <w:lang w:val="es-ES"/>
        </w:rPr>
        <w:t xml:space="preserve">  de Cali y</w:t>
      </w:r>
      <w:r w:rsidR="00CA475B" w:rsidRPr="000263B1">
        <w:rPr>
          <w:rFonts w:ascii="Arial" w:hAnsi="Arial" w:cs="Arial"/>
          <w:b/>
          <w:i/>
          <w:sz w:val="20"/>
          <w:szCs w:val="20"/>
          <w:lang w:val="es-ES"/>
        </w:rPr>
        <w:t xml:space="preserve"> Valle</w:t>
      </w:r>
    </w:p>
    <w:p w:rsidR="00D31B77" w:rsidRDefault="00D31B77" w:rsidP="00C80202">
      <w:pPr>
        <w:pStyle w:val="Sinespaciado"/>
        <w:jc w:val="center"/>
        <w:rPr>
          <w:rFonts w:ascii="Arial" w:hAnsi="Arial" w:cs="Arial"/>
          <w:b/>
          <w:i/>
          <w:sz w:val="20"/>
          <w:szCs w:val="20"/>
          <w:lang w:val="es-ES"/>
        </w:rPr>
      </w:pPr>
    </w:p>
    <w:p w:rsidR="00FD56A3" w:rsidRPr="000263B1" w:rsidRDefault="00FD56A3" w:rsidP="00FD70C6">
      <w:pPr>
        <w:pStyle w:val="Sinespaciado"/>
        <w:rPr>
          <w:rFonts w:ascii="Arial" w:hAnsi="Arial" w:cs="Arial"/>
          <w:b/>
          <w:i/>
          <w:sz w:val="20"/>
          <w:szCs w:val="20"/>
          <w:lang w:val="es-ES"/>
        </w:rPr>
      </w:pPr>
    </w:p>
    <w:p w:rsidR="00F43B89" w:rsidRPr="000263B1" w:rsidRDefault="00F43B89" w:rsidP="00192F9B">
      <w:pPr>
        <w:pStyle w:val="Sinespaciado"/>
        <w:jc w:val="center"/>
        <w:rPr>
          <w:rFonts w:ascii="Arial" w:hAnsi="Arial" w:cs="Arial"/>
          <w:b/>
          <w:i/>
          <w:sz w:val="20"/>
          <w:szCs w:val="20"/>
          <w:lang w:val="es-ES"/>
        </w:rPr>
      </w:pPr>
    </w:p>
    <w:p w:rsidR="00F43B89" w:rsidRPr="000263B1" w:rsidRDefault="00192F9B" w:rsidP="00192F9B">
      <w:pPr>
        <w:pStyle w:val="Sinespaciado"/>
        <w:rPr>
          <w:rFonts w:ascii="Arial" w:hAnsi="Arial" w:cs="Arial"/>
          <w:b/>
          <w:i/>
          <w:sz w:val="20"/>
          <w:szCs w:val="20"/>
        </w:rPr>
      </w:pPr>
      <w:r w:rsidRPr="000263B1">
        <w:rPr>
          <w:rFonts w:ascii="Arial" w:hAnsi="Arial" w:cs="Arial"/>
          <w:b/>
          <w:i/>
          <w:sz w:val="20"/>
          <w:szCs w:val="20"/>
          <w:lang w:val="es-ES"/>
        </w:rPr>
        <w:t xml:space="preserve">                                                           </w:t>
      </w:r>
      <w:r w:rsidR="00FD70C6" w:rsidRPr="000263B1">
        <w:rPr>
          <w:rFonts w:ascii="Arial" w:hAnsi="Arial" w:cs="Arial"/>
          <w:b/>
          <w:i/>
          <w:sz w:val="20"/>
          <w:szCs w:val="20"/>
        </w:rPr>
        <w:t>COMUNICADOR</w:t>
      </w:r>
    </w:p>
    <w:p w:rsidR="00F43B89" w:rsidRPr="000263B1" w:rsidRDefault="00192F9B" w:rsidP="00192F9B">
      <w:pPr>
        <w:pStyle w:val="Sinespaciado"/>
        <w:rPr>
          <w:rFonts w:ascii="Arial" w:hAnsi="Arial" w:cs="Arial"/>
          <w:b/>
          <w:i/>
          <w:sz w:val="20"/>
          <w:szCs w:val="20"/>
        </w:rPr>
      </w:pPr>
      <w:r w:rsidRPr="000263B1">
        <w:rPr>
          <w:rFonts w:ascii="Arial" w:hAnsi="Arial" w:cs="Arial"/>
          <w:b/>
          <w:i/>
          <w:sz w:val="20"/>
          <w:szCs w:val="20"/>
        </w:rPr>
        <w:t xml:space="preserve">                    </w:t>
      </w:r>
      <w:r w:rsidR="00AE4715" w:rsidRPr="000263B1">
        <w:rPr>
          <w:rFonts w:ascii="Arial" w:hAnsi="Arial" w:cs="Arial"/>
          <w:b/>
          <w:i/>
          <w:sz w:val="20"/>
          <w:szCs w:val="20"/>
        </w:rPr>
        <w:t xml:space="preserve">                            </w:t>
      </w:r>
      <w:r w:rsidR="00FD70C6" w:rsidRPr="000263B1">
        <w:rPr>
          <w:rFonts w:ascii="Arial" w:hAnsi="Arial" w:cs="Arial"/>
          <w:b/>
          <w:i/>
          <w:sz w:val="20"/>
          <w:szCs w:val="20"/>
        </w:rPr>
        <w:t>Richar</w:t>
      </w:r>
      <w:r w:rsidR="00CA475B" w:rsidRPr="000263B1">
        <w:rPr>
          <w:rFonts w:ascii="Arial" w:hAnsi="Arial" w:cs="Arial"/>
          <w:b/>
          <w:i/>
          <w:sz w:val="20"/>
          <w:szCs w:val="20"/>
        </w:rPr>
        <w:t>d</w:t>
      </w:r>
      <w:r w:rsidR="00FD70C6" w:rsidRPr="000263B1">
        <w:rPr>
          <w:rFonts w:ascii="Arial" w:hAnsi="Arial" w:cs="Arial"/>
          <w:b/>
          <w:i/>
          <w:sz w:val="20"/>
          <w:szCs w:val="20"/>
        </w:rPr>
        <w:t xml:space="preserve"> Le</w:t>
      </w:r>
      <w:r w:rsidR="00CA475B" w:rsidRPr="000263B1">
        <w:rPr>
          <w:rFonts w:ascii="Arial" w:hAnsi="Arial" w:cs="Arial"/>
          <w:b/>
          <w:i/>
          <w:sz w:val="20"/>
          <w:szCs w:val="20"/>
        </w:rPr>
        <w:t>onardo</w:t>
      </w:r>
      <w:r w:rsidR="00FD70C6" w:rsidRPr="000263B1">
        <w:rPr>
          <w:rFonts w:ascii="Arial" w:hAnsi="Arial" w:cs="Arial"/>
          <w:b/>
          <w:i/>
          <w:sz w:val="20"/>
          <w:szCs w:val="20"/>
        </w:rPr>
        <w:t xml:space="preserve"> Mejía</w:t>
      </w:r>
      <w:r w:rsidR="00CA475B" w:rsidRPr="000263B1">
        <w:rPr>
          <w:rFonts w:ascii="Arial" w:hAnsi="Arial" w:cs="Arial"/>
          <w:b/>
          <w:i/>
          <w:sz w:val="20"/>
          <w:szCs w:val="20"/>
        </w:rPr>
        <w:t xml:space="preserve"> Casas</w:t>
      </w:r>
    </w:p>
    <w:p w:rsidR="00192F9B" w:rsidRPr="000263B1" w:rsidRDefault="00192F9B" w:rsidP="00BE290B">
      <w:pPr>
        <w:pStyle w:val="Sinespaciado"/>
        <w:jc w:val="center"/>
        <w:rPr>
          <w:rFonts w:ascii="Arial" w:hAnsi="Arial" w:cs="Arial"/>
          <w:b/>
          <w:i/>
          <w:sz w:val="20"/>
          <w:szCs w:val="20"/>
        </w:rPr>
      </w:pPr>
    </w:p>
    <w:p w:rsidR="00AE4715" w:rsidRPr="000263B1" w:rsidRDefault="00AE4715" w:rsidP="00192F9B">
      <w:pPr>
        <w:pStyle w:val="Sinespaciado"/>
        <w:rPr>
          <w:rFonts w:ascii="Arial" w:hAnsi="Arial" w:cs="Arial"/>
          <w:b/>
          <w:i/>
          <w:sz w:val="20"/>
          <w:szCs w:val="20"/>
        </w:rPr>
      </w:pPr>
    </w:p>
    <w:p w:rsidR="006154F8" w:rsidRPr="000263B1" w:rsidRDefault="006154F8" w:rsidP="00192F9B">
      <w:pPr>
        <w:pStyle w:val="Sinespaciado"/>
        <w:rPr>
          <w:rFonts w:ascii="Arial" w:hAnsi="Arial" w:cs="Arial"/>
          <w:b/>
          <w:i/>
          <w:sz w:val="20"/>
          <w:szCs w:val="20"/>
        </w:rPr>
      </w:pPr>
    </w:p>
    <w:p w:rsidR="006154F8" w:rsidRPr="000263B1" w:rsidRDefault="006154F8" w:rsidP="00192F9B">
      <w:pPr>
        <w:pStyle w:val="Sinespaciado"/>
        <w:rPr>
          <w:rFonts w:ascii="Arial" w:hAnsi="Arial" w:cs="Arial"/>
          <w:b/>
          <w:i/>
          <w:sz w:val="20"/>
          <w:szCs w:val="20"/>
        </w:rPr>
      </w:pPr>
    </w:p>
    <w:p w:rsidR="006154F8" w:rsidRPr="000263B1" w:rsidRDefault="006154F8" w:rsidP="00192F9B">
      <w:pPr>
        <w:pStyle w:val="Sinespaciado"/>
        <w:rPr>
          <w:rFonts w:ascii="Arial" w:hAnsi="Arial" w:cs="Arial"/>
          <w:b/>
          <w:i/>
          <w:sz w:val="20"/>
          <w:szCs w:val="20"/>
        </w:rPr>
      </w:pPr>
    </w:p>
    <w:p w:rsidR="006154F8" w:rsidRPr="000263B1" w:rsidRDefault="006154F8" w:rsidP="00192F9B">
      <w:pPr>
        <w:pStyle w:val="Sinespaciado"/>
        <w:rPr>
          <w:rFonts w:ascii="Arial" w:hAnsi="Arial" w:cs="Arial"/>
          <w:b/>
          <w:i/>
          <w:sz w:val="20"/>
          <w:szCs w:val="20"/>
        </w:rPr>
      </w:pPr>
    </w:p>
    <w:p w:rsidR="006154F8" w:rsidRPr="000263B1" w:rsidRDefault="006154F8" w:rsidP="00192F9B">
      <w:pPr>
        <w:pStyle w:val="Sinespaciado"/>
        <w:rPr>
          <w:rFonts w:ascii="Arial" w:hAnsi="Arial" w:cs="Arial"/>
          <w:b/>
          <w:i/>
          <w:sz w:val="20"/>
          <w:szCs w:val="20"/>
        </w:rPr>
      </w:pPr>
    </w:p>
    <w:p w:rsidR="00F43B89" w:rsidRPr="000263B1" w:rsidRDefault="00D5545E" w:rsidP="00BE290B">
      <w:pPr>
        <w:pStyle w:val="Sinespaciado"/>
        <w:jc w:val="center"/>
        <w:rPr>
          <w:rFonts w:ascii="Arial" w:hAnsi="Arial" w:cs="Arial"/>
          <w:b/>
          <w:i/>
          <w:sz w:val="20"/>
          <w:szCs w:val="20"/>
        </w:rPr>
      </w:pPr>
      <w:r w:rsidRPr="000263B1">
        <w:rPr>
          <w:rFonts w:ascii="Arial" w:hAnsi="Arial" w:cs="Arial"/>
          <w:b/>
          <w:i/>
          <w:sz w:val="20"/>
          <w:szCs w:val="20"/>
        </w:rPr>
        <w:t>AGRADECIMIENTOS</w:t>
      </w:r>
    </w:p>
    <w:p w:rsidR="00E174F1" w:rsidRPr="000263B1" w:rsidRDefault="00E174F1" w:rsidP="00BE290B">
      <w:pPr>
        <w:pStyle w:val="Sinespaciado"/>
        <w:jc w:val="center"/>
        <w:rPr>
          <w:rFonts w:ascii="Arial" w:hAnsi="Arial" w:cs="Arial"/>
          <w:b/>
          <w:i/>
          <w:sz w:val="20"/>
          <w:szCs w:val="20"/>
        </w:rPr>
      </w:pPr>
    </w:p>
    <w:p w:rsidR="00E174F1" w:rsidRPr="000263B1" w:rsidRDefault="00E174F1" w:rsidP="00BE290B">
      <w:pPr>
        <w:pStyle w:val="Sinespaciado"/>
        <w:jc w:val="center"/>
        <w:rPr>
          <w:rFonts w:ascii="Arial" w:hAnsi="Arial" w:cs="Arial"/>
          <w:b/>
          <w:i/>
          <w:sz w:val="20"/>
          <w:szCs w:val="20"/>
        </w:rPr>
      </w:pPr>
    </w:p>
    <w:p w:rsidR="00E174F1" w:rsidRPr="000263B1" w:rsidRDefault="00E174F1" w:rsidP="0039418D">
      <w:pPr>
        <w:pStyle w:val="Sinespaciado"/>
        <w:jc w:val="both"/>
        <w:rPr>
          <w:rFonts w:ascii="Arial" w:hAnsi="Arial" w:cs="Arial"/>
          <w:b/>
          <w:i/>
          <w:sz w:val="20"/>
          <w:szCs w:val="20"/>
        </w:rPr>
      </w:pPr>
    </w:p>
    <w:p w:rsidR="004C2F1D" w:rsidRPr="0039418D" w:rsidRDefault="00E174F1" w:rsidP="0039418D">
      <w:pPr>
        <w:pStyle w:val="Sinespaciado"/>
        <w:jc w:val="both"/>
        <w:rPr>
          <w:rFonts w:ascii="Arial" w:hAnsi="Arial" w:cs="Arial"/>
          <w:i/>
          <w:sz w:val="20"/>
          <w:szCs w:val="20"/>
          <w:lang w:val="es-ES_tradnl"/>
        </w:rPr>
      </w:pPr>
      <w:r w:rsidRPr="0039418D">
        <w:rPr>
          <w:rFonts w:ascii="Arial" w:hAnsi="Arial" w:cs="Arial"/>
          <w:i/>
          <w:sz w:val="20"/>
          <w:szCs w:val="20"/>
        </w:rPr>
        <w:t xml:space="preserve">La Secretaria de </w:t>
      </w:r>
      <w:r w:rsidR="003B15DB" w:rsidRPr="0039418D">
        <w:rPr>
          <w:rFonts w:ascii="Arial" w:hAnsi="Arial" w:cs="Arial"/>
          <w:i/>
          <w:sz w:val="20"/>
          <w:szCs w:val="20"/>
        </w:rPr>
        <w:t>Educación</w:t>
      </w:r>
      <w:r w:rsidR="004825BF" w:rsidRPr="0039418D">
        <w:rPr>
          <w:rFonts w:ascii="Arial" w:hAnsi="Arial" w:cs="Arial"/>
          <w:i/>
          <w:sz w:val="20"/>
          <w:szCs w:val="20"/>
        </w:rPr>
        <w:t>,</w:t>
      </w:r>
      <w:r w:rsidRPr="0039418D">
        <w:rPr>
          <w:rFonts w:ascii="Arial" w:hAnsi="Arial" w:cs="Arial"/>
          <w:i/>
          <w:sz w:val="20"/>
          <w:szCs w:val="20"/>
        </w:rPr>
        <w:t xml:space="preserve"> </w:t>
      </w:r>
      <w:r w:rsidR="001B744C" w:rsidRPr="0039418D">
        <w:rPr>
          <w:rFonts w:ascii="Arial" w:hAnsi="Arial" w:cs="Arial"/>
          <w:i/>
          <w:sz w:val="20"/>
          <w:szCs w:val="20"/>
        </w:rPr>
        <w:t xml:space="preserve"> Dirigida por la Lic. Luz Marina Yepe</w:t>
      </w:r>
      <w:r w:rsidR="004825BF" w:rsidRPr="0039418D">
        <w:rPr>
          <w:rFonts w:ascii="Arial" w:hAnsi="Arial" w:cs="Arial"/>
          <w:i/>
          <w:sz w:val="20"/>
          <w:szCs w:val="20"/>
        </w:rPr>
        <w:t>s</w:t>
      </w:r>
      <w:r w:rsidR="001B744C" w:rsidRPr="0039418D">
        <w:rPr>
          <w:rFonts w:ascii="Arial" w:hAnsi="Arial" w:cs="Arial"/>
          <w:i/>
          <w:sz w:val="20"/>
          <w:szCs w:val="20"/>
        </w:rPr>
        <w:t xml:space="preserve"> Latorre</w:t>
      </w:r>
      <w:r w:rsidR="00857632">
        <w:rPr>
          <w:rFonts w:ascii="Arial" w:hAnsi="Arial" w:cs="Arial"/>
          <w:i/>
          <w:sz w:val="20"/>
          <w:szCs w:val="20"/>
        </w:rPr>
        <w:t>,</w:t>
      </w:r>
      <w:r w:rsidR="001B744C" w:rsidRPr="0039418D">
        <w:rPr>
          <w:rFonts w:ascii="Arial" w:hAnsi="Arial" w:cs="Arial"/>
          <w:i/>
          <w:sz w:val="20"/>
          <w:szCs w:val="20"/>
        </w:rPr>
        <w:t xml:space="preserve"> quien le ha apostado  al fortalecimiento </w:t>
      </w:r>
      <w:r w:rsidR="004825BF" w:rsidRPr="0039418D">
        <w:rPr>
          <w:rFonts w:ascii="Arial" w:hAnsi="Arial" w:cs="Arial"/>
          <w:i/>
          <w:sz w:val="20"/>
          <w:szCs w:val="20"/>
        </w:rPr>
        <w:t xml:space="preserve">de la Calidad Educativa en el Municipio, implementando el desarrollo </w:t>
      </w:r>
      <w:r w:rsidR="001B744C" w:rsidRPr="0039418D">
        <w:rPr>
          <w:rFonts w:ascii="Arial" w:hAnsi="Arial" w:cs="Arial"/>
          <w:i/>
          <w:sz w:val="20"/>
          <w:szCs w:val="20"/>
        </w:rPr>
        <w:t>estrategias</w:t>
      </w:r>
      <w:r w:rsidR="004825BF" w:rsidRPr="0039418D">
        <w:rPr>
          <w:rFonts w:ascii="Arial" w:hAnsi="Arial" w:cs="Arial"/>
          <w:i/>
          <w:sz w:val="20"/>
          <w:szCs w:val="20"/>
        </w:rPr>
        <w:t xml:space="preserve"> al interior de las Instituciones Educativas,  que permiten alcanzar mejores resultados y mejores competencias en los estudiantes, hoy</w:t>
      </w:r>
      <w:r w:rsidR="00857632">
        <w:rPr>
          <w:rFonts w:ascii="Arial" w:hAnsi="Arial" w:cs="Arial"/>
          <w:i/>
          <w:sz w:val="20"/>
          <w:szCs w:val="20"/>
        </w:rPr>
        <w:t>,</w:t>
      </w:r>
      <w:r w:rsidR="004825BF" w:rsidRPr="0039418D">
        <w:rPr>
          <w:rFonts w:ascii="Arial" w:hAnsi="Arial" w:cs="Arial"/>
          <w:i/>
          <w:sz w:val="20"/>
          <w:szCs w:val="20"/>
        </w:rPr>
        <w:t xml:space="preserve">  </w:t>
      </w:r>
      <w:r w:rsidRPr="0039418D">
        <w:rPr>
          <w:rFonts w:ascii="Arial" w:hAnsi="Arial" w:cs="Arial"/>
          <w:i/>
          <w:sz w:val="20"/>
          <w:szCs w:val="20"/>
        </w:rPr>
        <w:t>hace reconocimie</w:t>
      </w:r>
      <w:r w:rsidR="00A03CBB" w:rsidRPr="0039418D">
        <w:rPr>
          <w:rFonts w:ascii="Arial" w:hAnsi="Arial" w:cs="Arial"/>
          <w:i/>
          <w:sz w:val="20"/>
          <w:szCs w:val="20"/>
        </w:rPr>
        <w:t xml:space="preserve">nto a la voluntad de este </w:t>
      </w:r>
      <w:r w:rsidR="00E6582A" w:rsidRPr="0039418D">
        <w:rPr>
          <w:rFonts w:ascii="Arial" w:hAnsi="Arial" w:cs="Arial"/>
          <w:i/>
          <w:sz w:val="20"/>
          <w:szCs w:val="20"/>
        </w:rPr>
        <w:t xml:space="preserve">gobierno en el periodo 2011-2015, </w:t>
      </w:r>
      <w:r w:rsidRPr="0039418D">
        <w:rPr>
          <w:rFonts w:ascii="Arial" w:hAnsi="Arial" w:cs="Arial"/>
          <w:i/>
          <w:sz w:val="20"/>
          <w:szCs w:val="20"/>
        </w:rPr>
        <w:t xml:space="preserve"> en </w:t>
      </w:r>
      <w:r w:rsidR="00A03CBB" w:rsidRPr="0039418D">
        <w:rPr>
          <w:rFonts w:ascii="Arial" w:hAnsi="Arial" w:cs="Arial"/>
          <w:i/>
          <w:sz w:val="20"/>
          <w:szCs w:val="20"/>
        </w:rPr>
        <w:t>cabeza del señor Alcalde</w:t>
      </w:r>
      <w:r w:rsidR="00857632">
        <w:rPr>
          <w:rFonts w:ascii="Arial" w:hAnsi="Arial" w:cs="Arial"/>
          <w:i/>
          <w:sz w:val="20"/>
          <w:szCs w:val="20"/>
        </w:rPr>
        <w:t>,</w:t>
      </w:r>
      <w:r w:rsidR="00A03CBB" w:rsidRPr="0039418D">
        <w:rPr>
          <w:rFonts w:ascii="Arial" w:hAnsi="Arial" w:cs="Arial"/>
          <w:i/>
          <w:sz w:val="20"/>
          <w:szCs w:val="20"/>
        </w:rPr>
        <w:t xml:space="preserve"> Fernando David Murgueiti</w:t>
      </w:r>
      <w:r w:rsidR="004C2F1D" w:rsidRPr="0039418D">
        <w:rPr>
          <w:rFonts w:ascii="Arial" w:hAnsi="Arial" w:cs="Arial"/>
          <w:i/>
          <w:sz w:val="20"/>
          <w:szCs w:val="20"/>
        </w:rPr>
        <w:t xml:space="preserve">o </w:t>
      </w:r>
      <w:r w:rsidR="00E6582A" w:rsidRPr="0039418D">
        <w:rPr>
          <w:rFonts w:ascii="Arial" w:hAnsi="Arial" w:cs="Arial"/>
          <w:i/>
          <w:sz w:val="20"/>
          <w:szCs w:val="20"/>
        </w:rPr>
        <w:t>Cárdenas</w:t>
      </w:r>
      <w:r w:rsidR="004C2F1D" w:rsidRPr="0039418D">
        <w:rPr>
          <w:rFonts w:ascii="Arial" w:hAnsi="Arial" w:cs="Arial"/>
          <w:i/>
          <w:sz w:val="20"/>
          <w:szCs w:val="20"/>
        </w:rPr>
        <w:t xml:space="preserve">, por </w:t>
      </w:r>
      <w:r w:rsidRPr="0039418D">
        <w:rPr>
          <w:rFonts w:ascii="Arial" w:hAnsi="Arial" w:cs="Arial"/>
          <w:i/>
          <w:sz w:val="20"/>
          <w:szCs w:val="20"/>
        </w:rPr>
        <w:t>apoyar el foro de filosofía</w:t>
      </w:r>
      <w:r w:rsidR="004C2F1D" w:rsidRPr="0039418D">
        <w:rPr>
          <w:rFonts w:ascii="Arial" w:hAnsi="Arial" w:cs="Arial"/>
          <w:i/>
          <w:sz w:val="20"/>
          <w:szCs w:val="20"/>
        </w:rPr>
        <w:t xml:space="preserve"> como </w:t>
      </w:r>
      <w:r w:rsidR="004C2F1D" w:rsidRPr="0039418D">
        <w:rPr>
          <w:rFonts w:ascii="Arial" w:hAnsi="Arial" w:cs="Arial"/>
          <w:i/>
          <w:sz w:val="20"/>
          <w:szCs w:val="20"/>
          <w:lang w:val="es-ES_tradnl"/>
        </w:rPr>
        <w:t>un proyecto pedagógico interinstitucional liderado</w:t>
      </w:r>
      <w:r w:rsidR="004825BF" w:rsidRPr="0039418D">
        <w:rPr>
          <w:rFonts w:ascii="Arial" w:hAnsi="Arial" w:cs="Arial"/>
          <w:i/>
          <w:sz w:val="20"/>
          <w:szCs w:val="20"/>
          <w:lang w:val="es-ES_tradnl"/>
        </w:rPr>
        <w:t xml:space="preserve"> actualmente</w:t>
      </w:r>
      <w:r w:rsidR="004C2F1D" w:rsidRPr="0039418D">
        <w:rPr>
          <w:rFonts w:ascii="Arial" w:hAnsi="Arial" w:cs="Arial"/>
          <w:i/>
          <w:sz w:val="20"/>
          <w:szCs w:val="20"/>
          <w:lang w:val="es-ES_tradnl"/>
        </w:rPr>
        <w:t xml:space="preserve"> por la Secretaria de Educación Municipal de Yumbo,  el cual  está orientado al fortalecimiento de competencias del pensamiento</w:t>
      </w:r>
      <w:r w:rsidR="00857632">
        <w:rPr>
          <w:rFonts w:ascii="Arial" w:hAnsi="Arial" w:cs="Arial"/>
          <w:i/>
          <w:sz w:val="20"/>
          <w:szCs w:val="20"/>
          <w:lang w:val="es-ES_tradnl"/>
        </w:rPr>
        <w:t>,</w:t>
      </w:r>
      <w:r w:rsidR="004C2F1D" w:rsidRPr="0039418D">
        <w:rPr>
          <w:rFonts w:ascii="Arial" w:hAnsi="Arial" w:cs="Arial"/>
          <w:i/>
          <w:sz w:val="20"/>
          <w:szCs w:val="20"/>
          <w:lang w:val="es-ES_tradnl"/>
        </w:rPr>
        <w:t xml:space="preserve"> mediante la generación de discusión y discernimiento constructivo que busca</w:t>
      </w:r>
      <w:r w:rsidR="00857632">
        <w:rPr>
          <w:rFonts w:ascii="Arial" w:hAnsi="Arial" w:cs="Arial"/>
          <w:i/>
          <w:sz w:val="20"/>
          <w:szCs w:val="20"/>
          <w:lang w:val="es-ES_tradnl"/>
        </w:rPr>
        <w:t>, a través de</w:t>
      </w:r>
      <w:r w:rsidR="004C2F1D" w:rsidRPr="0039418D">
        <w:rPr>
          <w:rFonts w:ascii="Arial" w:hAnsi="Arial" w:cs="Arial"/>
          <w:i/>
          <w:sz w:val="20"/>
          <w:szCs w:val="20"/>
          <w:lang w:val="es-ES_tradnl"/>
        </w:rPr>
        <w:t xml:space="preserve"> la formación de ponencias</w:t>
      </w:r>
      <w:r w:rsidR="00857632">
        <w:rPr>
          <w:rFonts w:ascii="Arial" w:hAnsi="Arial" w:cs="Arial"/>
          <w:i/>
          <w:sz w:val="20"/>
          <w:szCs w:val="20"/>
          <w:lang w:val="es-ES_tradnl"/>
        </w:rPr>
        <w:t>,</w:t>
      </w:r>
      <w:r w:rsidR="004C2F1D" w:rsidRPr="0039418D">
        <w:rPr>
          <w:rFonts w:ascii="Arial" w:hAnsi="Arial" w:cs="Arial"/>
          <w:i/>
          <w:sz w:val="20"/>
          <w:szCs w:val="20"/>
          <w:lang w:val="es-ES_tradnl"/>
        </w:rPr>
        <w:t xml:space="preserve"> una posición argumentativa ante un respecto particular desde la óptica objetiva, lleva el concepto de lo general a lo particular y permite a los asistentes determinar cada uno de los escenarios de interacción del tema en discusión y sus argumentos, para definir así una posición frente a la concepción del referente</w:t>
      </w:r>
      <w:r w:rsidR="00E6582A" w:rsidRPr="0039418D">
        <w:rPr>
          <w:rFonts w:ascii="Arial" w:hAnsi="Arial" w:cs="Arial"/>
          <w:i/>
          <w:sz w:val="20"/>
          <w:szCs w:val="20"/>
          <w:lang w:val="es-ES_tradnl"/>
        </w:rPr>
        <w:t>. Este</w:t>
      </w:r>
      <w:r w:rsidR="00A03CBB" w:rsidRPr="0039418D">
        <w:rPr>
          <w:rFonts w:ascii="Arial" w:hAnsi="Arial" w:cs="Arial"/>
          <w:i/>
          <w:sz w:val="20"/>
          <w:szCs w:val="20"/>
          <w:lang w:val="es-ES_tradnl"/>
        </w:rPr>
        <w:t xml:space="preserve"> se ha p</w:t>
      </w:r>
      <w:r w:rsidR="00E6582A" w:rsidRPr="0039418D">
        <w:rPr>
          <w:rFonts w:ascii="Arial" w:hAnsi="Arial" w:cs="Arial"/>
          <w:i/>
          <w:sz w:val="20"/>
          <w:szCs w:val="20"/>
          <w:lang w:val="es-ES_tradnl"/>
        </w:rPr>
        <w:t>odido vivenciar a través de la</w:t>
      </w:r>
      <w:r w:rsidR="00A03CBB" w:rsidRPr="0039418D">
        <w:rPr>
          <w:rFonts w:ascii="Arial" w:hAnsi="Arial" w:cs="Arial"/>
          <w:i/>
          <w:sz w:val="20"/>
          <w:szCs w:val="20"/>
          <w:lang w:val="es-ES_tradnl"/>
        </w:rPr>
        <w:t xml:space="preserve">s VI versiones del </w:t>
      </w:r>
      <w:r w:rsidR="004C2F1D" w:rsidRPr="0039418D">
        <w:rPr>
          <w:rFonts w:ascii="Arial" w:hAnsi="Arial" w:cs="Arial"/>
          <w:i/>
          <w:sz w:val="20"/>
          <w:szCs w:val="20"/>
          <w:lang w:val="es-ES_tradnl"/>
        </w:rPr>
        <w:t>Foro</w:t>
      </w:r>
      <w:r w:rsidR="005D6A1C" w:rsidRPr="0039418D">
        <w:rPr>
          <w:rFonts w:ascii="Arial" w:hAnsi="Arial" w:cs="Arial"/>
          <w:i/>
          <w:sz w:val="20"/>
          <w:szCs w:val="20"/>
          <w:lang w:val="es-ES_tradnl"/>
        </w:rPr>
        <w:t xml:space="preserve"> </w:t>
      </w:r>
      <w:r w:rsidR="00A03CBB" w:rsidRPr="0039418D">
        <w:rPr>
          <w:rFonts w:ascii="Arial" w:hAnsi="Arial" w:cs="Arial"/>
          <w:i/>
          <w:sz w:val="20"/>
          <w:szCs w:val="20"/>
          <w:lang w:val="es-ES_tradnl"/>
        </w:rPr>
        <w:t xml:space="preserve">de Filosofía </w:t>
      </w:r>
      <w:r w:rsidR="004C2F1D" w:rsidRPr="0039418D">
        <w:rPr>
          <w:rFonts w:ascii="Arial" w:hAnsi="Arial" w:cs="Arial"/>
          <w:i/>
          <w:sz w:val="20"/>
          <w:szCs w:val="20"/>
          <w:lang w:val="es-ES_tradnl"/>
        </w:rPr>
        <w:t>y</w:t>
      </w:r>
      <w:r w:rsidR="00E6582A" w:rsidRPr="0039418D">
        <w:rPr>
          <w:rFonts w:ascii="Arial" w:hAnsi="Arial" w:cs="Arial"/>
          <w:i/>
          <w:sz w:val="20"/>
          <w:szCs w:val="20"/>
          <w:lang w:val="es-ES_tradnl"/>
        </w:rPr>
        <w:t xml:space="preserve"> las </w:t>
      </w:r>
      <w:r w:rsidR="004C2F1D" w:rsidRPr="0039418D">
        <w:rPr>
          <w:rFonts w:ascii="Arial" w:hAnsi="Arial" w:cs="Arial"/>
          <w:i/>
          <w:sz w:val="20"/>
          <w:szCs w:val="20"/>
          <w:lang w:val="es-ES_tradnl"/>
        </w:rPr>
        <w:t xml:space="preserve"> II </w:t>
      </w:r>
      <w:r w:rsidR="00E6582A" w:rsidRPr="0039418D">
        <w:rPr>
          <w:rFonts w:ascii="Arial" w:hAnsi="Arial" w:cs="Arial"/>
          <w:i/>
          <w:sz w:val="20"/>
          <w:szCs w:val="20"/>
          <w:lang w:val="es-ES_tradnl"/>
        </w:rPr>
        <w:t>versione</w:t>
      </w:r>
      <w:r w:rsidR="005D6A1C" w:rsidRPr="0039418D">
        <w:rPr>
          <w:rFonts w:ascii="Arial" w:hAnsi="Arial" w:cs="Arial"/>
          <w:i/>
          <w:sz w:val="20"/>
          <w:szCs w:val="20"/>
          <w:lang w:val="es-ES_tradnl"/>
        </w:rPr>
        <w:t>s</w:t>
      </w:r>
      <w:r w:rsidR="00E6582A" w:rsidRPr="0039418D">
        <w:rPr>
          <w:rFonts w:ascii="Arial" w:hAnsi="Arial" w:cs="Arial"/>
          <w:i/>
          <w:sz w:val="20"/>
          <w:szCs w:val="20"/>
          <w:lang w:val="es-ES_tradnl"/>
        </w:rPr>
        <w:t xml:space="preserve"> a nivel Departamental, </w:t>
      </w:r>
      <w:r w:rsidR="004C2F1D" w:rsidRPr="0039418D">
        <w:rPr>
          <w:rFonts w:ascii="Arial" w:hAnsi="Arial" w:cs="Arial"/>
          <w:i/>
          <w:sz w:val="20"/>
          <w:szCs w:val="20"/>
          <w:lang w:val="es-ES_tradnl"/>
        </w:rPr>
        <w:t xml:space="preserve">con </w:t>
      </w:r>
      <w:r w:rsidR="004825BF" w:rsidRPr="0039418D">
        <w:rPr>
          <w:rFonts w:ascii="Arial" w:hAnsi="Arial" w:cs="Arial"/>
          <w:i/>
          <w:sz w:val="20"/>
          <w:szCs w:val="20"/>
          <w:lang w:val="es-ES_tradnl"/>
        </w:rPr>
        <w:t xml:space="preserve"> los significativos aportes pedagógicos </w:t>
      </w:r>
      <w:r w:rsidR="00D33030" w:rsidRPr="0039418D">
        <w:rPr>
          <w:rFonts w:ascii="Arial" w:hAnsi="Arial" w:cs="Arial"/>
          <w:i/>
          <w:sz w:val="20"/>
          <w:szCs w:val="20"/>
          <w:lang w:val="es-ES_tradnl"/>
        </w:rPr>
        <w:t>del Lic. Cesar Huérfano</w:t>
      </w:r>
      <w:r w:rsidR="00857632">
        <w:rPr>
          <w:rFonts w:ascii="Arial" w:hAnsi="Arial" w:cs="Arial"/>
          <w:i/>
          <w:sz w:val="20"/>
          <w:szCs w:val="20"/>
          <w:lang w:val="es-ES_tradnl"/>
        </w:rPr>
        <w:t>,</w:t>
      </w:r>
      <w:r w:rsidR="00D33030" w:rsidRPr="0039418D">
        <w:rPr>
          <w:rFonts w:ascii="Arial" w:hAnsi="Arial" w:cs="Arial"/>
          <w:i/>
          <w:sz w:val="20"/>
          <w:szCs w:val="20"/>
          <w:lang w:val="es-ES_tradnl"/>
        </w:rPr>
        <w:t xml:space="preserve"> del Colegio Co</w:t>
      </w:r>
      <w:r w:rsidR="00857632">
        <w:rPr>
          <w:rFonts w:ascii="Arial" w:hAnsi="Arial" w:cs="Arial"/>
          <w:i/>
          <w:sz w:val="20"/>
          <w:szCs w:val="20"/>
          <w:lang w:val="es-ES_tradnl"/>
        </w:rPr>
        <w:t>mfandi Yumbo;</w:t>
      </w:r>
      <w:r w:rsidR="00D33030" w:rsidRPr="0039418D">
        <w:rPr>
          <w:rFonts w:ascii="Arial" w:hAnsi="Arial" w:cs="Arial"/>
          <w:i/>
          <w:sz w:val="20"/>
          <w:szCs w:val="20"/>
          <w:lang w:val="es-ES_tradnl"/>
        </w:rPr>
        <w:t xml:space="preserve"> el trabajo en equipo  con los docentes</w:t>
      </w:r>
      <w:r w:rsidR="0039418D">
        <w:rPr>
          <w:rFonts w:ascii="Arial" w:hAnsi="Arial" w:cs="Arial"/>
          <w:i/>
          <w:sz w:val="20"/>
          <w:szCs w:val="20"/>
          <w:lang w:val="es-ES_tradnl"/>
        </w:rPr>
        <w:t xml:space="preserve"> de </w:t>
      </w:r>
      <w:r w:rsidR="007A4B90">
        <w:rPr>
          <w:rFonts w:ascii="Arial" w:hAnsi="Arial" w:cs="Arial"/>
          <w:i/>
          <w:sz w:val="20"/>
          <w:szCs w:val="20"/>
          <w:lang w:val="es-ES_tradnl"/>
        </w:rPr>
        <w:t>filosofía</w:t>
      </w:r>
      <w:r w:rsidR="00857632">
        <w:rPr>
          <w:rFonts w:ascii="Arial" w:hAnsi="Arial" w:cs="Arial"/>
          <w:i/>
          <w:sz w:val="20"/>
          <w:szCs w:val="20"/>
          <w:lang w:val="es-ES_tradnl"/>
        </w:rPr>
        <w:t>;</w:t>
      </w:r>
      <w:r w:rsidR="00D33030" w:rsidRPr="0039418D">
        <w:rPr>
          <w:rFonts w:ascii="Arial" w:hAnsi="Arial" w:cs="Arial"/>
          <w:i/>
          <w:sz w:val="20"/>
          <w:szCs w:val="20"/>
          <w:lang w:val="es-ES_tradnl"/>
        </w:rPr>
        <w:t xml:space="preserve"> </w:t>
      </w:r>
      <w:r w:rsidR="004C2F1D" w:rsidRPr="0039418D">
        <w:rPr>
          <w:rFonts w:ascii="Arial" w:hAnsi="Arial" w:cs="Arial"/>
          <w:i/>
          <w:sz w:val="20"/>
          <w:szCs w:val="20"/>
          <w:lang w:val="es-ES_tradnl"/>
        </w:rPr>
        <w:t>l</w:t>
      </w:r>
      <w:r w:rsidR="00D33030" w:rsidRPr="0039418D">
        <w:rPr>
          <w:rFonts w:ascii="Arial" w:hAnsi="Arial" w:cs="Arial"/>
          <w:i/>
          <w:sz w:val="20"/>
          <w:szCs w:val="20"/>
          <w:lang w:val="es-ES_tradnl"/>
        </w:rPr>
        <w:t>a  participación de las I.E.</w:t>
      </w:r>
      <w:r w:rsidR="004C2F1D" w:rsidRPr="0039418D">
        <w:rPr>
          <w:rFonts w:ascii="Arial" w:hAnsi="Arial" w:cs="Arial"/>
          <w:i/>
          <w:sz w:val="20"/>
          <w:szCs w:val="20"/>
          <w:lang w:val="es-ES_tradnl"/>
        </w:rPr>
        <w:t xml:space="preserve"> ofic</w:t>
      </w:r>
      <w:r w:rsidR="00857632">
        <w:rPr>
          <w:rFonts w:ascii="Arial" w:hAnsi="Arial" w:cs="Arial"/>
          <w:i/>
          <w:sz w:val="20"/>
          <w:szCs w:val="20"/>
          <w:lang w:val="es-ES_tradnl"/>
        </w:rPr>
        <w:t>iales del M</w:t>
      </w:r>
      <w:r w:rsidR="00FE76CD">
        <w:rPr>
          <w:rFonts w:ascii="Arial" w:hAnsi="Arial" w:cs="Arial"/>
          <w:i/>
          <w:sz w:val="20"/>
          <w:szCs w:val="20"/>
          <w:lang w:val="es-ES_tradnl"/>
        </w:rPr>
        <w:t xml:space="preserve">unicipio de Yumbo, </w:t>
      </w:r>
      <w:r w:rsidR="004C2F1D" w:rsidRPr="0039418D">
        <w:rPr>
          <w:rFonts w:ascii="Arial" w:hAnsi="Arial" w:cs="Arial"/>
          <w:i/>
          <w:sz w:val="20"/>
          <w:szCs w:val="20"/>
          <w:lang w:val="es-ES_tradnl"/>
        </w:rPr>
        <w:t>Colegios de Comfandi a nivel departamental  y otros colegios de gran trayectoria de nuestro municipio como invitados.</w:t>
      </w:r>
    </w:p>
    <w:p w:rsidR="004C2F1D" w:rsidRPr="000263B1" w:rsidRDefault="004C2F1D" w:rsidP="004C2F1D">
      <w:pPr>
        <w:pStyle w:val="Sinespaciado"/>
        <w:jc w:val="center"/>
        <w:rPr>
          <w:rFonts w:ascii="Arial" w:hAnsi="Arial" w:cs="Arial"/>
          <w:b/>
          <w:i/>
          <w:sz w:val="20"/>
          <w:szCs w:val="20"/>
          <w:lang w:val="es-ES_tradnl"/>
        </w:rPr>
      </w:pPr>
    </w:p>
    <w:p w:rsidR="001B744C" w:rsidRPr="001B744C" w:rsidRDefault="001B744C" w:rsidP="009F4498">
      <w:pPr>
        <w:pStyle w:val="Sinespaciado"/>
        <w:ind w:left="4248"/>
        <w:jc w:val="center"/>
        <w:rPr>
          <w:rFonts w:ascii="Arial" w:hAnsi="Arial" w:cs="Arial"/>
          <w:b/>
          <w:i/>
          <w:sz w:val="16"/>
          <w:szCs w:val="16"/>
          <w:lang w:val="es-ES_tradnl"/>
        </w:rPr>
      </w:pPr>
      <w:r>
        <w:rPr>
          <w:rFonts w:ascii="Arial" w:hAnsi="Arial" w:cs="Arial"/>
          <w:b/>
          <w:i/>
          <w:sz w:val="20"/>
          <w:szCs w:val="20"/>
          <w:lang w:val="es-ES_tradnl"/>
        </w:rPr>
        <w:t xml:space="preserve"> </w:t>
      </w:r>
    </w:p>
    <w:p w:rsidR="00E6582A" w:rsidRPr="000263B1" w:rsidRDefault="00E6582A" w:rsidP="00D5545E">
      <w:pPr>
        <w:pStyle w:val="Sinespaciado"/>
        <w:rPr>
          <w:rFonts w:ascii="Arial" w:hAnsi="Arial" w:cs="Arial"/>
          <w:b/>
          <w:i/>
          <w:sz w:val="20"/>
          <w:szCs w:val="20"/>
        </w:rPr>
      </w:pPr>
    </w:p>
    <w:p w:rsidR="001671B6" w:rsidRDefault="00EA225C" w:rsidP="00D5545E">
      <w:pPr>
        <w:pStyle w:val="Sinespaciado"/>
        <w:rPr>
          <w:rFonts w:ascii="Arial" w:hAnsi="Arial" w:cs="Arial"/>
          <w:b/>
          <w:i/>
          <w:sz w:val="20"/>
          <w:szCs w:val="20"/>
        </w:rPr>
      </w:pPr>
      <w:r>
        <w:rPr>
          <w:rFonts w:ascii="Arial" w:hAnsi="Arial" w:cs="Arial"/>
          <w:b/>
          <w:i/>
          <w:sz w:val="20"/>
          <w:szCs w:val="20"/>
        </w:rPr>
        <w:t xml:space="preserve">  Nuestros </w:t>
      </w:r>
      <w:r w:rsidR="001671B6" w:rsidRPr="000263B1">
        <w:rPr>
          <w:rFonts w:ascii="Arial" w:hAnsi="Arial" w:cs="Arial"/>
          <w:b/>
          <w:i/>
          <w:sz w:val="20"/>
          <w:szCs w:val="20"/>
        </w:rPr>
        <w:t>Aliados estratégicos:</w:t>
      </w:r>
    </w:p>
    <w:p w:rsidR="00B3720D" w:rsidRDefault="00B3720D" w:rsidP="00D5545E">
      <w:pPr>
        <w:pStyle w:val="Sinespaciado"/>
        <w:rPr>
          <w:rFonts w:ascii="Arial" w:hAnsi="Arial" w:cs="Arial"/>
          <w:b/>
          <w:i/>
          <w:sz w:val="20"/>
          <w:szCs w:val="20"/>
        </w:rPr>
      </w:pPr>
    </w:p>
    <w:p w:rsidR="00B3720D" w:rsidRPr="0039418D" w:rsidRDefault="00B3720D" w:rsidP="00D5545E">
      <w:pPr>
        <w:pStyle w:val="Sinespaciado"/>
        <w:rPr>
          <w:rFonts w:ascii="Arial" w:hAnsi="Arial" w:cs="Arial"/>
          <w:sz w:val="20"/>
          <w:szCs w:val="20"/>
        </w:rPr>
      </w:pPr>
      <w:r w:rsidRPr="0039418D">
        <w:rPr>
          <w:rFonts w:ascii="Arial" w:hAnsi="Arial" w:cs="Arial"/>
          <w:sz w:val="20"/>
          <w:szCs w:val="20"/>
        </w:rPr>
        <w:t>Este importante proyecto</w:t>
      </w:r>
      <w:r w:rsidR="00092D77" w:rsidRPr="0039418D">
        <w:rPr>
          <w:rFonts w:ascii="Arial" w:hAnsi="Arial" w:cs="Arial"/>
          <w:sz w:val="20"/>
          <w:szCs w:val="20"/>
        </w:rPr>
        <w:t xml:space="preserve"> pedagógico</w:t>
      </w:r>
      <w:r w:rsidR="009F4498" w:rsidRPr="0039418D">
        <w:rPr>
          <w:rFonts w:ascii="Arial" w:hAnsi="Arial" w:cs="Arial"/>
          <w:sz w:val="20"/>
          <w:szCs w:val="20"/>
        </w:rPr>
        <w:t xml:space="preserve"> en sus diferentes etapas, </w:t>
      </w:r>
      <w:r w:rsidR="00857632">
        <w:rPr>
          <w:rFonts w:ascii="Arial" w:hAnsi="Arial" w:cs="Arial"/>
          <w:sz w:val="20"/>
          <w:szCs w:val="20"/>
        </w:rPr>
        <w:t>contó</w:t>
      </w:r>
      <w:r w:rsidRPr="0039418D">
        <w:rPr>
          <w:rFonts w:ascii="Arial" w:hAnsi="Arial" w:cs="Arial"/>
          <w:sz w:val="20"/>
          <w:szCs w:val="20"/>
        </w:rPr>
        <w:t xml:space="preserve"> con el apoyo significativo de aliados</w:t>
      </w:r>
      <w:r w:rsidR="009F4498" w:rsidRPr="0039418D">
        <w:rPr>
          <w:rFonts w:ascii="Arial" w:hAnsi="Arial" w:cs="Arial"/>
          <w:sz w:val="20"/>
          <w:szCs w:val="20"/>
        </w:rPr>
        <w:t xml:space="preserve"> estratégicos</w:t>
      </w:r>
      <w:r w:rsidRPr="0039418D">
        <w:rPr>
          <w:rFonts w:ascii="Arial" w:hAnsi="Arial" w:cs="Arial"/>
          <w:sz w:val="20"/>
          <w:szCs w:val="20"/>
        </w:rPr>
        <w:t xml:space="preserve"> </w:t>
      </w:r>
      <w:r w:rsidR="00092D77" w:rsidRPr="0039418D">
        <w:rPr>
          <w:rFonts w:ascii="Arial" w:hAnsi="Arial" w:cs="Arial"/>
          <w:sz w:val="20"/>
          <w:szCs w:val="20"/>
        </w:rPr>
        <w:t xml:space="preserve">del sector </w:t>
      </w:r>
      <w:r w:rsidR="009F4498" w:rsidRPr="0039418D">
        <w:rPr>
          <w:rFonts w:ascii="Arial" w:hAnsi="Arial" w:cs="Arial"/>
          <w:sz w:val="20"/>
          <w:szCs w:val="20"/>
        </w:rPr>
        <w:t>público</w:t>
      </w:r>
      <w:r w:rsidR="00EA225C" w:rsidRPr="0039418D">
        <w:rPr>
          <w:rFonts w:ascii="Arial" w:hAnsi="Arial" w:cs="Arial"/>
          <w:sz w:val="20"/>
          <w:szCs w:val="20"/>
        </w:rPr>
        <w:t xml:space="preserve"> y privado,  que </w:t>
      </w:r>
      <w:r w:rsidR="00092D77" w:rsidRPr="0039418D">
        <w:rPr>
          <w:rFonts w:ascii="Arial" w:hAnsi="Arial" w:cs="Arial"/>
          <w:sz w:val="20"/>
          <w:szCs w:val="20"/>
        </w:rPr>
        <w:t xml:space="preserve">le apuestan  </w:t>
      </w:r>
      <w:r w:rsidR="009F4498" w:rsidRPr="0039418D">
        <w:rPr>
          <w:rFonts w:ascii="Arial" w:hAnsi="Arial" w:cs="Arial"/>
          <w:sz w:val="20"/>
          <w:szCs w:val="20"/>
        </w:rPr>
        <w:t>a  construir una sociedad más</w:t>
      </w:r>
      <w:r w:rsidR="00EA225C" w:rsidRPr="0039418D">
        <w:rPr>
          <w:rFonts w:ascii="Arial" w:hAnsi="Arial" w:cs="Arial"/>
          <w:sz w:val="20"/>
          <w:szCs w:val="20"/>
        </w:rPr>
        <w:t xml:space="preserve"> educada y que</w:t>
      </w:r>
      <w:r w:rsidR="00857632">
        <w:rPr>
          <w:rFonts w:ascii="Arial" w:hAnsi="Arial" w:cs="Arial"/>
          <w:sz w:val="20"/>
          <w:szCs w:val="20"/>
        </w:rPr>
        <w:t>,</w:t>
      </w:r>
      <w:r w:rsidR="00EA225C" w:rsidRPr="0039418D">
        <w:rPr>
          <w:rFonts w:ascii="Arial" w:hAnsi="Arial" w:cs="Arial"/>
          <w:sz w:val="20"/>
          <w:szCs w:val="20"/>
        </w:rPr>
        <w:t xml:space="preserve"> con sus aportes</w:t>
      </w:r>
      <w:r w:rsidR="00857632">
        <w:rPr>
          <w:rFonts w:ascii="Arial" w:hAnsi="Arial" w:cs="Arial"/>
          <w:sz w:val="20"/>
          <w:szCs w:val="20"/>
        </w:rPr>
        <w:t>,</w:t>
      </w:r>
      <w:r w:rsidR="00EA225C" w:rsidRPr="0039418D">
        <w:rPr>
          <w:rFonts w:ascii="Arial" w:hAnsi="Arial" w:cs="Arial"/>
          <w:sz w:val="20"/>
          <w:szCs w:val="20"/>
        </w:rPr>
        <w:t xml:space="preserve"> lograron hacer de esa práctica pedagógica un espacio acogedor  donde la reflexión y </w:t>
      </w:r>
      <w:r w:rsidR="00C417BD">
        <w:rPr>
          <w:rFonts w:ascii="Arial" w:hAnsi="Arial" w:cs="Arial"/>
          <w:sz w:val="20"/>
          <w:szCs w:val="20"/>
        </w:rPr>
        <w:t>la discusión de pensamientos filosófico fue protagonista.</w:t>
      </w:r>
    </w:p>
    <w:p w:rsidR="009A710B" w:rsidRPr="0039418D" w:rsidRDefault="009A710B" w:rsidP="00D5545E">
      <w:pPr>
        <w:pStyle w:val="Sinespaciado"/>
        <w:rPr>
          <w:rFonts w:ascii="Arial" w:hAnsi="Arial" w:cs="Arial"/>
          <w:sz w:val="20"/>
          <w:szCs w:val="20"/>
        </w:rPr>
      </w:pPr>
    </w:p>
    <w:p w:rsidR="00D612D9" w:rsidRPr="0039418D" w:rsidRDefault="00786111" w:rsidP="00D5545E">
      <w:pPr>
        <w:pStyle w:val="Sinespaciado"/>
        <w:rPr>
          <w:rFonts w:ascii="Arial" w:hAnsi="Arial" w:cs="Arial"/>
          <w:sz w:val="20"/>
          <w:szCs w:val="20"/>
        </w:rPr>
      </w:pPr>
      <w:r w:rsidRPr="0039418D">
        <w:rPr>
          <w:rFonts w:ascii="Arial" w:hAnsi="Arial" w:cs="Arial"/>
          <w:sz w:val="20"/>
          <w:szCs w:val="20"/>
        </w:rPr>
        <w:t>- C</w:t>
      </w:r>
      <w:r w:rsidR="009A710B" w:rsidRPr="0039418D">
        <w:rPr>
          <w:rFonts w:ascii="Arial" w:hAnsi="Arial" w:cs="Arial"/>
          <w:sz w:val="20"/>
          <w:szCs w:val="20"/>
        </w:rPr>
        <w:t>a</w:t>
      </w:r>
      <w:r w:rsidR="00191D2C" w:rsidRPr="0039418D">
        <w:rPr>
          <w:rFonts w:ascii="Arial" w:hAnsi="Arial" w:cs="Arial"/>
          <w:sz w:val="20"/>
          <w:szCs w:val="20"/>
        </w:rPr>
        <w:t xml:space="preserve">ja de compensación familiar </w:t>
      </w:r>
      <w:r w:rsidRPr="0039418D">
        <w:rPr>
          <w:rFonts w:ascii="Arial" w:hAnsi="Arial" w:cs="Arial"/>
          <w:sz w:val="20"/>
          <w:szCs w:val="20"/>
        </w:rPr>
        <w:t>Comfandi</w:t>
      </w:r>
    </w:p>
    <w:p w:rsidR="009A710B" w:rsidRPr="0039418D" w:rsidRDefault="009A710B" w:rsidP="00D5545E">
      <w:pPr>
        <w:pStyle w:val="Sinespaciado"/>
        <w:rPr>
          <w:rFonts w:ascii="Arial" w:hAnsi="Arial" w:cs="Arial"/>
          <w:sz w:val="20"/>
          <w:szCs w:val="20"/>
        </w:rPr>
      </w:pPr>
      <w:r w:rsidRPr="0039418D">
        <w:rPr>
          <w:rFonts w:ascii="Arial" w:hAnsi="Arial" w:cs="Arial"/>
          <w:sz w:val="20"/>
          <w:szCs w:val="20"/>
        </w:rPr>
        <w:t>- Institución educativa General Santander</w:t>
      </w:r>
    </w:p>
    <w:p w:rsidR="009A710B" w:rsidRPr="0039418D" w:rsidRDefault="009A710B" w:rsidP="00D5545E">
      <w:pPr>
        <w:pStyle w:val="Sinespaciado"/>
        <w:rPr>
          <w:rFonts w:ascii="Arial" w:hAnsi="Arial" w:cs="Arial"/>
          <w:sz w:val="20"/>
          <w:szCs w:val="20"/>
        </w:rPr>
      </w:pPr>
      <w:r w:rsidRPr="0039418D">
        <w:rPr>
          <w:rFonts w:ascii="Arial" w:hAnsi="Arial" w:cs="Arial"/>
          <w:sz w:val="20"/>
          <w:szCs w:val="20"/>
        </w:rPr>
        <w:t>- Institución Educativa R</w:t>
      </w:r>
      <w:r w:rsidR="00C417BD">
        <w:rPr>
          <w:rFonts w:ascii="Arial" w:hAnsi="Arial" w:cs="Arial"/>
          <w:sz w:val="20"/>
          <w:szCs w:val="20"/>
        </w:rPr>
        <w:t>osa Zá</w:t>
      </w:r>
      <w:r w:rsidRPr="0039418D">
        <w:rPr>
          <w:rFonts w:ascii="Arial" w:hAnsi="Arial" w:cs="Arial"/>
          <w:sz w:val="20"/>
          <w:szCs w:val="20"/>
        </w:rPr>
        <w:t>rate de Peña</w:t>
      </w:r>
    </w:p>
    <w:p w:rsidR="00191D2C" w:rsidRPr="0039418D" w:rsidRDefault="00C417BD" w:rsidP="00D5545E">
      <w:pPr>
        <w:pStyle w:val="Sinespaciado"/>
        <w:rPr>
          <w:rFonts w:ascii="Arial" w:hAnsi="Arial" w:cs="Arial"/>
          <w:sz w:val="20"/>
          <w:szCs w:val="20"/>
        </w:rPr>
      </w:pPr>
      <w:r>
        <w:rPr>
          <w:rFonts w:ascii="Arial" w:hAnsi="Arial" w:cs="Arial"/>
          <w:sz w:val="20"/>
          <w:szCs w:val="20"/>
        </w:rPr>
        <w:t>-I</w:t>
      </w:r>
      <w:r w:rsidR="00191D2C" w:rsidRPr="0039418D">
        <w:rPr>
          <w:rFonts w:ascii="Arial" w:hAnsi="Arial" w:cs="Arial"/>
          <w:sz w:val="20"/>
          <w:szCs w:val="20"/>
        </w:rPr>
        <w:t>nstitución Educativa Mayor de Yumbo</w:t>
      </w:r>
    </w:p>
    <w:p w:rsidR="009A710B" w:rsidRPr="0039418D" w:rsidRDefault="00191D2C" w:rsidP="00D5545E">
      <w:pPr>
        <w:pStyle w:val="Sinespaciado"/>
        <w:rPr>
          <w:rFonts w:ascii="Arial" w:hAnsi="Arial" w:cs="Arial"/>
          <w:sz w:val="20"/>
          <w:szCs w:val="20"/>
        </w:rPr>
      </w:pPr>
      <w:r w:rsidRPr="0039418D">
        <w:rPr>
          <w:rFonts w:ascii="Arial" w:hAnsi="Arial" w:cs="Arial"/>
          <w:sz w:val="20"/>
          <w:szCs w:val="20"/>
        </w:rPr>
        <w:t>- Instituto Santa María de Yumbo</w:t>
      </w:r>
    </w:p>
    <w:p w:rsidR="001671B6" w:rsidRPr="0039418D" w:rsidRDefault="00D612D9" w:rsidP="00D5545E">
      <w:pPr>
        <w:pStyle w:val="Sinespaciado"/>
        <w:rPr>
          <w:rFonts w:ascii="Arial" w:hAnsi="Arial" w:cs="Arial"/>
          <w:sz w:val="20"/>
          <w:szCs w:val="20"/>
        </w:rPr>
      </w:pPr>
      <w:r w:rsidRPr="0039418D">
        <w:rPr>
          <w:rFonts w:ascii="Arial" w:hAnsi="Arial" w:cs="Arial"/>
          <w:sz w:val="20"/>
          <w:szCs w:val="20"/>
        </w:rPr>
        <w:t>-</w:t>
      </w:r>
      <w:r w:rsidR="00066FAD" w:rsidRPr="0039418D">
        <w:rPr>
          <w:rFonts w:ascii="Arial" w:hAnsi="Arial" w:cs="Arial"/>
          <w:sz w:val="20"/>
          <w:szCs w:val="20"/>
        </w:rPr>
        <w:t>Universidad CUDES – Corporación Universitaria de desarrollo Empresarial y Social.</w:t>
      </w:r>
    </w:p>
    <w:p w:rsidR="00D612D9" w:rsidRPr="0039418D" w:rsidRDefault="00D612D9" w:rsidP="00D5545E">
      <w:pPr>
        <w:pStyle w:val="Sinespaciado"/>
        <w:rPr>
          <w:rFonts w:ascii="Arial" w:hAnsi="Arial" w:cs="Arial"/>
          <w:sz w:val="20"/>
          <w:szCs w:val="20"/>
        </w:rPr>
      </w:pPr>
      <w:r w:rsidRPr="0039418D">
        <w:rPr>
          <w:rFonts w:ascii="Arial" w:hAnsi="Arial" w:cs="Arial"/>
          <w:sz w:val="20"/>
          <w:szCs w:val="20"/>
        </w:rPr>
        <w:t>- Universidad del Valle – Sede Meléndez – Dpto. de Filosofía.</w:t>
      </w:r>
    </w:p>
    <w:p w:rsidR="00CC32CD" w:rsidRPr="0039418D" w:rsidRDefault="00C417BD" w:rsidP="009A710B">
      <w:pPr>
        <w:pStyle w:val="Sinespaciado"/>
        <w:rPr>
          <w:rFonts w:ascii="Arial" w:hAnsi="Arial" w:cs="Arial"/>
          <w:sz w:val="20"/>
          <w:szCs w:val="20"/>
        </w:rPr>
      </w:pPr>
      <w:r>
        <w:rPr>
          <w:rFonts w:ascii="Arial" w:hAnsi="Arial" w:cs="Arial"/>
          <w:sz w:val="20"/>
          <w:szCs w:val="20"/>
        </w:rPr>
        <w:t>- Cooperativa de T</w:t>
      </w:r>
      <w:r w:rsidR="00D612D9" w:rsidRPr="0039418D">
        <w:rPr>
          <w:rFonts w:ascii="Arial" w:hAnsi="Arial" w:cs="Arial"/>
          <w:sz w:val="20"/>
          <w:szCs w:val="20"/>
        </w:rPr>
        <w:t>ransportadores Ciudad de Yumbo.</w:t>
      </w:r>
    </w:p>
    <w:p w:rsidR="009A710B" w:rsidRPr="0039418D" w:rsidRDefault="00CC32CD" w:rsidP="009A710B">
      <w:pPr>
        <w:pStyle w:val="Sinespaciado"/>
        <w:rPr>
          <w:rFonts w:ascii="Arial" w:hAnsi="Arial" w:cs="Arial"/>
          <w:sz w:val="20"/>
          <w:szCs w:val="20"/>
        </w:rPr>
      </w:pPr>
      <w:r w:rsidRPr="0039418D">
        <w:rPr>
          <w:rFonts w:ascii="Arial" w:hAnsi="Arial" w:cs="Arial"/>
          <w:sz w:val="20"/>
          <w:szCs w:val="20"/>
        </w:rPr>
        <w:t>-</w:t>
      </w:r>
      <w:r w:rsidR="009A710B" w:rsidRPr="0039418D">
        <w:rPr>
          <w:rFonts w:ascii="Arial" w:hAnsi="Arial" w:cs="Arial"/>
          <w:sz w:val="20"/>
          <w:szCs w:val="20"/>
        </w:rPr>
        <w:t xml:space="preserve"> Lic</w:t>
      </w:r>
      <w:r w:rsidR="00B3720D" w:rsidRPr="0039418D">
        <w:rPr>
          <w:rFonts w:ascii="Arial" w:hAnsi="Arial" w:cs="Arial"/>
          <w:sz w:val="20"/>
          <w:szCs w:val="20"/>
        </w:rPr>
        <w:t>eo Hermano Miguel de  la Salle de</w:t>
      </w:r>
      <w:r w:rsidR="009A710B" w:rsidRPr="0039418D">
        <w:rPr>
          <w:rFonts w:ascii="Arial" w:hAnsi="Arial" w:cs="Arial"/>
          <w:sz w:val="20"/>
          <w:szCs w:val="20"/>
        </w:rPr>
        <w:t xml:space="preserve"> Bogotá.</w:t>
      </w:r>
      <w:r w:rsidR="00B3720D" w:rsidRPr="0039418D">
        <w:rPr>
          <w:rFonts w:ascii="Arial" w:hAnsi="Arial" w:cs="Arial"/>
          <w:sz w:val="20"/>
          <w:szCs w:val="20"/>
        </w:rPr>
        <w:t xml:space="preserve"> D.C</w:t>
      </w:r>
    </w:p>
    <w:p w:rsidR="00D612D9" w:rsidRPr="000263B1" w:rsidRDefault="00D612D9" w:rsidP="00D5545E">
      <w:pPr>
        <w:pStyle w:val="Sinespaciado"/>
        <w:rPr>
          <w:rFonts w:ascii="Arial" w:hAnsi="Arial" w:cs="Arial"/>
          <w:b/>
          <w:i/>
          <w:sz w:val="20"/>
          <w:szCs w:val="20"/>
        </w:rPr>
      </w:pPr>
    </w:p>
    <w:p w:rsidR="009A710B" w:rsidRPr="000263B1" w:rsidRDefault="009A710B" w:rsidP="00D5545E">
      <w:pPr>
        <w:pStyle w:val="Sinespaciado"/>
        <w:rPr>
          <w:rFonts w:ascii="Arial" w:hAnsi="Arial" w:cs="Arial"/>
          <w:b/>
          <w:i/>
          <w:sz w:val="20"/>
          <w:szCs w:val="20"/>
        </w:rPr>
      </w:pPr>
    </w:p>
    <w:p w:rsidR="009A710B" w:rsidRPr="000263B1" w:rsidRDefault="009A710B" w:rsidP="00D5545E">
      <w:pPr>
        <w:pStyle w:val="Sinespaciado"/>
        <w:rPr>
          <w:rFonts w:ascii="Arial" w:hAnsi="Arial" w:cs="Arial"/>
          <w:b/>
          <w:i/>
          <w:sz w:val="20"/>
          <w:szCs w:val="20"/>
        </w:rPr>
      </w:pPr>
    </w:p>
    <w:p w:rsidR="009F4498" w:rsidRPr="009F4498" w:rsidRDefault="009F4498" w:rsidP="009F4498">
      <w:pPr>
        <w:pStyle w:val="Sinespaciado"/>
        <w:jc w:val="right"/>
        <w:rPr>
          <w:rFonts w:ascii="Arial" w:hAnsi="Arial" w:cs="Arial"/>
          <w:b/>
          <w:i/>
          <w:sz w:val="16"/>
          <w:szCs w:val="16"/>
        </w:rPr>
      </w:pPr>
      <w:r w:rsidRPr="009F4498">
        <w:rPr>
          <w:rFonts w:ascii="Arial" w:hAnsi="Arial" w:cs="Arial"/>
          <w:b/>
          <w:i/>
          <w:sz w:val="16"/>
          <w:szCs w:val="16"/>
        </w:rPr>
        <w:t>Lic.  Eliana  A. Ordoñez López</w:t>
      </w:r>
    </w:p>
    <w:p w:rsidR="00D612D9" w:rsidRPr="009F4498" w:rsidRDefault="009F4498" w:rsidP="009F4498">
      <w:pPr>
        <w:pStyle w:val="Sinespaciado"/>
        <w:jc w:val="right"/>
        <w:rPr>
          <w:rFonts w:ascii="Arial" w:hAnsi="Arial" w:cs="Arial"/>
          <w:b/>
          <w:i/>
          <w:sz w:val="16"/>
          <w:szCs w:val="16"/>
        </w:rPr>
      </w:pPr>
      <w:r w:rsidRPr="009F4498">
        <w:rPr>
          <w:rFonts w:ascii="Arial" w:hAnsi="Arial" w:cs="Arial"/>
          <w:b/>
          <w:i/>
          <w:sz w:val="16"/>
          <w:szCs w:val="16"/>
        </w:rPr>
        <w:t>Coordinadora  del Proyecto</w:t>
      </w:r>
    </w:p>
    <w:p w:rsidR="00D612D9" w:rsidRPr="000263B1" w:rsidRDefault="00D612D9" w:rsidP="00D5545E">
      <w:pPr>
        <w:pStyle w:val="Sinespaciado"/>
        <w:rPr>
          <w:rFonts w:ascii="Arial" w:hAnsi="Arial" w:cs="Arial"/>
          <w:b/>
          <w:i/>
          <w:sz w:val="20"/>
          <w:szCs w:val="20"/>
        </w:rPr>
      </w:pPr>
    </w:p>
    <w:p w:rsidR="00D612D9" w:rsidRPr="000263B1" w:rsidRDefault="00D612D9" w:rsidP="00D5545E">
      <w:pPr>
        <w:pStyle w:val="Sinespaciado"/>
        <w:rPr>
          <w:rFonts w:ascii="Arial" w:hAnsi="Arial" w:cs="Arial"/>
          <w:b/>
          <w:i/>
          <w:sz w:val="20"/>
          <w:szCs w:val="20"/>
        </w:rPr>
      </w:pPr>
    </w:p>
    <w:p w:rsidR="001671B6" w:rsidRPr="000263B1" w:rsidRDefault="001671B6" w:rsidP="00D5545E">
      <w:pPr>
        <w:pStyle w:val="Sinespaciado"/>
        <w:rPr>
          <w:rFonts w:ascii="Arial" w:hAnsi="Arial" w:cs="Arial"/>
          <w:b/>
          <w:i/>
          <w:sz w:val="20"/>
          <w:szCs w:val="20"/>
        </w:rPr>
      </w:pPr>
    </w:p>
    <w:p w:rsidR="001671B6" w:rsidRPr="000263B1" w:rsidRDefault="001671B6" w:rsidP="00D5545E">
      <w:pPr>
        <w:pStyle w:val="Sinespaciado"/>
        <w:rPr>
          <w:rFonts w:ascii="Arial" w:hAnsi="Arial" w:cs="Arial"/>
          <w:b/>
          <w:i/>
          <w:sz w:val="20"/>
          <w:szCs w:val="20"/>
        </w:rPr>
      </w:pPr>
    </w:p>
    <w:p w:rsidR="006154F8" w:rsidRPr="000263B1" w:rsidRDefault="006154F8" w:rsidP="00D5545E">
      <w:pPr>
        <w:pStyle w:val="Sinespaciado"/>
        <w:rPr>
          <w:rFonts w:ascii="Arial" w:hAnsi="Arial" w:cs="Arial"/>
          <w:b/>
          <w:i/>
          <w:sz w:val="20"/>
          <w:szCs w:val="20"/>
        </w:rPr>
      </w:pPr>
    </w:p>
    <w:p w:rsidR="006154F8" w:rsidRPr="000263B1" w:rsidRDefault="006154F8" w:rsidP="00D5545E">
      <w:pPr>
        <w:pStyle w:val="Sinespaciado"/>
        <w:rPr>
          <w:rFonts w:ascii="Arial" w:hAnsi="Arial" w:cs="Arial"/>
          <w:b/>
          <w:i/>
          <w:sz w:val="20"/>
          <w:szCs w:val="20"/>
        </w:rPr>
      </w:pPr>
    </w:p>
    <w:p w:rsidR="006154F8" w:rsidRPr="000263B1" w:rsidRDefault="006154F8" w:rsidP="00D5545E">
      <w:pPr>
        <w:pStyle w:val="Sinespaciado"/>
        <w:rPr>
          <w:rFonts w:ascii="Arial" w:hAnsi="Arial" w:cs="Arial"/>
          <w:b/>
          <w:i/>
          <w:sz w:val="20"/>
          <w:szCs w:val="20"/>
        </w:rPr>
      </w:pPr>
    </w:p>
    <w:p w:rsidR="006154F8" w:rsidRPr="000263B1" w:rsidRDefault="006154F8" w:rsidP="00D5545E">
      <w:pPr>
        <w:pStyle w:val="Sinespaciado"/>
        <w:rPr>
          <w:rFonts w:ascii="Arial" w:hAnsi="Arial" w:cs="Arial"/>
          <w:b/>
          <w:i/>
          <w:sz w:val="20"/>
          <w:szCs w:val="20"/>
        </w:rPr>
      </w:pPr>
    </w:p>
    <w:p w:rsidR="006154F8" w:rsidRPr="000263B1" w:rsidRDefault="006154F8" w:rsidP="00D5545E">
      <w:pPr>
        <w:pStyle w:val="Sinespaciado"/>
        <w:rPr>
          <w:rFonts w:ascii="Arial" w:hAnsi="Arial" w:cs="Arial"/>
          <w:b/>
          <w:i/>
          <w:sz w:val="20"/>
          <w:szCs w:val="20"/>
        </w:rPr>
      </w:pPr>
    </w:p>
    <w:p w:rsidR="000263B1" w:rsidRPr="000263B1" w:rsidRDefault="000263B1" w:rsidP="00D5545E">
      <w:pPr>
        <w:pStyle w:val="Sinespaciado"/>
        <w:rPr>
          <w:rFonts w:ascii="Arial" w:hAnsi="Arial" w:cs="Arial"/>
          <w:b/>
          <w:i/>
          <w:sz w:val="20"/>
          <w:szCs w:val="20"/>
        </w:rPr>
      </w:pPr>
    </w:p>
    <w:p w:rsidR="00DD4E02" w:rsidRPr="000263B1" w:rsidRDefault="00DD4E02" w:rsidP="00DD4E02">
      <w:pPr>
        <w:pStyle w:val="Sinespaciado"/>
        <w:rPr>
          <w:rFonts w:ascii="Arial" w:hAnsi="Arial" w:cs="Arial"/>
          <w:b/>
          <w:i/>
          <w:sz w:val="20"/>
          <w:szCs w:val="20"/>
        </w:rPr>
      </w:pPr>
    </w:p>
    <w:p w:rsidR="00C756CC" w:rsidRPr="0039418D" w:rsidRDefault="00C756CC" w:rsidP="00BE290B">
      <w:pPr>
        <w:pStyle w:val="Sinespaciado"/>
        <w:jc w:val="center"/>
        <w:rPr>
          <w:rFonts w:ascii="Arial" w:hAnsi="Arial" w:cs="Arial"/>
          <w:i/>
          <w:sz w:val="20"/>
          <w:szCs w:val="20"/>
        </w:rPr>
      </w:pPr>
    </w:p>
    <w:p w:rsidR="00D94B43" w:rsidRDefault="00F43B89" w:rsidP="0039418D">
      <w:pPr>
        <w:pStyle w:val="Sinespaciado"/>
        <w:tabs>
          <w:tab w:val="left" w:pos="729"/>
        </w:tabs>
        <w:jc w:val="center"/>
        <w:rPr>
          <w:rFonts w:ascii="Arial" w:hAnsi="Arial" w:cs="Arial"/>
          <w:b/>
          <w:i/>
          <w:sz w:val="20"/>
          <w:szCs w:val="20"/>
        </w:rPr>
      </w:pPr>
      <w:r w:rsidRPr="000263B1">
        <w:rPr>
          <w:rFonts w:ascii="Arial" w:hAnsi="Arial" w:cs="Arial"/>
          <w:b/>
          <w:i/>
          <w:sz w:val="20"/>
          <w:szCs w:val="20"/>
        </w:rPr>
        <w:t>CONTENIDO</w:t>
      </w:r>
    </w:p>
    <w:p w:rsidR="0039418D" w:rsidRPr="000263B1" w:rsidRDefault="0039418D" w:rsidP="0039418D">
      <w:pPr>
        <w:pStyle w:val="Sinespaciado"/>
        <w:tabs>
          <w:tab w:val="left" w:pos="729"/>
        </w:tabs>
        <w:jc w:val="center"/>
        <w:rPr>
          <w:rFonts w:ascii="Arial" w:hAnsi="Arial" w:cs="Arial"/>
          <w:b/>
          <w:i/>
          <w:sz w:val="20"/>
          <w:szCs w:val="20"/>
        </w:rPr>
      </w:pPr>
    </w:p>
    <w:p w:rsidR="00D94B43" w:rsidRPr="000263B1" w:rsidRDefault="00D94B43" w:rsidP="00BF293A">
      <w:pPr>
        <w:pStyle w:val="Sinespaciado"/>
        <w:tabs>
          <w:tab w:val="left" w:pos="729"/>
        </w:tabs>
        <w:rPr>
          <w:rFonts w:ascii="Arial" w:hAnsi="Arial" w:cs="Arial"/>
          <w:b/>
          <w:i/>
          <w:sz w:val="20"/>
          <w:szCs w:val="20"/>
        </w:rPr>
      </w:pPr>
    </w:p>
    <w:p w:rsidR="00821AED" w:rsidRDefault="00821AED" w:rsidP="004A3A0A">
      <w:pPr>
        <w:pStyle w:val="Sinespaciado"/>
        <w:numPr>
          <w:ilvl w:val="0"/>
          <w:numId w:val="12"/>
        </w:numPr>
        <w:tabs>
          <w:tab w:val="left" w:pos="729"/>
        </w:tabs>
        <w:rPr>
          <w:rFonts w:ascii="Arial" w:hAnsi="Arial" w:cs="Arial"/>
          <w:b/>
          <w:i/>
          <w:sz w:val="20"/>
          <w:szCs w:val="20"/>
        </w:rPr>
      </w:pPr>
      <w:r>
        <w:rPr>
          <w:rFonts w:ascii="Arial" w:hAnsi="Arial" w:cs="Arial"/>
          <w:b/>
          <w:i/>
          <w:sz w:val="20"/>
          <w:szCs w:val="20"/>
        </w:rPr>
        <w:t>RECOPILANDO LA HISTORIA DEL SU</w:t>
      </w:r>
      <w:r w:rsidR="00C417BD">
        <w:rPr>
          <w:rFonts w:ascii="Arial" w:hAnsi="Arial" w:cs="Arial"/>
          <w:b/>
          <w:i/>
          <w:sz w:val="20"/>
          <w:szCs w:val="20"/>
        </w:rPr>
        <w:t>RGIMIENTO DEL FORO DE FILOSOFÍ</w:t>
      </w:r>
      <w:r w:rsidR="00FE2EE4">
        <w:rPr>
          <w:rFonts w:ascii="Arial" w:hAnsi="Arial" w:cs="Arial"/>
          <w:b/>
          <w:i/>
          <w:sz w:val="20"/>
          <w:szCs w:val="20"/>
        </w:rPr>
        <w:t>A.</w:t>
      </w:r>
    </w:p>
    <w:p w:rsidR="00FE2EE4" w:rsidRDefault="00FE2EE4" w:rsidP="00FE2EE4">
      <w:pPr>
        <w:pStyle w:val="Sinespaciado"/>
        <w:tabs>
          <w:tab w:val="left" w:pos="729"/>
        </w:tabs>
        <w:ind w:left="720"/>
        <w:rPr>
          <w:rFonts w:ascii="Arial" w:hAnsi="Arial" w:cs="Arial"/>
          <w:b/>
          <w:i/>
          <w:sz w:val="20"/>
          <w:szCs w:val="20"/>
        </w:rPr>
      </w:pPr>
    </w:p>
    <w:p w:rsidR="00241A54" w:rsidRDefault="00072F0F" w:rsidP="004A3A0A">
      <w:pPr>
        <w:pStyle w:val="Sinespaciado"/>
        <w:numPr>
          <w:ilvl w:val="1"/>
          <w:numId w:val="12"/>
        </w:numPr>
        <w:tabs>
          <w:tab w:val="left" w:pos="729"/>
        </w:tabs>
        <w:rPr>
          <w:rFonts w:ascii="Arial" w:hAnsi="Arial" w:cs="Arial"/>
          <w:b/>
          <w:i/>
          <w:sz w:val="20"/>
          <w:szCs w:val="20"/>
        </w:rPr>
      </w:pPr>
      <w:r>
        <w:rPr>
          <w:rFonts w:ascii="Arial" w:hAnsi="Arial" w:cs="Arial"/>
          <w:b/>
          <w:i/>
          <w:sz w:val="20"/>
          <w:szCs w:val="20"/>
        </w:rPr>
        <w:t xml:space="preserve">Reseña </w:t>
      </w:r>
      <w:r w:rsidR="00241A54" w:rsidRPr="000263B1">
        <w:rPr>
          <w:rFonts w:ascii="Arial" w:hAnsi="Arial" w:cs="Arial"/>
          <w:b/>
          <w:i/>
          <w:sz w:val="20"/>
          <w:szCs w:val="20"/>
        </w:rPr>
        <w:t>d</w:t>
      </w:r>
      <w:r w:rsidR="00761BC5">
        <w:rPr>
          <w:rFonts w:ascii="Arial" w:hAnsi="Arial" w:cs="Arial"/>
          <w:b/>
          <w:i/>
          <w:sz w:val="20"/>
          <w:szCs w:val="20"/>
        </w:rPr>
        <w:t>e los Foros de Filosofía en el M</w:t>
      </w:r>
      <w:r w:rsidR="00241A54" w:rsidRPr="000263B1">
        <w:rPr>
          <w:rFonts w:ascii="Arial" w:hAnsi="Arial" w:cs="Arial"/>
          <w:b/>
          <w:i/>
          <w:sz w:val="20"/>
          <w:szCs w:val="20"/>
        </w:rPr>
        <w:t>un</w:t>
      </w:r>
      <w:r w:rsidR="00761BC5">
        <w:rPr>
          <w:rFonts w:ascii="Arial" w:hAnsi="Arial" w:cs="Arial"/>
          <w:b/>
          <w:i/>
          <w:sz w:val="20"/>
          <w:szCs w:val="20"/>
        </w:rPr>
        <w:t>icipio de Y</w:t>
      </w:r>
      <w:r w:rsidR="00241A54" w:rsidRPr="000263B1">
        <w:rPr>
          <w:rFonts w:ascii="Arial" w:hAnsi="Arial" w:cs="Arial"/>
          <w:b/>
          <w:i/>
          <w:sz w:val="20"/>
          <w:szCs w:val="20"/>
        </w:rPr>
        <w:t>umbo.</w:t>
      </w:r>
      <w:r w:rsidR="00561708" w:rsidRPr="00561708">
        <w:rPr>
          <w:rFonts w:ascii="Arial" w:hAnsi="Arial" w:cs="Arial"/>
          <w:i/>
          <w:sz w:val="20"/>
          <w:szCs w:val="20"/>
        </w:rPr>
        <w:t xml:space="preserve"> Lic. Omar Pabón.</w:t>
      </w:r>
      <w:r w:rsidR="00561708">
        <w:rPr>
          <w:rFonts w:ascii="Arial" w:hAnsi="Arial" w:cs="Arial"/>
          <w:b/>
          <w:i/>
          <w:sz w:val="20"/>
          <w:szCs w:val="20"/>
        </w:rPr>
        <w:t xml:space="preserve"> </w:t>
      </w:r>
    </w:p>
    <w:p w:rsidR="00971728" w:rsidRPr="000263B1" w:rsidRDefault="00971728" w:rsidP="00971728">
      <w:pPr>
        <w:pStyle w:val="Sinespaciado"/>
        <w:tabs>
          <w:tab w:val="left" w:pos="729"/>
        </w:tabs>
        <w:ind w:left="855"/>
        <w:rPr>
          <w:rFonts w:ascii="Arial" w:hAnsi="Arial" w:cs="Arial"/>
          <w:b/>
          <w:i/>
          <w:sz w:val="20"/>
          <w:szCs w:val="20"/>
        </w:rPr>
      </w:pPr>
    </w:p>
    <w:p w:rsidR="00C5119E" w:rsidRPr="00C5119E" w:rsidRDefault="00971728" w:rsidP="00C5119E">
      <w:pPr>
        <w:pStyle w:val="Sinespaciado"/>
        <w:tabs>
          <w:tab w:val="left" w:pos="729"/>
        </w:tabs>
        <w:rPr>
          <w:rFonts w:ascii="Arial" w:hAnsi="Arial" w:cs="Arial"/>
          <w:b/>
          <w:i/>
          <w:sz w:val="20"/>
          <w:szCs w:val="20"/>
        </w:rPr>
      </w:pPr>
      <w:r>
        <w:rPr>
          <w:rFonts w:ascii="Arial" w:hAnsi="Arial" w:cs="Arial"/>
          <w:b/>
          <w:i/>
          <w:sz w:val="20"/>
          <w:szCs w:val="20"/>
        </w:rPr>
        <w:t xml:space="preserve">     </w:t>
      </w:r>
      <w:r w:rsidR="00F4430C">
        <w:rPr>
          <w:rFonts w:ascii="Arial" w:hAnsi="Arial" w:cs="Arial"/>
          <w:b/>
          <w:i/>
          <w:sz w:val="20"/>
          <w:szCs w:val="20"/>
        </w:rPr>
        <w:t xml:space="preserve"> </w:t>
      </w:r>
      <w:r w:rsidR="00AC1FF1">
        <w:rPr>
          <w:rFonts w:ascii="Arial" w:hAnsi="Arial" w:cs="Arial"/>
          <w:b/>
          <w:i/>
          <w:sz w:val="20"/>
          <w:szCs w:val="20"/>
        </w:rPr>
        <w:t>1.</w:t>
      </w:r>
      <w:r w:rsidR="00C5119E">
        <w:rPr>
          <w:rFonts w:ascii="Arial" w:hAnsi="Arial" w:cs="Arial"/>
          <w:b/>
          <w:i/>
          <w:sz w:val="20"/>
          <w:szCs w:val="20"/>
        </w:rPr>
        <w:t xml:space="preserve">2. </w:t>
      </w:r>
      <w:r w:rsidR="00C5119E" w:rsidRPr="00C5119E">
        <w:rPr>
          <w:rFonts w:ascii="Arial" w:hAnsi="Arial" w:cs="Arial"/>
          <w:b/>
          <w:i/>
          <w:sz w:val="20"/>
          <w:szCs w:val="20"/>
        </w:rPr>
        <w:t>Reseña</w:t>
      </w:r>
      <w:r w:rsidR="00C5119E">
        <w:rPr>
          <w:rFonts w:ascii="Arial" w:hAnsi="Arial" w:cs="Arial"/>
          <w:b/>
          <w:i/>
          <w:sz w:val="20"/>
          <w:szCs w:val="20"/>
        </w:rPr>
        <w:t xml:space="preserve"> del surgimiento de</w:t>
      </w:r>
      <w:r w:rsidR="00980181">
        <w:rPr>
          <w:rFonts w:ascii="Arial" w:hAnsi="Arial" w:cs="Arial"/>
          <w:b/>
          <w:i/>
          <w:sz w:val="20"/>
          <w:szCs w:val="20"/>
        </w:rPr>
        <w:t>l  foro</w:t>
      </w:r>
      <w:r w:rsidR="00C5119E" w:rsidRPr="00C5119E">
        <w:rPr>
          <w:rFonts w:ascii="Arial" w:hAnsi="Arial" w:cs="Arial"/>
          <w:b/>
          <w:i/>
          <w:sz w:val="20"/>
          <w:szCs w:val="20"/>
        </w:rPr>
        <w:t xml:space="preserve"> de filosofía</w:t>
      </w:r>
      <w:r w:rsidR="00C5119E">
        <w:rPr>
          <w:rFonts w:ascii="Arial" w:hAnsi="Arial" w:cs="Arial"/>
          <w:b/>
          <w:i/>
          <w:sz w:val="20"/>
          <w:szCs w:val="20"/>
        </w:rPr>
        <w:t xml:space="preserve"> como una práctica pedagógica</w:t>
      </w:r>
    </w:p>
    <w:p w:rsidR="00821AED" w:rsidRDefault="00ED692C" w:rsidP="00C5119E">
      <w:pPr>
        <w:pStyle w:val="Sinespaciado"/>
        <w:tabs>
          <w:tab w:val="left" w:pos="729"/>
        </w:tabs>
        <w:rPr>
          <w:rFonts w:ascii="Arial" w:hAnsi="Arial" w:cs="Arial"/>
          <w:b/>
          <w:i/>
          <w:sz w:val="20"/>
          <w:szCs w:val="20"/>
        </w:rPr>
      </w:pPr>
      <w:r w:rsidRPr="00561708">
        <w:rPr>
          <w:rFonts w:ascii="Arial" w:hAnsi="Arial" w:cs="Arial"/>
          <w:i/>
          <w:sz w:val="20"/>
          <w:szCs w:val="20"/>
        </w:rPr>
        <w:t>(Colegio Comfandi  como gestor, aliado estratégico y gran motivador del Foro)</w:t>
      </w:r>
      <w:r w:rsidR="00561708" w:rsidRPr="00561708">
        <w:rPr>
          <w:rFonts w:ascii="Arial" w:hAnsi="Arial" w:cs="Arial"/>
          <w:i/>
          <w:sz w:val="20"/>
          <w:szCs w:val="20"/>
        </w:rPr>
        <w:t>Lic. Cesar Hu</w:t>
      </w:r>
      <w:r w:rsidR="00C417BD">
        <w:rPr>
          <w:rFonts w:ascii="Arial" w:hAnsi="Arial" w:cs="Arial"/>
          <w:i/>
          <w:sz w:val="20"/>
          <w:szCs w:val="20"/>
        </w:rPr>
        <w:t>é</w:t>
      </w:r>
      <w:r w:rsidR="00561708" w:rsidRPr="00561708">
        <w:rPr>
          <w:rFonts w:ascii="Arial" w:hAnsi="Arial" w:cs="Arial"/>
          <w:i/>
          <w:sz w:val="20"/>
          <w:szCs w:val="20"/>
        </w:rPr>
        <w:t>rfano</w:t>
      </w:r>
      <w:r w:rsidR="00561708">
        <w:rPr>
          <w:rFonts w:ascii="Arial" w:hAnsi="Arial" w:cs="Arial"/>
          <w:b/>
          <w:i/>
          <w:sz w:val="20"/>
          <w:szCs w:val="20"/>
        </w:rPr>
        <w:t>.</w:t>
      </w:r>
    </w:p>
    <w:p w:rsidR="00AC1FF1" w:rsidRPr="00AC1FF1" w:rsidRDefault="00AC1FF1" w:rsidP="00AC1FF1">
      <w:pPr>
        <w:pStyle w:val="Sinespaciado"/>
        <w:tabs>
          <w:tab w:val="left" w:pos="729"/>
        </w:tabs>
        <w:ind w:left="708"/>
        <w:rPr>
          <w:rFonts w:ascii="Arial" w:hAnsi="Arial" w:cs="Arial"/>
          <w:sz w:val="20"/>
          <w:szCs w:val="20"/>
        </w:rPr>
      </w:pPr>
      <w:r w:rsidRPr="00AC1FF1">
        <w:rPr>
          <w:rFonts w:ascii="Arial" w:hAnsi="Arial" w:cs="Arial"/>
          <w:sz w:val="20"/>
          <w:szCs w:val="20"/>
        </w:rPr>
        <w:t>1.2.1. Justificación</w:t>
      </w:r>
    </w:p>
    <w:p w:rsidR="00AC1FF1" w:rsidRPr="00AC1FF1" w:rsidRDefault="00AC1FF1" w:rsidP="00AC1FF1">
      <w:pPr>
        <w:pStyle w:val="Sinespaciado"/>
        <w:tabs>
          <w:tab w:val="left" w:pos="729"/>
        </w:tabs>
        <w:ind w:left="708"/>
        <w:rPr>
          <w:rFonts w:ascii="Arial" w:hAnsi="Arial" w:cs="Arial"/>
          <w:sz w:val="20"/>
          <w:szCs w:val="20"/>
        </w:rPr>
      </w:pPr>
      <w:r w:rsidRPr="00AC1FF1">
        <w:rPr>
          <w:rFonts w:ascii="Arial" w:hAnsi="Arial" w:cs="Arial"/>
          <w:sz w:val="20"/>
          <w:szCs w:val="20"/>
        </w:rPr>
        <w:t>1.2.2. Problema</w:t>
      </w:r>
    </w:p>
    <w:p w:rsidR="00AC1FF1" w:rsidRPr="00AC1FF1" w:rsidRDefault="00AC1FF1" w:rsidP="00AC1FF1">
      <w:pPr>
        <w:pStyle w:val="Sinespaciado"/>
        <w:tabs>
          <w:tab w:val="left" w:pos="729"/>
        </w:tabs>
        <w:ind w:left="708"/>
        <w:rPr>
          <w:rFonts w:ascii="Arial" w:hAnsi="Arial" w:cs="Arial"/>
          <w:sz w:val="20"/>
          <w:szCs w:val="20"/>
        </w:rPr>
      </w:pPr>
      <w:r w:rsidRPr="00AC1FF1">
        <w:rPr>
          <w:rFonts w:ascii="Arial" w:hAnsi="Arial" w:cs="Arial"/>
          <w:sz w:val="20"/>
          <w:szCs w:val="20"/>
        </w:rPr>
        <w:t>1.2.3. Metodología</w:t>
      </w:r>
    </w:p>
    <w:p w:rsidR="00AC1FF1" w:rsidRPr="00AC1FF1" w:rsidRDefault="00AC1FF1" w:rsidP="00AC1FF1">
      <w:pPr>
        <w:pStyle w:val="Sinespaciado"/>
        <w:tabs>
          <w:tab w:val="left" w:pos="729"/>
        </w:tabs>
        <w:ind w:left="708"/>
        <w:rPr>
          <w:rFonts w:ascii="Arial" w:hAnsi="Arial" w:cs="Arial"/>
          <w:sz w:val="20"/>
          <w:szCs w:val="20"/>
        </w:rPr>
      </w:pPr>
      <w:r w:rsidRPr="00AC1FF1">
        <w:rPr>
          <w:rFonts w:ascii="Arial" w:hAnsi="Arial" w:cs="Arial"/>
          <w:sz w:val="20"/>
          <w:szCs w:val="20"/>
        </w:rPr>
        <w:t>1.2.4. Recursos</w:t>
      </w:r>
    </w:p>
    <w:p w:rsidR="00ED692C" w:rsidRPr="0086057E" w:rsidRDefault="00AC1FF1" w:rsidP="0086057E">
      <w:pPr>
        <w:pStyle w:val="Sinespaciado"/>
        <w:tabs>
          <w:tab w:val="left" w:pos="729"/>
        </w:tabs>
        <w:ind w:left="708"/>
        <w:rPr>
          <w:rFonts w:ascii="Arial" w:hAnsi="Arial" w:cs="Arial"/>
          <w:b/>
          <w:i/>
          <w:sz w:val="20"/>
          <w:szCs w:val="20"/>
        </w:rPr>
      </w:pPr>
      <w:r w:rsidRPr="00AC1FF1">
        <w:rPr>
          <w:rFonts w:ascii="Arial" w:hAnsi="Arial" w:cs="Arial"/>
          <w:sz w:val="20"/>
          <w:szCs w:val="20"/>
        </w:rPr>
        <w:t>1.2.5. Encuentros como debates de intercambio filosófico</w:t>
      </w:r>
      <w:r w:rsidRPr="00AC1FF1">
        <w:rPr>
          <w:rFonts w:ascii="Arial" w:hAnsi="Arial" w:cs="Arial"/>
          <w:b/>
          <w:i/>
          <w:sz w:val="20"/>
          <w:szCs w:val="20"/>
        </w:rPr>
        <w:t>.</w:t>
      </w:r>
    </w:p>
    <w:p w:rsidR="00971728" w:rsidRDefault="00971728" w:rsidP="00821AED">
      <w:pPr>
        <w:pStyle w:val="Sinespaciado"/>
        <w:tabs>
          <w:tab w:val="left" w:pos="1365"/>
        </w:tabs>
        <w:rPr>
          <w:rFonts w:ascii="Arial" w:hAnsi="Arial" w:cs="Arial"/>
          <w:b/>
          <w:i/>
          <w:sz w:val="20"/>
          <w:szCs w:val="20"/>
        </w:rPr>
      </w:pPr>
    </w:p>
    <w:p w:rsidR="00971728" w:rsidRDefault="00971728" w:rsidP="00821AED">
      <w:pPr>
        <w:pStyle w:val="Sinespaciado"/>
        <w:tabs>
          <w:tab w:val="left" w:pos="1365"/>
        </w:tabs>
        <w:rPr>
          <w:rFonts w:ascii="Arial" w:hAnsi="Arial" w:cs="Arial"/>
          <w:b/>
          <w:i/>
          <w:sz w:val="20"/>
          <w:szCs w:val="20"/>
        </w:rPr>
      </w:pPr>
    </w:p>
    <w:p w:rsidR="00084975" w:rsidRDefault="0086057E" w:rsidP="009A1D43">
      <w:pPr>
        <w:pStyle w:val="Sinespaciado"/>
        <w:tabs>
          <w:tab w:val="left" w:pos="729"/>
        </w:tabs>
        <w:ind w:left="360"/>
        <w:rPr>
          <w:rFonts w:ascii="Arial" w:hAnsi="Arial" w:cs="Arial"/>
          <w:b/>
          <w:i/>
          <w:sz w:val="20"/>
          <w:szCs w:val="20"/>
        </w:rPr>
      </w:pPr>
      <w:r>
        <w:rPr>
          <w:rFonts w:ascii="Arial" w:hAnsi="Arial" w:cs="Arial"/>
          <w:b/>
          <w:i/>
          <w:sz w:val="20"/>
          <w:szCs w:val="20"/>
        </w:rPr>
        <w:t>1</w:t>
      </w:r>
      <w:r w:rsidR="00E50134">
        <w:rPr>
          <w:rFonts w:ascii="Arial" w:hAnsi="Arial" w:cs="Arial"/>
          <w:b/>
          <w:i/>
          <w:sz w:val="20"/>
          <w:szCs w:val="20"/>
        </w:rPr>
        <w:t xml:space="preserve">.3. </w:t>
      </w:r>
      <w:r w:rsidR="00084975">
        <w:rPr>
          <w:rFonts w:ascii="Arial" w:hAnsi="Arial" w:cs="Arial"/>
          <w:b/>
          <w:i/>
          <w:sz w:val="20"/>
          <w:szCs w:val="20"/>
        </w:rPr>
        <w:t>Descripción de un proceso de trabajo que cobra importancia para los docentes</w:t>
      </w:r>
      <w:r w:rsidR="00561708">
        <w:rPr>
          <w:rFonts w:ascii="Arial" w:hAnsi="Arial" w:cs="Arial"/>
          <w:b/>
          <w:i/>
          <w:sz w:val="20"/>
          <w:szCs w:val="20"/>
        </w:rPr>
        <w:t xml:space="preserve"> de filosofía</w:t>
      </w:r>
      <w:r w:rsidR="00084975">
        <w:rPr>
          <w:rFonts w:ascii="Arial" w:hAnsi="Arial" w:cs="Arial"/>
          <w:b/>
          <w:i/>
          <w:sz w:val="20"/>
          <w:szCs w:val="20"/>
        </w:rPr>
        <w:t xml:space="preserve"> del Municipio</w:t>
      </w:r>
      <w:r>
        <w:rPr>
          <w:rFonts w:ascii="Arial" w:hAnsi="Arial" w:cs="Arial"/>
          <w:b/>
          <w:i/>
          <w:sz w:val="20"/>
          <w:szCs w:val="20"/>
        </w:rPr>
        <w:t xml:space="preserve"> de Yumbo</w:t>
      </w:r>
      <w:r w:rsidR="00084975">
        <w:rPr>
          <w:rFonts w:ascii="Arial" w:hAnsi="Arial" w:cs="Arial"/>
          <w:b/>
          <w:i/>
          <w:sz w:val="20"/>
          <w:szCs w:val="20"/>
        </w:rPr>
        <w:t>… dejando huella.</w:t>
      </w:r>
      <w:r w:rsidR="00561708">
        <w:rPr>
          <w:rFonts w:ascii="Arial" w:hAnsi="Arial" w:cs="Arial"/>
          <w:b/>
          <w:i/>
          <w:sz w:val="20"/>
          <w:szCs w:val="20"/>
        </w:rPr>
        <w:t xml:space="preserve"> </w:t>
      </w:r>
      <w:r w:rsidR="00561708" w:rsidRPr="00561708">
        <w:rPr>
          <w:rFonts w:ascii="Arial" w:hAnsi="Arial" w:cs="Arial"/>
          <w:i/>
          <w:sz w:val="20"/>
          <w:szCs w:val="20"/>
        </w:rPr>
        <w:t>Lic. Yamileth Velasco</w:t>
      </w:r>
      <w:r w:rsidR="00561708">
        <w:rPr>
          <w:rFonts w:ascii="Arial" w:hAnsi="Arial" w:cs="Arial"/>
          <w:i/>
          <w:sz w:val="20"/>
          <w:szCs w:val="20"/>
        </w:rPr>
        <w:t>.</w:t>
      </w:r>
    </w:p>
    <w:p w:rsidR="00421837" w:rsidRDefault="00421837" w:rsidP="00BF293A">
      <w:pPr>
        <w:pStyle w:val="Sinespaciado"/>
        <w:tabs>
          <w:tab w:val="left" w:pos="729"/>
        </w:tabs>
        <w:ind w:left="720"/>
        <w:rPr>
          <w:rFonts w:ascii="Arial" w:hAnsi="Arial" w:cs="Arial"/>
          <w:b/>
          <w:i/>
          <w:sz w:val="20"/>
          <w:szCs w:val="20"/>
        </w:rPr>
      </w:pPr>
    </w:p>
    <w:p w:rsidR="009A1D43" w:rsidRDefault="009A1D43" w:rsidP="00BF293A">
      <w:pPr>
        <w:pStyle w:val="Sinespaciado"/>
        <w:tabs>
          <w:tab w:val="left" w:pos="729"/>
        </w:tabs>
        <w:ind w:left="720"/>
        <w:rPr>
          <w:rFonts w:ascii="Arial" w:hAnsi="Arial" w:cs="Arial"/>
          <w:b/>
          <w:i/>
          <w:sz w:val="20"/>
          <w:szCs w:val="20"/>
        </w:rPr>
      </w:pPr>
    </w:p>
    <w:p w:rsidR="009A1D43" w:rsidRPr="000263B1" w:rsidRDefault="009A1D43" w:rsidP="00BF293A">
      <w:pPr>
        <w:pStyle w:val="Sinespaciado"/>
        <w:tabs>
          <w:tab w:val="left" w:pos="729"/>
        </w:tabs>
        <w:ind w:left="720"/>
        <w:rPr>
          <w:rFonts w:ascii="Arial" w:hAnsi="Arial" w:cs="Arial"/>
          <w:b/>
          <w:i/>
          <w:sz w:val="20"/>
          <w:szCs w:val="20"/>
        </w:rPr>
      </w:pPr>
    </w:p>
    <w:p w:rsidR="00BB514C" w:rsidRDefault="00E50134" w:rsidP="004A3A0A">
      <w:pPr>
        <w:pStyle w:val="Sinespaciado"/>
        <w:numPr>
          <w:ilvl w:val="0"/>
          <w:numId w:val="12"/>
        </w:numPr>
        <w:tabs>
          <w:tab w:val="left" w:pos="729"/>
        </w:tabs>
        <w:rPr>
          <w:rFonts w:ascii="Arial" w:hAnsi="Arial" w:cs="Arial"/>
          <w:b/>
          <w:i/>
          <w:sz w:val="20"/>
          <w:szCs w:val="20"/>
        </w:rPr>
      </w:pPr>
      <w:r w:rsidRPr="000263B1">
        <w:rPr>
          <w:rFonts w:ascii="Arial" w:hAnsi="Arial" w:cs="Arial"/>
          <w:b/>
          <w:i/>
          <w:sz w:val="20"/>
          <w:szCs w:val="20"/>
        </w:rPr>
        <w:t xml:space="preserve">MEMORIAS </w:t>
      </w:r>
      <w:r>
        <w:rPr>
          <w:rFonts w:ascii="Arial" w:hAnsi="Arial" w:cs="Arial"/>
          <w:b/>
          <w:i/>
          <w:sz w:val="20"/>
          <w:szCs w:val="20"/>
        </w:rPr>
        <w:t>DE</w:t>
      </w:r>
      <w:r w:rsidR="00AE6E61">
        <w:rPr>
          <w:rFonts w:ascii="Arial" w:hAnsi="Arial" w:cs="Arial"/>
          <w:b/>
          <w:i/>
          <w:sz w:val="20"/>
          <w:szCs w:val="20"/>
        </w:rPr>
        <w:t>L  F</w:t>
      </w:r>
      <w:r w:rsidR="00FF5704">
        <w:rPr>
          <w:rFonts w:ascii="Arial" w:hAnsi="Arial" w:cs="Arial"/>
          <w:b/>
          <w:i/>
          <w:sz w:val="20"/>
          <w:szCs w:val="20"/>
        </w:rPr>
        <w:t>ORO MUNICIPAL  DE FILOSOFÍA  EN SU TRES PRIMERAS VESIONES.</w:t>
      </w:r>
    </w:p>
    <w:p w:rsidR="002A04D8" w:rsidRPr="00561708" w:rsidRDefault="002A04D8" w:rsidP="00AC1FF1">
      <w:pPr>
        <w:pStyle w:val="Sinespaciado"/>
        <w:tabs>
          <w:tab w:val="left" w:pos="729"/>
        </w:tabs>
        <w:rPr>
          <w:rFonts w:ascii="Arial" w:hAnsi="Arial" w:cs="Arial"/>
          <w:i/>
          <w:sz w:val="20"/>
          <w:szCs w:val="20"/>
        </w:rPr>
      </w:pPr>
    </w:p>
    <w:p w:rsidR="00EC28C5" w:rsidRDefault="00EC28C5" w:rsidP="004A3A0A">
      <w:pPr>
        <w:pStyle w:val="Sinespaciado"/>
        <w:numPr>
          <w:ilvl w:val="1"/>
          <w:numId w:val="12"/>
        </w:numPr>
        <w:tabs>
          <w:tab w:val="left" w:pos="729"/>
        </w:tabs>
        <w:rPr>
          <w:rFonts w:ascii="Arial" w:hAnsi="Arial" w:cs="Arial"/>
          <w:i/>
          <w:sz w:val="20"/>
          <w:szCs w:val="20"/>
        </w:rPr>
      </w:pPr>
      <w:r w:rsidRPr="00561708">
        <w:rPr>
          <w:rFonts w:ascii="Arial" w:hAnsi="Arial" w:cs="Arial"/>
          <w:i/>
          <w:sz w:val="20"/>
          <w:szCs w:val="20"/>
        </w:rPr>
        <w:t>imágenes publicitarias y</w:t>
      </w:r>
      <w:r w:rsidR="00AE6E61">
        <w:rPr>
          <w:rFonts w:ascii="Arial" w:hAnsi="Arial" w:cs="Arial"/>
          <w:i/>
          <w:sz w:val="20"/>
          <w:szCs w:val="20"/>
        </w:rPr>
        <w:t xml:space="preserve"> temas trabajados.</w:t>
      </w:r>
    </w:p>
    <w:p w:rsidR="00C76685" w:rsidRDefault="00C76685" w:rsidP="00C76685">
      <w:pPr>
        <w:pStyle w:val="Sinespaciado"/>
        <w:tabs>
          <w:tab w:val="left" w:pos="729"/>
        </w:tabs>
        <w:ind w:left="855"/>
        <w:rPr>
          <w:rFonts w:ascii="Arial" w:hAnsi="Arial" w:cs="Arial"/>
          <w:i/>
          <w:sz w:val="20"/>
          <w:szCs w:val="20"/>
        </w:rPr>
      </w:pPr>
      <w:r>
        <w:rPr>
          <w:rFonts w:ascii="Arial" w:hAnsi="Arial" w:cs="Arial"/>
          <w:i/>
          <w:sz w:val="20"/>
          <w:szCs w:val="20"/>
        </w:rPr>
        <w:t>2.1.1. I Foro de filosofía Municipal  “Cultura de la ilegalidad”</w:t>
      </w:r>
    </w:p>
    <w:p w:rsidR="00C76685" w:rsidRDefault="00C76685" w:rsidP="00C76685">
      <w:pPr>
        <w:pStyle w:val="Sinespaciado"/>
        <w:tabs>
          <w:tab w:val="left" w:pos="729"/>
        </w:tabs>
        <w:ind w:left="855"/>
        <w:rPr>
          <w:rFonts w:ascii="Arial" w:hAnsi="Arial" w:cs="Arial"/>
          <w:i/>
          <w:sz w:val="20"/>
          <w:szCs w:val="20"/>
        </w:rPr>
      </w:pPr>
      <w:r>
        <w:rPr>
          <w:rFonts w:ascii="Arial" w:hAnsi="Arial" w:cs="Arial"/>
          <w:i/>
          <w:sz w:val="20"/>
          <w:szCs w:val="20"/>
        </w:rPr>
        <w:t>2.1.2. II Foro de Filosofía Municipal  “La Política como acción Ética”</w:t>
      </w:r>
    </w:p>
    <w:p w:rsidR="00C76685" w:rsidRDefault="00C76685" w:rsidP="00C76685">
      <w:pPr>
        <w:pStyle w:val="Sinespaciado"/>
        <w:tabs>
          <w:tab w:val="left" w:pos="729"/>
        </w:tabs>
        <w:ind w:left="855"/>
        <w:rPr>
          <w:rFonts w:ascii="Arial" w:hAnsi="Arial" w:cs="Arial"/>
          <w:i/>
          <w:sz w:val="20"/>
          <w:szCs w:val="20"/>
        </w:rPr>
      </w:pPr>
      <w:r>
        <w:rPr>
          <w:rFonts w:ascii="Arial" w:hAnsi="Arial" w:cs="Arial"/>
          <w:i/>
          <w:sz w:val="20"/>
          <w:szCs w:val="20"/>
        </w:rPr>
        <w:t>2.1.3. III Foro de Filosofía Municipal  ¿</w:t>
      </w:r>
      <w:r w:rsidR="00841F89">
        <w:rPr>
          <w:rFonts w:ascii="Arial" w:hAnsi="Arial" w:cs="Arial"/>
          <w:i/>
          <w:sz w:val="20"/>
          <w:szCs w:val="20"/>
        </w:rPr>
        <w:t>Es p</w:t>
      </w:r>
      <w:r>
        <w:rPr>
          <w:rFonts w:ascii="Arial" w:hAnsi="Arial" w:cs="Arial"/>
          <w:i/>
          <w:sz w:val="20"/>
          <w:szCs w:val="20"/>
        </w:rPr>
        <w:t>osible ser felices en nuestra Sociedad?</w:t>
      </w:r>
    </w:p>
    <w:p w:rsidR="00841F89" w:rsidRDefault="00841F89" w:rsidP="00C76685">
      <w:pPr>
        <w:pStyle w:val="Sinespaciado"/>
        <w:tabs>
          <w:tab w:val="left" w:pos="729"/>
        </w:tabs>
        <w:ind w:left="855"/>
        <w:rPr>
          <w:rFonts w:ascii="Arial" w:hAnsi="Arial" w:cs="Arial"/>
          <w:i/>
          <w:sz w:val="20"/>
          <w:szCs w:val="20"/>
        </w:rPr>
      </w:pPr>
    </w:p>
    <w:p w:rsidR="00B05402" w:rsidRDefault="006E1135" w:rsidP="004A3A0A">
      <w:pPr>
        <w:pStyle w:val="Sinespaciado"/>
        <w:numPr>
          <w:ilvl w:val="1"/>
          <w:numId w:val="12"/>
        </w:numPr>
        <w:tabs>
          <w:tab w:val="left" w:pos="729"/>
        </w:tabs>
        <w:rPr>
          <w:rFonts w:ascii="Arial" w:hAnsi="Arial" w:cs="Arial"/>
          <w:i/>
          <w:sz w:val="20"/>
          <w:szCs w:val="20"/>
        </w:rPr>
      </w:pPr>
      <w:r>
        <w:rPr>
          <w:rFonts w:ascii="Arial" w:hAnsi="Arial" w:cs="Arial"/>
          <w:i/>
          <w:sz w:val="20"/>
          <w:szCs w:val="20"/>
        </w:rPr>
        <w:t>DINÀMICA DEL TRABAJO PROPUESTO</w:t>
      </w:r>
    </w:p>
    <w:p w:rsidR="00841F89" w:rsidRDefault="00841F89" w:rsidP="00841F89">
      <w:pPr>
        <w:pStyle w:val="Sinespaciado"/>
        <w:tabs>
          <w:tab w:val="left" w:pos="729"/>
        </w:tabs>
        <w:ind w:left="855"/>
        <w:rPr>
          <w:rFonts w:ascii="Arial" w:hAnsi="Arial" w:cs="Arial"/>
          <w:i/>
          <w:sz w:val="20"/>
          <w:szCs w:val="20"/>
        </w:rPr>
      </w:pPr>
      <w:r>
        <w:rPr>
          <w:rFonts w:ascii="Arial" w:hAnsi="Arial" w:cs="Arial"/>
          <w:i/>
          <w:sz w:val="20"/>
          <w:szCs w:val="20"/>
        </w:rPr>
        <w:t xml:space="preserve">2.2.1. </w:t>
      </w:r>
      <w:r w:rsidR="006E1135">
        <w:rPr>
          <w:rFonts w:ascii="Arial" w:hAnsi="Arial" w:cs="Arial"/>
          <w:i/>
          <w:sz w:val="20"/>
          <w:szCs w:val="20"/>
        </w:rPr>
        <w:t>Justificación.</w:t>
      </w:r>
    </w:p>
    <w:p w:rsidR="006E1135" w:rsidRDefault="006E1135" w:rsidP="00841F89">
      <w:pPr>
        <w:pStyle w:val="Sinespaciado"/>
        <w:tabs>
          <w:tab w:val="left" w:pos="729"/>
        </w:tabs>
        <w:ind w:left="855"/>
        <w:rPr>
          <w:rFonts w:ascii="Arial" w:hAnsi="Arial" w:cs="Arial"/>
          <w:i/>
          <w:sz w:val="20"/>
          <w:szCs w:val="20"/>
        </w:rPr>
      </w:pPr>
      <w:r>
        <w:rPr>
          <w:rFonts w:ascii="Arial" w:hAnsi="Arial" w:cs="Arial"/>
          <w:i/>
          <w:sz w:val="20"/>
          <w:szCs w:val="20"/>
        </w:rPr>
        <w:t>2.2.2. Objetivos</w:t>
      </w:r>
    </w:p>
    <w:p w:rsidR="006E1135" w:rsidRDefault="006E1135" w:rsidP="00841F89">
      <w:pPr>
        <w:pStyle w:val="Sinespaciado"/>
        <w:tabs>
          <w:tab w:val="left" w:pos="729"/>
        </w:tabs>
        <w:ind w:left="855"/>
        <w:rPr>
          <w:rFonts w:ascii="Arial" w:hAnsi="Arial" w:cs="Arial"/>
          <w:i/>
          <w:sz w:val="20"/>
          <w:szCs w:val="20"/>
        </w:rPr>
      </w:pPr>
      <w:r>
        <w:rPr>
          <w:rFonts w:ascii="Arial" w:hAnsi="Arial" w:cs="Arial"/>
          <w:i/>
          <w:sz w:val="20"/>
          <w:szCs w:val="20"/>
        </w:rPr>
        <w:t>2.2.3. Metodología, trabajando por mesas</w:t>
      </w:r>
    </w:p>
    <w:p w:rsidR="006E1135" w:rsidRDefault="006E1135" w:rsidP="00841F89">
      <w:pPr>
        <w:pStyle w:val="Sinespaciado"/>
        <w:tabs>
          <w:tab w:val="left" w:pos="729"/>
        </w:tabs>
        <w:ind w:left="855"/>
        <w:rPr>
          <w:rFonts w:ascii="Arial" w:hAnsi="Arial" w:cs="Arial"/>
          <w:i/>
          <w:sz w:val="20"/>
          <w:szCs w:val="20"/>
        </w:rPr>
      </w:pPr>
      <w:r>
        <w:rPr>
          <w:rFonts w:ascii="Arial" w:hAnsi="Arial" w:cs="Arial"/>
          <w:i/>
          <w:sz w:val="20"/>
          <w:szCs w:val="20"/>
        </w:rPr>
        <w:t>2.2.4. Programación</w:t>
      </w:r>
    </w:p>
    <w:p w:rsidR="006E1135" w:rsidRDefault="00C417BD" w:rsidP="00841F89">
      <w:pPr>
        <w:pStyle w:val="Sinespaciado"/>
        <w:tabs>
          <w:tab w:val="left" w:pos="729"/>
        </w:tabs>
        <w:ind w:left="855"/>
        <w:rPr>
          <w:rFonts w:ascii="Arial" w:hAnsi="Arial" w:cs="Arial"/>
          <w:i/>
          <w:sz w:val="20"/>
          <w:szCs w:val="20"/>
        </w:rPr>
      </w:pPr>
      <w:r>
        <w:rPr>
          <w:rFonts w:ascii="Arial" w:hAnsi="Arial" w:cs="Arial"/>
          <w:i/>
          <w:sz w:val="20"/>
          <w:szCs w:val="20"/>
        </w:rPr>
        <w:t>2.2.5. Evaluació</w:t>
      </w:r>
      <w:r w:rsidR="006E1135">
        <w:rPr>
          <w:rFonts w:ascii="Arial" w:hAnsi="Arial" w:cs="Arial"/>
          <w:i/>
          <w:sz w:val="20"/>
          <w:szCs w:val="20"/>
        </w:rPr>
        <w:t>n</w:t>
      </w:r>
    </w:p>
    <w:p w:rsidR="006E1135" w:rsidRPr="00AC1FF1" w:rsidRDefault="006E1135" w:rsidP="00841F89">
      <w:pPr>
        <w:pStyle w:val="Sinespaciado"/>
        <w:tabs>
          <w:tab w:val="left" w:pos="729"/>
        </w:tabs>
        <w:ind w:left="855"/>
        <w:rPr>
          <w:rFonts w:ascii="Arial" w:hAnsi="Arial" w:cs="Arial"/>
          <w:i/>
          <w:sz w:val="20"/>
          <w:szCs w:val="20"/>
        </w:rPr>
      </w:pPr>
    </w:p>
    <w:p w:rsidR="00B05402" w:rsidRDefault="00B05402" w:rsidP="002A04D8">
      <w:pPr>
        <w:pStyle w:val="Sinespaciado"/>
        <w:tabs>
          <w:tab w:val="left" w:pos="729"/>
        </w:tabs>
        <w:ind w:left="720"/>
        <w:rPr>
          <w:rFonts w:ascii="Arial" w:hAnsi="Arial" w:cs="Arial"/>
          <w:b/>
          <w:i/>
          <w:sz w:val="20"/>
          <w:szCs w:val="20"/>
        </w:rPr>
      </w:pPr>
    </w:p>
    <w:p w:rsidR="00B05402" w:rsidRPr="00A715C6" w:rsidRDefault="00E50134" w:rsidP="004A3A0A">
      <w:pPr>
        <w:pStyle w:val="Sinespaciado"/>
        <w:numPr>
          <w:ilvl w:val="0"/>
          <w:numId w:val="13"/>
        </w:numPr>
        <w:tabs>
          <w:tab w:val="left" w:pos="729"/>
        </w:tabs>
        <w:rPr>
          <w:rFonts w:ascii="Arial" w:hAnsi="Arial" w:cs="Arial"/>
          <w:i/>
          <w:sz w:val="20"/>
          <w:szCs w:val="20"/>
        </w:rPr>
      </w:pPr>
      <w:r w:rsidRPr="00A715C6">
        <w:rPr>
          <w:rFonts w:ascii="Arial" w:hAnsi="Arial" w:cs="Arial"/>
          <w:i/>
          <w:sz w:val="20"/>
          <w:szCs w:val="20"/>
        </w:rPr>
        <w:t>LOS  FORO DE FILOSOFÍA COMO PROYECTO MUNICIPAL</w:t>
      </w:r>
      <w:r w:rsidR="00C417BD" w:rsidRPr="00A715C6">
        <w:rPr>
          <w:rFonts w:ascii="Arial" w:hAnsi="Arial" w:cs="Arial"/>
          <w:i/>
          <w:sz w:val="20"/>
          <w:szCs w:val="20"/>
        </w:rPr>
        <w:t xml:space="preserve"> VERSIO</w:t>
      </w:r>
      <w:r w:rsidR="00AE6E61" w:rsidRPr="00A715C6">
        <w:rPr>
          <w:rFonts w:ascii="Arial" w:hAnsi="Arial" w:cs="Arial"/>
          <w:i/>
          <w:sz w:val="20"/>
          <w:szCs w:val="20"/>
        </w:rPr>
        <w:t>N</w:t>
      </w:r>
      <w:r w:rsidR="00C417BD" w:rsidRPr="00A715C6">
        <w:rPr>
          <w:rFonts w:ascii="Arial" w:hAnsi="Arial" w:cs="Arial"/>
          <w:i/>
          <w:sz w:val="20"/>
          <w:szCs w:val="20"/>
        </w:rPr>
        <w:t>ES</w:t>
      </w:r>
      <w:r w:rsidR="00AE6E61" w:rsidRPr="00A715C6">
        <w:rPr>
          <w:rFonts w:ascii="Arial" w:hAnsi="Arial" w:cs="Arial"/>
          <w:i/>
          <w:sz w:val="20"/>
          <w:szCs w:val="20"/>
        </w:rPr>
        <w:t xml:space="preserve">  IV, V Y VI</w:t>
      </w:r>
    </w:p>
    <w:p w:rsidR="0079471E" w:rsidRPr="00A715C6" w:rsidRDefault="0079471E" w:rsidP="0079471E">
      <w:pPr>
        <w:pStyle w:val="Sinespaciado"/>
        <w:tabs>
          <w:tab w:val="left" w:pos="729"/>
        </w:tabs>
        <w:ind w:left="720"/>
        <w:rPr>
          <w:rFonts w:ascii="Arial" w:hAnsi="Arial" w:cs="Arial"/>
          <w:i/>
          <w:sz w:val="20"/>
          <w:szCs w:val="20"/>
        </w:rPr>
      </w:pPr>
    </w:p>
    <w:p w:rsidR="00B05402" w:rsidRPr="00A715C6" w:rsidRDefault="00B05402" w:rsidP="00B05402">
      <w:pPr>
        <w:pStyle w:val="Sinespaciado"/>
        <w:tabs>
          <w:tab w:val="left" w:pos="729"/>
        </w:tabs>
        <w:ind w:left="720"/>
        <w:rPr>
          <w:rFonts w:ascii="Arial" w:hAnsi="Arial" w:cs="Arial"/>
          <w:i/>
          <w:sz w:val="20"/>
          <w:szCs w:val="20"/>
        </w:rPr>
      </w:pPr>
      <w:r w:rsidRPr="00A715C6">
        <w:rPr>
          <w:rFonts w:ascii="Arial" w:hAnsi="Arial" w:cs="Arial"/>
          <w:i/>
          <w:sz w:val="20"/>
          <w:szCs w:val="20"/>
        </w:rPr>
        <w:t xml:space="preserve">3.1  IV foro de </w:t>
      </w:r>
      <w:r w:rsidR="00AE5648" w:rsidRPr="00A715C6">
        <w:rPr>
          <w:rFonts w:ascii="Arial" w:hAnsi="Arial" w:cs="Arial"/>
          <w:i/>
          <w:sz w:val="20"/>
          <w:szCs w:val="20"/>
        </w:rPr>
        <w:t>Filosofía</w:t>
      </w:r>
      <w:r w:rsidRPr="00A715C6">
        <w:rPr>
          <w:rFonts w:ascii="Arial" w:hAnsi="Arial" w:cs="Arial"/>
          <w:i/>
          <w:sz w:val="20"/>
          <w:szCs w:val="20"/>
        </w:rPr>
        <w:t xml:space="preserve"> Municipal</w:t>
      </w:r>
      <w:r w:rsidR="00BD0182" w:rsidRPr="00A715C6">
        <w:rPr>
          <w:rFonts w:ascii="Arial" w:hAnsi="Arial" w:cs="Arial"/>
          <w:i/>
          <w:sz w:val="20"/>
          <w:szCs w:val="20"/>
        </w:rPr>
        <w:t xml:space="preserve"> “</w:t>
      </w:r>
      <w:r w:rsidR="00C417BD" w:rsidRPr="00A715C6">
        <w:rPr>
          <w:rFonts w:ascii="Arial" w:hAnsi="Arial" w:cs="Arial"/>
          <w:i/>
          <w:sz w:val="20"/>
          <w:szCs w:val="20"/>
        </w:rPr>
        <w:t>LA ESTÉ</w:t>
      </w:r>
      <w:r w:rsidR="0079471E" w:rsidRPr="00A715C6">
        <w:rPr>
          <w:rFonts w:ascii="Arial" w:hAnsi="Arial" w:cs="Arial"/>
          <w:i/>
          <w:sz w:val="20"/>
          <w:szCs w:val="20"/>
        </w:rPr>
        <w:t>TICA</w:t>
      </w:r>
      <w:r w:rsidR="00BD0182" w:rsidRPr="00A715C6">
        <w:rPr>
          <w:rFonts w:ascii="Arial" w:hAnsi="Arial" w:cs="Arial"/>
          <w:i/>
          <w:sz w:val="20"/>
          <w:szCs w:val="20"/>
        </w:rPr>
        <w:t>”</w:t>
      </w:r>
    </w:p>
    <w:p w:rsidR="00B05402" w:rsidRPr="00A715C6" w:rsidRDefault="00B05402" w:rsidP="00BD0182">
      <w:pPr>
        <w:pStyle w:val="Sinespaciado"/>
        <w:tabs>
          <w:tab w:val="left" w:pos="729"/>
        </w:tabs>
        <w:rPr>
          <w:rFonts w:ascii="Arial" w:hAnsi="Arial" w:cs="Arial"/>
          <w:i/>
          <w:sz w:val="20"/>
          <w:szCs w:val="20"/>
        </w:rPr>
      </w:pPr>
    </w:p>
    <w:p w:rsidR="00AE5648" w:rsidRPr="00A715C6" w:rsidRDefault="00BD0182" w:rsidP="00B05402">
      <w:pPr>
        <w:pStyle w:val="Sinespaciado"/>
        <w:tabs>
          <w:tab w:val="left" w:pos="729"/>
        </w:tabs>
        <w:ind w:left="720"/>
        <w:rPr>
          <w:rFonts w:ascii="Arial" w:hAnsi="Arial" w:cs="Arial"/>
          <w:i/>
          <w:sz w:val="20"/>
          <w:szCs w:val="20"/>
        </w:rPr>
      </w:pPr>
      <w:r w:rsidRPr="00A715C6">
        <w:rPr>
          <w:rFonts w:ascii="Arial" w:hAnsi="Arial" w:cs="Arial"/>
          <w:i/>
          <w:sz w:val="20"/>
          <w:szCs w:val="20"/>
        </w:rPr>
        <w:t>3.1.2</w:t>
      </w:r>
      <w:r w:rsidR="00AE5648" w:rsidRPr="00A715C6">
        <w:rPr>
          <w:rFonts w:ascii="Arial" w:hAnsi="Arial" w:cs="Arial"/>
          <w:i/>
          <w:sz w:val="20"/>
          <w:szCs w:val="20"/>
        </w:rPr>
        <w:t xml:space="preserve"> Objetivos </w:t>
      </w:r>
    </w:p>
    <w:p w:rsidR="00AE5648" w:rsidRPr="00A715C6" w:rsidRDefault="00BD0182" w:rsidP="00B05402">
      <w:pPr>
        <w:pStyle w:val="Sinespaciado"/>
        <w:tabs>
          <w:tab w:val="left" w:pos="729"/>
        </w:tabs>
        <w:ind w:left="720"/>
        <w:rPr>
          <w:rFonts w:ascii="Arial" w:hAnsi="Arial" w:cs="Arial"/>
          <w:i/>
          <w:sz w:val="20"/>
          <w:szCs w:val="20"/>
        </w:rPr>
      </w:pPr>
      <w:r w:rsidRPr="00A715C6">
        <w:rPr>
          <w:rFonts w:ascii="Arial" w:hAnsi="Arial" w:cs="Arial"/>
          <w:i/>
          <w:sz w:val="20"/>
          <w:szCs w:val="20"/>
        </w:rPr>
        <w:t>3.1.3</w:t>
      </w:r>
      <w:r w:rsidR="00AE5648" w:rsidRPr="00A715C6">
        <w:rPr>
          <w:rFonts w:ascii="Arial" w:hAnsi="Arial" w:cs="Arial"/>
          <w:i/>
          <w:sz w:val="20"/>
          <w:szCs w:val="20"/>
        </w:rPr>
        <w:t>. Metodología</w:t>
      </w:r>
    </w:p>
    <w:p w:rsidR="00AE5648" w:rsidRPr="00A715C6" w:rsidRDefault="00BD0182" w:rsidP="00BD0182">
      <w:pPr>
        <w:pStyle w:val="Sinespaciado"/>
        <w:tabs>
          <w:tab w:val="left" w:pos="729"/>
        </w:tabs>
        <w:ind w:left="720"/>
        <w:rPr>
          <w:rFonts w:ascii="Arial" w:hAnsi="Arial" w:cs="Arial"/>
          <w:i/>
          <w:sz w:val="20"/>
          <w:szCs w:val="20"/>
        </w:rPr>
      </w:pPr>
      <w:r w:rsidRPr="00A715C6">
        <w:rPr>
          <w:rFonts w:ascii="Arial" w:hAnsi="Arial" w:cs="Arial"/>
          <w:i/>
          <w:sz w:val="20"/>
          <w:szCs w:val="20"/>
        </w:rPr>
        <w:t>3.1.4. Recursos</w:t>
      </w:r>
    </w:p>
    <w:p w:rsidR="00BD0182" w:rsidRPr="00A715C6" w:rsidRDefault="00BD0182" w:rsidP="00BD0182">
      <w:pPr>
        <w:pStyle w:val="Sinespaciado"/>
        <w:tabs>
          <w:tab w:val="left" w:pos="729"/>
        </w:tabs>
        <w:ind w:left="720"/>
        <w:rPr>
          <w:rFonts w:ascii="Arial" w:hAnsi="Arial" w:cs="Arial"/>
          <w:i/>
          <w:sz w:val="20"/>
          <w:szCs w:val="20"/>
        </w:rPr>
      </w:pPr>
      <w:r w:rsidRPr="00A715C6">
        <w:rPr>
          <w:rFonts w:ascii="Arial" w:hAnsi="Arial" w:cs="Arial"/>
          <w:i/>
          <w:sz w:val="20"/>
          <w:szCs w:val="20"/>
        </w:rPr>
        <w:t>3.3.5. Programa</w:t>
      </w:r>
    </w:p>
    <w:p w:rsidR="00AE5648" w:rsidRPr="00A715C6" w:rsidRDefault="00BD0182" w:rsidP="00B05402">
      <w:pPr>
        <w:pStyle w:val="Sinespaciado"/>
        <w:tabs>
          <w:tab w:val="left" w:pos="729"/>
        </w:tabs>
        <w:ind w:left="720"/>
        <w:rPr>
          <w:rFonts w:ascii="Arial" w:hAnsi="Arial" w:cs="Arial"/>
          <w:i/>
          <w:sz w:val="20"/>
          <w:szCs w:val="20"/>
        </w:rPr>
      </w:pPr>
      <w:r w:rsidRPr="00A715C6">
        <w:rPr>
          <w:rFonts w:ascii="Arial" w:hAnsi="Arial" w:cs="Arial"/>
          <w:i/>
          <w:sz w:val="20"/>
          <w:szCs w:val="20"/>
        </w:rPr>
        <w:t>3.1.6</w:t>
      </w:r>
      <w:r w:rsidR="00AE5648" w:rsidRPr="00A715C6">
        <w:rPr>
          <w:rFonts w:ascii="Arial" w:hAnsi="Arial" w:cs="Arial"/>
          <w:i/>
          <w:sz w:val="20"/>
          <w:szCs w:val="20"/>
        </w:rPr>
        <w:t>. Mejores Ponencias</w:t>
      </w:r>
    </w:p>
    <w:p w:rsidR="00BD0182" w:rsidRPr="00A715C6" w:rsidRDefault="00BD0182" w:rsidP="00A715C6">
      <w:pPr>
        <w:pStyle w:val="Sinespaciado"/>
        <w:tabs>
          <w:tab w:val="left" w:pos="729"/>
        </w:tabs>
        <w:rPr>
          <w:rFonts w:ascii="Arial" w:hAnsi="Arial" w:cs="Arial"/>
          <w:i/>
          <w:sz w:val="20"/>
          <w:szCs w:val="20"/>
        </w:rPr>
      </w:pPr>
      <w:r w:rsidRPr="00A715C6">
        <w:rPr>
          <w:rFonts w:ascii="Arial" w:hAnsi="Arial" w:cs="Arial"/>
          <w:i/>
          <w:sz w:val="20"/>
          <w:szCs w:val="20"/>
        </w:rPr>
        <w:tab/>
      </w:r>
      <w:r w:rsidRPr="00A715C6">
        <w:rPr>
          <w:rFonts w:ascii="Arial" w:hAnsi="Arial" w:cs="Arial"/>
          <w:i/>
          <w:sz w:val="20"/>
          <w:szCs w:val="20"/>
        </w:rPr>
        <w:tab/>
        <w:t>3.1.6.1. La Paradoja de Teseo</w:t>
      </w:r>
    </w:p>
    <w:p w:rsidR="00BD0182" w:rsidRPr="00A715C6" w:rsidRDefault="00BD0182" w:rsidP="00A715C6">
      <w:pPr>
        <w:pStyle w:val="Sinespaciado"/>
        <w:tabs>
          <w:tab w:val="left" w:pos="729"/>
        </w:tabs>
        <w:ind w:left="720"/>
        <w:rPr>
          <w:rFonts w:ascii="Arial" w:hAnsi="Arial" w:cs="Arial"/>
          <w:i/>
          <w:sz w:val="20"/>
          <w:szCs w:val="20"/>
        </w:rPr>
      </w:pPr>
      <w:r w:rsidRPr="00A715C6">
        <w:rPr>
          <w:rFonts w:ascii="Arial" w:hAnsi="Arial" w:cs="Arial"/>
          <w:i/>
          <w:sz w:val="20"/>
          <w:szCs w:val="20"/>
        </w:rPr>
        <w:tab/>
      </w:r>
      <w:r w:rsidRPr="00A715C6">
        <w:rPr>
          <w:rFonts w:ascii="Arial" w:hAnsi="Arial" w:cs="Arial"/>
          <w:i/>
          <w:sz w:val="20"/>
          <w:szCs w:val="20"/>
        </w:rPr>
        <w:tab/>
        <w:t xml:space="preserve">3.1.6.2. La más Hermosa y la mejor de todas las cosas en la Ética Aristotélica </w:t>
      </w:r>
    </w:p>
    <w:p w:rsidR="00BD0182" w:rsidRPr="00A715C6" w:rsidRDefault="00BD0182" w:rsidP="00A715C6">
      <w:pPr>
        <w:pStyle w:val="Sinespaciado"/>
        <w:tabs>
          <w:tab w:val="left" w:pos="729"/>
        </w:tabs>
        <w:ind w:left="720"/>
        <w:rPr>
          <w:rFonts w:ascii="Arial" w:hAnsi="Arial" w:cs="Arial"/>
          <w:i/>
          <w:sz w:val="20"/>
          <w:szCs w:val="20"/>
        </w:rPr>
      </w:pPr>
      <w:r w:rsidRPr="00A715C6">
        <w:rPr>
          <w:rFonts w:ascii="Arial" w:hAnsi="Arial" w:cs="Arial"/>
          <w:i/>
          <w:sz w:val="20"/>
          <w:szCs w:val="20"/>
        </w:rPr>
        <w:tab/>
      </w:r>
      <w:r w:rsidRPr="00A715C6">
        <w:rPr>
          <w:rFonts w:ascii="Arial" w:hAnsi="Arial" w:cs="Arial"/>
          <w:i/>
          <w:sz w:val="20"/>
          <w:szCs w:val="20"/>
        </w:rPr>
        <w:tab/>
        <w:t xml:space="preserve">3.1.6.3. </w:t>
      </w:r>
      <w:r w:rsidR="005B172D" w:rsidRPr="00A715C6">
        <w:rPr>
          <w:rFonts w:ascii="Arial" w:hAnsi="Arial" w:cs="Arial"/>
          <w:i/>
          <w:sz w:val="20"/>
          <w:szCs w:val="20"/>
        </w:rPr>
        <w:t>La brevedad de los tiempos estéticos</w:t>
      </w:r>
      <w:r w:rsidR="00A715C6" w:rsidRPr="00A715C6">
        <w:rPr>
          <w:rFonts w:ascii="Arial" w:hAnsi="Arial" w:cs="Arial"/>
          <w:i/>
          <w:sz w:val="20"/>
          <w:szCs w:val="20"/>
        </w:rPr>
        <w:t>.</w:t>
      </w:r>
      <w:r w:rsidR="005B172D" w:rsidRPr="00A715C6">
        <w:rPr>
          <w:rFonts w:ascii="Arial" w:hAnsi="Arial" w:cs="Arial"/>
          <w:i/>
          <w:sz w:val="20"/>
          <w:szCs w:val="20"/>
        </w:rPr>
        <w:t xml:space="preserve"> </w:t>
      </w:r>
    </w:p>
    <w:p w:rsidR="00BD0182" w:rsidRPr="00A715C6" w:rsidRDefault="00BD0182" w:rsidP="00A715C6">
      <w:pPr>
        <w:pStyle w:val="Sinespaciado"/>
        <w:tabs>
          <w:tab w:val="left" w:pos="729"/>
        </w:tabs>
        <w:ind w:left="720"/>
        <w:rPr>
          <w:rFonts w:ascii="Arial" w:hAnsi="Arial" w:cs="Arial"/>
          <w:b/>
          <w:i/>
          <w:sz w:val="20"/>
          <w:szCs w:val="20"/>
        </w:rPr>
      </w:pPr>
    </w:p>
    <w:p w:rsidR="0079471E" w:rsidRDefault="0079471E" w:rsidP="00A715C6">
      <w:pPr>
        <w:pStyle w:val="Sinespaciado"/>
        <w:tabs>
          <w:tab w:val="left" w:pos="729"/>
        </w:tabs>
        <w:rPr>
          <w:rFonts w:ascii="Arial" w:hAnsi="Arial" w:cs="Arial"/>
          <w:b/>
          <w:i/>
          <w:sz w:val="20"/>
          <w:szCs w:val="20"/>
        </w:rPr>
      </w:pPr>
    </w:p>
    <w:p w:rsidR="00AE5648" w:rsidRPr="009164A2" w:rsidRDefault="0079471E" w:rsidP="004A3A0A">
      <w:pPr>
        <w:pStyle w:val="Sinespaciado"/>
        <w:numPr>
          <w:ilvl w:val="1"/>
          <w:numId w:val="13"/>
        </w:numPr>
        <w:tabs>
          <w:tab w:val="left" w:pos="729"/>
        </w:tabs>
        <w:rPr>
          <w:rFonts w:ascii="Arial" w:hAnsi="Arial" w:cs="Arial"/>
          <w:i/>
          <w:sz w:val="20"/>
          <w:szCs w:val="20"/>
        </w:rPr>
      </w:pPr>
      <w:r w:rsidRPr="009164A2">
        <w:rPr>
          <w:rFonts w:ascii="Arial" w:hAnsi="Arial" w:cs="Arial"/>
          <w:i/>
          <w:sz w:val="20"/>
          <w:szCs w:val="20"/>
        </w:rPr>
        <w:t>V Foro de Filos</w:t>
      </w:r>
      <w:r w:rsidR="00A715C6" w:rsidRPr="009164A2">
        <w:rPr>
          <w:rFonts w:ascii="Arial" w:hAnsi="Arial" w:cs="Arial"/>
          <w:i/>
          <w:sz w:val="20"/>
          <w:szCs w:val="20"/>
        </w:rPr>
        <w:t xml:space="preserve">ofía Municipal </w:t>
      </w:r>
      <w:r w:rsidR="003B5BB8">
        <w:rPr>
          <w:rFonts w:ascii="Arial" w:hAnsi="Arial" w:cs="Arial"/>
          <w:i/>
          <w:sz w:val="20"/>
          <w:szCs w:val="20"/>
        </w:rPr>
        <w:t xml:space="preserve"> y I</w:t>
      </w:r>
      <w:r w:rsidR="009164A2">
        <w:rPr>
          <w:rFonts w:ascii="Arial" w:hAnsi="Arial" w:cs="Arial"/>
          <w:i/>
          <w:sz w:val="20"/>
          <w:szCs w:val="20"/>
        </w:rPr>
        <w:t xml:space="preserve"> Departamental </w:t>
      </w:r>
      <w:r w:rsidR="00A715C6" w:rsidRPr="009164A2">
        <w:rPr>
          <w:rFonts w:ascii="Arial" w:hAnsi="Arial" w:cs="Arial"/>
          <w:i/>
          <w:sz w:val="20"/>
          <w:szCs w:val="20"/>
        </w:rPr>
        <w:t>“</w:t>
      </w:r>
      <w:r w:rsidRPr="009164A2">
        <w:rPr>
          <w:rFonts w:ascii="Arial" w:hAnsi="Arial" w:cs="Arial"/>
          <w:i/>
          <w:sz w:val="20"/>
          <w:szCs w:val="20"/>
        </w:rPr>
        <w:t>EL PODER</w:t>
      </w:r>
      <w:r w:rsidR="00A715C6" w:rsidRPr="009164A2">
        <w:rPr>
          <w:rFonts w:ascii="Arial" w:hAnsi="Arial" w:cs="Arial"/>
          <w:i/>
          <w:sz w:val="20"/>
          <w:szCs w:val="20"/>
        </w:rPr>
        <w:t>”</w:t>
      </w:r>
    </w:p>
    <w:p w:rsidR="00E50134" w:rsidRPr="009164A2" w:rsidRDefault="00E50134" w:rsidP="00E50134">
      <w:pPr>
        <w:pStyle w:val="Sinespaciado"/>
        <w:tabs>
          <w:tab w:val="left" w:pos="729"/>
        </w:tabs>
        <w:ind w:left="1110"/>
        <w:rPr>
          <w:rFonts w:ascii="Arial" w:hAnsi="Arial" w:cs="Arial"/>
          <w:i/>
          <w:sz w:val="20"/>
          <w:szCs w:val="20"/>
        </w:rPr>
      </w:pPr>
    </w:p>
    <w:p w:rsidR="0079471E" w:rsidRPr="009164A2" w:rsidRDefault="00A715C6" w:rsidP="00B05402">
      <w:pPr>
        <w:pStyle w:val="Sinespaciado"/>
        <w:tabs>
          <w:tab w:val="left" w:pos="729"/>
        </w:tabs>
        <w:ind w:left="720"/>
        <w:rPr>
          <w:rFonts w:ascii="Arial" w:hAnsi="Arial" w:cs="Arial"/>
          <w:i/>
          <w:sz w:val="20"/>
          <w:szCs w:val="20"/>
        </w:rPr>
      </w:pPr>
      <w:r w:rsidRPr="009164A2">
        <w:rPr>
          <w:rFonts w:ascii="Arial" w:hAnsi="Arial" w:cs="Arial"/>
          <w:i/>
          <w:sz w:val="20"/>
          <w:szCs w:val="20"/>
        </w:rPr>
        <w:t>3.2.1. Introducción</w:t>
      </w:r>
    </w:p>
    <w:p w:rsidR="00A715C6" w:rsidRPr="009164A2" w:rsidRDefault="00A715C6" w:rsidP="00A715C6">
      <w:pPr>
        <w:pStyle w:val="Sinespaciado"/>
        <w:tabs>
          <w:tab w:val="left" w:pos="729"/>
        </w:tabs>
        <w:ind w:left="720"/>
        <w:rPr>
          <w:rFonts w:ascii="Arial" w:hAnsi="Arial" w:cs="Arial"/>
          <w:i/>
          <w:sz w:val="20"/>
          <w:szCs w:val="20"/>
        </w:rPr>
      </w:pPr>
      <w:r w:rsidRPr="009164A2">
        <w:rPr>
          <w:rFonts w:ascii="Arial" w:hAnsi="Arial" w:cs="Arial"/>
          <w:i/>
          <w:sz w:val="20"/>
          <w:szCs w:val="20"/>
        </w:rPr>
        <w:t>3.2.2</w:t>
      </w:r>
      <w:r w:rsidR="0079471E" w:rsidRPr="009164A2">
        <w:rPr>
          <w:rFonts w:ascii="Arial" w:hAnsi="Arial" w:cs="Arial"/>
          <w:i/>
          <w:sz w:val="20"/>
          <w:szCs w:val="20"/>
        </w:rPr>
        <w:t>. Metodología</w:t>
      </w:r>
    </w:p>
    <w:p w:rsidR="0079471E" w:rsidRPr="009164A2" w:rsidRDefault="00A715C6" w:rsidP="00A715C6">
      <w:pPr>
        <w:pStyle w:val="Sinespaciado"/>
        <w:tabs>
          <w:tab w:val="left" w:pos="729"/>
        </w:tabs>
        <w:ind w:left="720"/>
        <w:rPr>
          <w:rFonts w:ascii="Arial" w:hAnsi="Arial" w:cs="Arial"/>
          <w:i/>
          <w:sz w:val="20"/>
          <w:szCs w:val="20"/>
        </w:rPr>
      </w:pPr>
      <w:r w:rsidRPr="009164A2">
        <w:rPr>
          <w:rFonts w:ascii="Arial" w:hAnsi="Arial" w:cs="Arial"/>
          <w:i/>
          <w:sz w:val="20"/>
          <w:szCs w:val="20"/>
        </w:rPr>
        <w:lastRenderedPageBreak/>
        <w:t>3.2.3</w:t>
      </w:r>
      <w:r w:rsidR="0079471E" w:rsidRPr="009164A2">
        <w:rPr>
          <w:rFonts w:ascii="Arial" w:hAnsi="Arial" w:cs="Arial"/>
          <w:i/>
          <w:sz w:val="20"/>
          <w:szCs w:val="20"/>
        </w:rPr>
        <w:t>. Mejores Ponencias</w:t>
      </w:r>
    </w:p>
    <w:p w:rsidR="006D5816" w:rsidRPr="009164A2" w:rsidRDefault="001B3FBF" w:rsidP="00A715C6">
      <w:pPr>
        <w:pStyle w:val="Sinespaciado"/>
        <w:tabs>
          <w:tab w:val="left" w:pos="729"/>
        </w:tabs>
        <w:ind w:left="720"/>
        <w:rPr>
          <w:rFonts w:ascii="Arial" w:hAnsi="Arial" w:cs="Arial"/>
          <w:i/>
          <w:sz w:val="20"/>
          <w:szCs w:val="20"/>
        </w:rPr>
      </w:pPr>
      <w:r w:rsidRPr="009164A2">
        <w:rPr>
          <w:rFonts w:ascii="Arial" w:hAnsi="Arial" w:cs="Arial"/>
          <w:i/>
          <w:sz w:val="20"/>
          <w:szCs w:val="20"/>
        </w:rPr>
        <w:tab/>
      </w:r>
      <w:r w:rsidRPr="009164A2">
        <w:rPr>
          <w:rFonts w:ascii="Arial" w:hAnsi="Arial" w:cs="Arial"/>
          <w:i/>
          <w:sz w:val="20"/>
          <w:szCs w:val="20"/>
        </w:rPr>
        <w:tab/>
        <w:t>3.2.3.1. Una mirada a la cuestión del progreso y de sus presunciones.</w:t>
      </w:r>
    </w:p>
    <w:p w:rsidR="001B3FBF" w:rsidRPr="009164A2" w:rsidRDefault="001B3FBF" w:rsidP="00A715C6">
      <w:pPr>
        <w:pStyle w:val="Sinespaciado"/>
        <w:tabs>
          <w:tab w:val="left" w:pos="729"/>
        </w:tabs>
        <w:ind w:left="720"/>
        <w:rPr>
          <w:rFonts w:ascii="Arial" w:hAnsi="Arial" w:cs="Arial"/>
          <w:i/>
          <w:sz w:val="20"/>
          <w:szCs w:val="20"/>
        </w:rPr>
      </w:pPr>
      <w:r w:rsidRPr="009164A2">
        <w:rPr>
          <w:rFonts w:ascii="Arial" w:hAnsi="Arial" w:cs="Arial"/>
          <w:i/>
          <w:sz w:val="20"/>
          <w:szCs w:val="20"/>
        </w:rPr>
        <w:tab/>
      </w:r>
      <w:r w:rsidRPr="009164A2">
        <w:rPr>
          <w:rFonts w:ascii="Arial" w:hAnsi="Arial" w:cs="Arial"/>
          <w:i/>
          <w:sz w:val="20"/>
          <w:szCs w:val="20"/>
        </w:rPr>
        <w:tab/>
        <w:t>3.2.3.2. Relación de fuerza.</w:t>
      </w:r>
    </w:p>
    <w:p w:rsidR="001B3FBF" w:rsidRPr="009164A2" w:rsidRDefault="001B3FBF" w:rsidP="00A715C6">
      <w:pPr>
        <w:pStyle w:val="Sinespaciado"/>
        <w:tabs>
          <w:tab w:val="left" w:pos="729"/>
        </w:tabs>
        <w:ind w:left="720"/>
        <w:rPr>
          <w:rFonts w:ascii="Arial" w:hAnsi="Arial" w:cs="Arial"/>
          <w:i/>
          <w:sz w:val="20"/>
          <w:szCs w:val="20"/>
        </w:rPr>
      </w:pPr>
      <w:r w:rsidRPr="009164A2">
        <w:rPr>
          <w:rFonts w:ascii="Arial" w:hAnsi="Arial" w:cs="Arial"/>
          <w:i/>
          <w:sz w:val="20"/>
          <w:szCs w:val="20"/>
        </w:rPr>
        <w:tab/>
      </w:r>
      <w:r w:rsidRPr="009164A2">
        <w:rPr>
          <w:rFonts w:ascii="Arial" w:hAnsi="Arial" w:cs="Arial"/>
          <w:i/>
          <w:sz w:val="20"/>
          <w:szCs w:val="20"/>
        </w:rPr>
        <w:tab/>
        <w:t>3.2.3.3. El poder y el miedo</w:t>
      </w:r>
    </w:p>
    <w:p w:rsidR="001B3FBF" w:rsidRPr="009164A2" w:rsidRDefault="001B3FBF" w:rsidP="00A715C6">
      <w:pPr>
        <w:pStyle w:val="Sinespaciado"/>
        <w:tabs>
          <w:tab w:val="left" w:pos="729"/>
        </w:tabs>
        <w:ind w:left="720"/>
        <w:rPr>
          <w:rFonts w:ascii="Arial" w:hAnsi="Arial" w:cs="Arial"/>
          <w:i/>
          <w:sz w:val="20"/>
          <w:szCs w:val="20"/>
        </w:rPr>
      </w:pPr>
      <w:r w:rsidRPr="009164A2">
        <w:rPr>
          <w:rFonts w:ascii="Arial" w:hAnsi="Arial" w:cs="Arial"/>
          <w:i/>
          <w:sz w:val="20"/>
          <w:szCs w:val="20"/>
        </w:rPr>
        <w:tab/>
      </w:r>
      <w:r w:rsidRPr="009164A2">
        <w:rPr>
          <w:rFonts w:ascii="Arial" w:hAnsi="Arial" w:cs="Arial"/>
          <w:i/>
          <w:sz w:val="20"/>
          <w:szCs w:val="20"/>
        </w:rPr>
        <w:tab/>
        <w:t>3.2.3.4. Fenómenos religiosos, individuo y sociedad de poder.</w:t>
      </w:r>
    </w:p>
    <w:p w:rsidR="001B3FBF" w:rsidRPr="009164A2" w:rsidRDefault="001B3FBF" w:rsidP="00A715C6">
      <w:pPr>
        <w:pStyle w:val="Sinespaciado"/>
        <w:tabs>
          <w:tab w:val="left" w:pos="729"/>
        </w:tabs>
        <w:ind w:left="720"/>
        <w:rPr>
          <w:rFonts w:ascii="Arial" w:hAnsi="Arial" w:cs="Arial"/>
          <w:i/>
          <w:sz w:val="20"/>
          <w:szCs w:val="20"/>
        </w:rPr>
      </w:pPr>
      <w:r w:rsidRPr="009164A2">
        <w:rPr>
          <w:rFonts w:ascii="Arial" w:hAnsi="Arial" w:cs="Arial"/>
          <w:i/>
          <w:sz w:val="20"/>
          <w:szCs w:val="20"/>
        </w:rPr>
        <w:tab/>
      </w:r>
      <w:r w:rsidRPr="009164A2">
        <w:rPr>
          <w:rFonts w:ascii="Arial" w:hAnsi="Arial" w:cs="Arial"/>
          <w:i/>
          <w:sz w:val="20"/>
          <w:szCs w:val="20"/>
        </w:rPr>
        <w:tab/>
        <w:t>3.2.3.5. De Clinics del alma</w:t>
      </w:r>
    </w:p>
    <w:p w:rsidR="001B3FBF" w:rsidRPr="009164A2" w:rsidRDefault="001B3FBF" w:rsidP="00A715C6">
      <w:pPr>
        <w:pStyle w:val="Sinespaciado"/>
        <w:tabs>
          <w:tab w:val="left" w:pos="729"/>
        </w:tabs>
        <w:ind w:left="720"/>
        <w:rPr>
          <w:rFonts w:ascii="Arial" w:hAnsi="Arial" w:cs="Arial"/>
          <w:i/>
          <w:sz w:val="20"/>
          <w:szCs w:val="20"/>
        </w:rPr>
      </w:pPr>
      <w:r w:rsidRPr="009164A2">
        <w:rPr>
          <w:rFonts w:ascii="Arial" w:hAnsi="Arial" w:cs="Arial"/>
          <w:i/>
          <w:sz w:val="20"/>
          <w:szCs w:val="20"/>
        </w:rPr>
        <w:tab/>
      </w:r>
      <w:r w:rsidRPr="009164A2">
        <w:rPr>
          <w:rFonts w:ascii="Arial" w:hAnsi="Arial" w:cs="Arial"/>
          <w:i/>
          <w:sz w:val="20"/>
          <w:szCs w:val="20"/>
        </w:rPr>
        <w:tab/>
        <w:t xml:space="preserve">3.2.3.6. La mafia y sus </w:t>
      </w:r>
      <w:r w:rsidR="00590BA5" w:rsidRPr="009164A2">
        <w:rPr>
          <w:rFonts w:ascii="Arial" w:hAnsi="Arial" w:cs="Arial"/>
          <w:i/>
          <w:sz w:val="20"/>
          <w:szCs w:val="20"/>
        </w:rPr>
        <w:t>quehaceres</w:t>
      </w:r>
    </w:p>
    <w:p w:rsidR="0079471E" w:rsidRDefault="0079471E" w:rsidP="00225180">
      <w:pPr>
        <w:pStyle w:val="Sinespaciado"/>
        <w:tabs>
          <w:tab w:val="left" w:pos="729"/>
        </w:tabs>
        <w:ind w:left="720"/>
        <w:jc w:val="center"/>
        <w:rPr>
          <w:rFonts w:ascii="Arial" w:hAnsi="Arial" w:cs="Arial"/>
          <w:b/>
          <w:i/>
          <w:sz w:val="20"/>
          <w:szCs w:val="20"/>
        </w:rPr>
      </w:pPr>
    </w:p>
    <w:p w:rsidR="0079471E" w:rsidRPr="0089182B" w:rsidRDefault="00225180" w:rsidP="004A3A0A">
      <w:pPr>
        <w:pStyle w:val="Sinespaciado"/>
        <w:numPr>
          <w:ilvl w:val="1"/>
          <w:numId w:val="13"/>
        </w:numPr>
        <w:tabs>
          <w:tab w:val="left" w:pos="729"/>
        </w:tabs>
        <w:rPr>
          <w:rFonts w:ascii="Arial" w:hAnsi="Arial" w:cs="Arial"/>
          <w:i/>
          <w:sz w:val="20"/>
          <w:szCs w:val="20"/>
        </w:rPr>
      </w:pPr>
      <w:r>
        <w:rPr>
          <w:rFonts w:ascii="Arial" w:hAnsi="Arial" w:cs="Arial"/>
          <w:i/>
          <w:sz w:val="20"/>
          <w:szCs w:val="20"/>
        </w:rPr>
        <w:t>VI Foro de Filosofía M</w:t>
      </w:r>
      <w:r w:rsidRPr="0089182B">
        <w:rPr>
          <w:rFonts w:ascii="Arial" w:hAnsi="Arial" w:cs="Arial"/>
          <w:i/>
          <w:sz w:val="20"/>
          <w:szCs w:val="20"/>
        </w:rPr>
        <w:t>unicipal</w:t>
      </w:r>
      <w:r>
        <w:rPr>
          <w:rFonts w:ascii="Arial" w:hAnsi="Arial" w:cs="Arial"/>
          <w:i/>
          <w:sz w:val="20"/>
          <w:szCs w:val="20"/>
        </w:rPr>
        <w:t xml:space="preserve"> y II Departamental</w:t>
      </w:r>
      <w:r w:rsidRPr="0089182B">
        <w:rPr>
          <w:rFonts w:ascii="Arial" w:hAnsi="Arial" w:cs="Arial"/>
          <w:i/>
          <w:sz w:val="20"/>
          <w:szCs w:val="20"/>
        </w:rPr>
        <w:t xml:space="preserve"> </w:t>
      </w:r>
      <w:r w:rsidR="00C417BD" w:rsidRPr="0089182B">
        <w:rPr>
          <w:rFonts w:ascii="Arial" w:hAnsi="Arial" w:cs="Arial"/>
          <w:i/>
          <w:sz w:val="20"/>
          <w:szCs w:val="20"/>
        </w:rPr>
        <w:t>“FILOSOFÍ</w:t>
      </w:r>
      <w:r w:rsidR="0079471E" w:rsidRPr="0089182B">
        <w:rPr>
          <w:rFonts w:ascii="Arial" w:hAnsi="Arial" w:cs="Arial"/>
          <w:i/>
          <w:sz w:val="20"/>
          <w:szCs w:val="20"/>
        </w:rPr>
        <w:t>A LATINOAMERICANA”</w:t>
      </w:r>
    </w:p>
    <w:p w:rsidR="0079471E" w:rsidRPr="0089182B" w:rsidRDefault="0079471E" w:rsidP="00B05402">
      <w:pPr>
        <w:pStyle w:val="Sinespaciado"/>
        <w:tabs>
          <w:tab w:val="left" w:pos="729"/>
        </w:tabs>
        <w:ind w:left="720"/>
        <w:rPr>
          <w:rFonts w:ascii="Arial" w:hAnsi="Arial" w:cs="Arial"/>
          <w:i/>
          <w:sz w:val="20"/>
          <w:szCs w:val="20"/>
        </w:rPr>
      </w:pPr>
    </w:p>
    <w:p w:rsidR="0079471E" w:rsidRPr="0089182B" w:rsidRDefault="008F6837" w:rsidP="00B05402">
      <w:pPr>
        <w:pStyle w:val="Sinespaciado"/>
        <w:tabs>
          <w:tab w:val="left" w:pos="729"/>
        </w:tabs>
        <w:ind w:left="720"/>
        <w:rPr>
          <w:rFonts w:ascii="Arial" w:hAnsi="Arial" w:cs="Arial"/>
          <w:i/>
          <w:sz w:val="20"/>
          <w:szCs w:val="20"/>
        </w:rPr>
      </w:pPr>
      <w:r>
        <w:rPr>
          <w:rFonts w:ascii="Arial" w:hAnsi="Arial" w:cs="Arial"/>
          <w:i/>
          <w:sz w:val="20"/>
          <w:szCs w:val="20"/>
        </w:rPr>
        <w:t>3.3.1 Introducción</w:t>
      </w:r>
    </w:p>
    <w:p w:rsidR="0079471E" w:rsidRPr="0089182B" w:rsidRDefault="008F6837" w:rsidP="00B05402">
      <w:pPr>
        <w:pStyle w:val="Sinespaciado"/>
        <w:tabs>
          <w:tab w:val="left" w:pos="729"/>
        </w:tabs>
        <w:ind w:left="720"/>
        <w:rPr>
          <w:rFonts w:ascii="Arial" w:hAnsi="Arial" w:cs="Arial"/>
          <w:i/>
          <w:sz w:val="20"/>
          <w:szCs w:val="20"/>
        </w:rPr>
      </w:pPr>
      <w:r>
        <w:rPr>
          <w:rFonts w:ascii="Arial" w:hAnsi="Arial" w:cs="Arial"/>
          <w:i/>
          <w:sz w:val="20"/>
          <w:szCs w:val="20"/>
        </w:rPr>
        <w:t>3.3.2. Metodología</w:t>
      </w:r>
    </w:p>
    <w:p w:rsidR="0079471E" w:rsidRPr="0089182B" w:rsidRDefault="000F1D4D" w:rsidP="00B05402">
      <w:pPr>
        <w:pStyle w:val="Sinespaciado"/>
        <w:tabs>
          <w:tab w:val="left" w:pos="729"/>
        </w:tabs>
        <w:ind w:left="720"/>
        <w:rPr>
          <w:rFonts w:ascii="Arial" w:hAnsi="Arial" w:cs="Arial"/>
          <w:i/>
          <w:sz w:val="20"/>
          <w:szCs w:val="20"/>
        </w:rPr>
      </w:pPr>
      <w:r>
        <w:rPr>
          <w:rFonts w:ascii="Arial" w:hAnsi="Arial" w:cs="Arial"/>
          <w:i/>
          <w:sz w:val="20"/>
          <w:szCs w:val="20"/>
        </w:rPr>
        <w:t>3.3.3</w:t>
      </w:r>
      <w:r w:rsidR="0079471E" w:rsidRPr="0089182B">
        <w:rPr>
          <w:rFonts w:ascii="Arial" w:hAnsi="Arial" w:cs="Arial"/>
          <w:i/>
          <w:sz w:val="20"/>
          <w:szCs w:val="20"/>
        </w:rPr>
        <w:t>. Mejores Ponencias</w:t>
      </w:r>
    </w:p>
    <w:p w:rsidR="0079471E" w:rsidRPr="00776F23" w:rsidRDefault="00A31077" w:rsidP="00776F23">
      <w:pPr>
        <w:pStyle w:val="Sinespaciado"/>
        <w:tabs>
          <w:tab w:val="left" w:pos="729"/>
        </w:tabs>
        <w:ind w:left="720"/>
        <w:jc w:val="both"/>
        <w:rPr>
          <w:rFonts w:ascii="Arial" w:hAnsi="Arial" w:cs="Arial"/>
          <w:i/>
          <w:sz w:val="20"/>
          <w:szCs w:val="20"/>
        </w:rPr>
      </w:pPr>
      <w:r>
        <w:rPr>
          <w:rFonts w:ascii="Arial" w:hAnsi="Arial" w:cs="Arial"/>
          <w:b/>
          <w:i/>
          <w:sz w:val="20"/>
          <w:szCs w:val="20"/>
        </w:rPr>
        <w:tab/>
      </w:r>
      <w:r>
        <w:rPr>
          <w:rFonts w:ascii="Arial" w:hAnsi="Arial" w:cs="Arial"/>
          <w:b/>
          <w:i/>
          <w:sz w:val="20"/>
          <w:szCs w:val="20"/>
        </w:rPr>
        <w:tab/>
      </w:r>
      <w:r w:rsidRPr="00776F23">
        <w:rPr>
          <w:rFonts w:ascii="Arial" w:hAnsi="Arial" w:cs="Arial"/>
          <w:i/>
          <w:sz w:val="20"/>
          <w:szCs w:val="20"/>
        </w:rPr>
        <w:t>3.3.3.1. Pensamiento político como gestor de filosofías propias</w:t>
      </w:r>
      <w:r w:rsidR="001251A3" w:rsidRPr="00776F23">
        <w:rPr>
          <w:rFonts w:ascii="Arial" w:hAnsi="Arial" w:cs="Arial"/>
          <w:i/>
          <w:sz w:val="20"/>
          <w:szCs w:val="20"/>
        </w:rPr>
        <w:t>.</w:t>
      </w:r>
    </w:p>
    <w:p w:rsidR="00E20D21" w:rsidRPr="00776F23" w:rsidRDefault="00A31077" w:rsidP="00776F23">
      <w:pPr>
        <w:pStyle w:val="Sinespaciado"/>
        <w:tabs>
          <w:tab w:val="left" w:pos="729"/>
        </w:tabs>
        <w:ind w:left="720"/>
        <w:jc w:val="both"/>
        <w:rPr>
          <w:rFonts w:ascii="Arial" w:hAnsi="Arial" w:cs="Arial"/>
          <w:i/>
          <w:sz w:val="20"/>
          <w:szCs w:val="20"/>
        </w:rPr>
      </w:pPr>
      <w:r w:rsidRPr="00776F23">
        <w:rPr>
          <w:rFonts w:ascii="Arial" w:hAnsi="Arial" w:cs="Arial"/>
          <w:i/>
          <w:sz w:val="20"/>
          <w:szCs w:val="20"/>
        </w:rPr>
        <w:tab/>
      </w:r>
      <w:r w:rsidRPr="00776F23">
        <w:rPr>
          <w:rFonts w:ascii="Arial" w:hAnsi="Arial" w:cs="Arial"/>
          <w:i/>
          <w:sz w:val="20"/>
          <w:szCs w:val="20"/>
        </w:rPr>
        <w:tab/>
        <w:t>3.3.3.2. El abrazo de la serpiente</w:t>
      </w:r>
      <w:r w:rsidR="001251A3" w:rsidRPr="00776F23">
        <w:rPr>
          <w:rFonts w:ascii="Arial" w:hAnsi="Arial" w:cs="Arial"/>
          <w:i/>
          <w:sz w:val="20"/>
          <w:szCs w:val="20"/>
        </w:rPr>
        <w:t>.</w:t>
      </w:r>
    </w:p>
    <w:p w:rsidR="00A31077" w:rsidRPr="00776F23" w:rsidRDefault="00E20D21" w:rsidP="00776F23">
      <w:pPr>
        <w:pStyle w:val="Sinespaciado"/>
        <w:tabs>
          <w:tab w:val="left" w:pos="729"/>
        </w:tabs>
        <w:ind w:left="720"/>
        <w:jc w:val="both"/>
        <w:rPr>
          <w:rFonts w:ascii="Arial" w:hAnsi="Arial" w:cs="Arial"/>
          <w:i/>
          <w:sz w:val="20"/>
          <w:szCs w:val="20"/>
        </w:rPr>
      </w:pPr>
      <w:r w:rsidRPr="00776F23">
        <w:rPr>
          <w:rFonts w:ascii="Arial" w:hAnsi="Arial" w:cs="Arial"/>
          <w:i/>
          <w:sz w:val="20"/>
          <w:szCs w:val="20"/>
        </w:rPr>
        <w:tab/>
      </w:r>
      <w:r w:rsidRPr="00776F23">
        <w:rPr>
          <w:rFonts w:ascii="Arial" w:hAnsi="Arial" w:cs="Arial"/>
          <w:i/>
          <w:sz w:val="20"/>
          <w:szCs w:val="20"/>
        </w:rPr>
        <w:tab/>
        <w:t xml:space="preserve">3.3.3.3. </w:t>
      </w:r>
      <w:r w:rsidR="00724A59" w:rsidRPr="00776F23">
        <w:rPr>
          <w:rFonts w:ascii="Arial" w:hAnsi="Arial" w:cs="Arial"/>
          <w:i/>
          <w:sz w:val="20"/>
          <w:szCs w:val="20"/>
        </w:rPr>
        <w:t>Latinoamé</w:t>
      </w:r>
      <w:r w:rsidR="00724A59">
        <w:rPr>
          <w:rFonts w:ascii="Arial" w:hAnsi="Arial" w:cs="Arial"/>
          <w:i/>
          <w:sz w:val="20"/>
          <w:szCs w:val="20"/>
        </w:rPr>
        <w:t>rica</w:t>
      </w:r>
      <w:r w:rsidRPr="00776F23">
        <w:rPr>
          <w:rFonts w:ascii="Arial" w:hAnsi="Arial" w:cs="Arial"/>
          <w:i/>
          <w:sz w:val="20"/>
          <w:szCs w:val="20"/>
        </w:rPr>
        <w:t xml:space="preserve"> y la globalización.</w:t>
      </w:r>
      <w:r w:rsidR="00A31077" w:rsidRPr="00776F23">
        <w:rPr>
          <w:rFonts w:ascii="Arial" w:hAnsi="Arial" w:cs="Arial"/>
          <w:i/>
          <w:sz w:val="20"/>
          <w:szCs w:val="20"/>
        </w:rPr>
        <w:t xml:space="preserve"> </w:t>
      </w:r>
    </w:p>
    <w:p w:rsidR="0079471E" w:rsidRPr="00776F23" w:rsidRDefault="00E20D21" w:rsidP="00776F23">
      <w:pPr>
        <w:pStyle w:val="Sinespaciado"/>
        <w:tabs>
          <w:tab w:val="left" w:pos="729"/>
        </w:tabs>
        <w:ind w:left="720"/>
        <w:jc w:val="both"/>
        <w:rPr>
          <w:rFonts w:ascii="Arial" w:hAnsi="Arial" w:cs="Arial"/>
          <w:i/>
          <w:sz w:val="20"/>
          <w:szCs w:val="20"/>
        </w:rPr>
      </w:pPr>
      <w:r w:rsidRPr="00776F23">
        <w:rPr>
          <w:rFonts w:ascii="Arial" w:hAnsi="Arial" w:cs="Arial"/>
          <w:i/>
          <w:sz w:val="20"/>
          <w:szCs w:val="20"/>
        </w:rPr>
        <w:tab/>
      </w:r>
      <w:r w:rsidRPr="00776F23">
        <w:rPr>
          <w:rFonts w:ascii="Arial" w:hAnsi="Arial" w:cs="Arial"/>
          <w:i/>
          <w:sz w:val="20"/>
          <w:szCs w:val="20"/>
        </w:rPr>
        <w:tab/>
        <w:t xml:space="preserve">3.3.3.4. </w:t>
      </w:r>
      <w:r w:rsidR="009C316B" w:rsidRPr="00776F23">
        <w:rPr>
          <w:rFonts w:ascii="Arial" w:hAnsi="Arial" w:cs="Arial"/>
          <w:i/>
          <w:sz w:val="20"/>
          <w:szCs w:val="20"/>
        </w:rPr>
        <w:t>La tradición filosófica de una tierra colonizada</w:t>
      </w:r>
      <w:r w:rsidR="001251A3" w:rsidRPr="00776F23">
        <w:rPr>
          <w:rFonts w:ascii="Arial" w:hAnsi="Arial" w:cs="Arial"/>
          <w:i/>
          <w:sz w:val="20"/>
          <w:szCs w:val="20"/>
        </w:rPr>
        <w:t>.</w:t>
      </w:r>
    </w:p>
    <w:p w:rsidR="00F1539C" w:rsidRDefault="00724A59" w:rsidP="00776F23">
      <w:pPr>
        <w:pStyle w:val="Sinespaciado"/>
        <w:tabs>
          <w:tab w:val="left" w:pos="729"/>
        </w:tabs>
        <w:ind w:left="720"/>
        <w:jc w:val="both"/>
        <w:rPr>
          <w:rFonts w:ascii="Arial" w:hAnsi="Arial" w:cs="Arial"/>
          <w:i/>
          <w:sz w:val="20"/>
          <w:szCs w:val="20"/>
        </w:rPr>
      </w:pPr>
      <w:r>
        <w:rPr>
          <w:rFonts w:ascii="Arial" w:hAnsi="Arial" w:cs="Arial"/>
          <w:i/>
          <w:sz w:val="20"/>
          <w:szCs w:val="20"/>
        </w:rPr>
        <w:tab/>
      </w:r>
      <w:r>
        <w:rPr>
          <w:rFonts w:ascii="Arial" w:hAnsi="Arial" w:cs="Arial"/>
          <w:i/>
          <w:sz w:val="20"/>
          <w:szCs w:val="20"/>
        </w:rPr>
        <w:tab/>
        <w:t>3.3.3.5. Latinoamérica</w:t>
      </w:r>
      <w:r w:rsidR="00F1539C" w:rsidRPr="00776F23">
        <w:rPr>
          <w:rFonts w:ascii="Arial" w:hAnsi="Arial" w:cs="Arial"/>
          <w:i/>
          <w:sz w:val="20"/>
          <w:szCs w:val="20"/>
        </w:rPr>
        <w:t>: Identidad estética e integración</w:t>
      </w:r>
      <w:r w:rsidR="001251A3" w:rsidRPr="00776F23">
        <w:rPr>
          <w:rFonts w:ascii="Arial" w:hAnsi="Arial" w:cs="Arial"/>
          <w:i/>
          <w:sz w:val="20"/>
          <w:szCs w:val="20"/>
        </w:rPr>
        <w:t>.</w:t>
      </w:r>
    </w:p>
    <w:p w:rsidR="00FA66D2" w:rsidRDefault="00FA66D2" w:rsidP="00776F23">
      <w:pPr>
        <w:pStyle w:val="Sinespaciado"/>
        <w:tabs>
          <w:tab w:val="left" w:pos="729"/>
        </w:tabs>
        <w:ind w:left="720"/>
        <w:jc w:val="both"/>
        <w:rPr>
          <w:rFonts w:ascii="Arial" w:hAnsi="Arial" w:cs="Arial"/>
          <w:i/>
          <w:sz w:val="20"/>
          <w:szCs w:val="20"/>
        </w:rPr>
      </w:pPr>
      <w:r>
        <w:rPr>
          <w:rFonts w:ascii="Arial" w:hAnsi="Arial" w:cs="Arial"/>
          <w:i/>
          <w:sz w:val="20"/>
          <w:szCs w:val="20"/>
        </w:rPr>
        <w:tab/>
      </w:r>
      <w:r>
        <w:rPr>
          <w:rFonts w:ascii="Arial" w:hAnsi="Arial" w:cs="Arial"/>
          <w:i/>
          <w:sz w:val="20"/>
          <w:szCs w:val="20"/>
        </w:rPr>
        <w:tab/>
        <w:t>3.3.3.6. Un nuevo pensamiento en Latinoamérica</w:t>
      </w:r>
    </w:p>
    <w:p w:rsidR="00FA66D2" w:rsidRDefault="00FA66D2" w:rsidP="00776F23">
      <w:pPr>
        <w:pStyle w:val="Sinespaciado"/>
        <w:tabs>
          <w:tab w:val="left" w:pos="729"/>
        </w:tabs>
        <w:ind w:left="720"/>
        <w:jc w:val="both"/>
        <w:rPr>
          <w:rFonts w:ascii="Arial" w:hAnsi="Arial" w:cs="Arial"/>
          <w:i/>
          <w:sz w:val="20"/>
          <w:szCs w:val="20"/>
        </w:rPr>
      </w:pPr>
      <w:r>
        <w:rPr>
          <w:rFonts w:ascii="Arial" w:hAnsi="Arial" w:cs="Arial"/>
          <w:i/>
          <w:sz w:val="20"/>
          <w:szCs w:val="20"/>
        </w:rPr>
        <w:tab/>
      </w:r>
      <w:r>
        <w:rPr>
          <w:rFonts w:ascii="Arial" w:hAnsi="Arial" w:cs="Arial"/>
          <w:i/>
          <w:sz w:val="20"/>
          <w:szCs w:val="20"/>
        </w:rPr>
        <w:tab/>
        <w:t>3.3.3.7. Igualdad, suma y división- El horizonte filosófico Latinoamericano.</w:t>
      </w:r>
    </w:p>
    <w:p w:rsidR="00FA66D2" w:rsidRDefault="00FA66D2" w:rsidP="00776F23">
      <w:pPr>
        <w:pStyle w:val="Sinespaciado"/>
        <w:tabs>
          <w:tab w:val="left" w:pos="729"/>
        </w:tabs>
        <w:ind w:left="720"/>
        <w:jc w:val="both"/>
        <w:rPr>
          <w:rFonts w:ascii="Arial" w:hAnsi="Arial" w:cs="Arial"/>
          <w:i/>
          <w:sz w:val="20"/>
          <w:szCs w:val="20"/>
        </w:rPr>
      </w:pPr>
    </w:p>
    <w:p w:rsidR="00724A59" w:rsidRPr="00776F23" w:rsidRDefault="00724A59" w:rsidP="00776F23">
      <w:pPr>
        <w:pStyle w:val="Sinespaciado"/>
        <w:tabs>
          <w:tab w:val="left" w:pos="729"/>
        </w:tabs>
        <w:ind w:left="720"/>
        <w:jc w:val="both"/>
        <w:rPr>
          <w:rFonts w:ascii="Arial" w:hAnsi="Arial" w:cs="Arial"/>
          <w:i/>
          <w:sz w:val="20"/>
          <w:szCs w:val="20"/>
        </w:rPr>
      </w:pPr>
      <w:r>
        <w:rPr>
          <w:rFonts w:ascii="Arial" w:hAnsi="Arial" w:cs="Arial"/>
          <w:i/>
          <w:sz w:val="20"/>
          <w:szCs w:val="20"/>
        </w:rPr>
        <w:tab/>
      </w:r>
      <w:r>
        <w:rPr>
          <w:rFonts w:ascii="Arial" w:hAnsi="Arial" w:cs="Arial"/>
          <w:i/>
          <w:sz w:val="20"/>
          <w:szCs w:val="20"/>
        </w:rPr>
        <w:tab/>
      </w:r>
    </w:p>
    <w:p w:rsidR="00D234A7" w:rsidRPr="000263B1" w:rsidRDefault="00D234A7" w:rsidP="00BF293A">
      <w:pPr>
        <w:pStyle w:val="Sinespaciado"/>
        <w:tabs>
          <w:tab w:val="left" w:pos="729"/>
        </w:tabs>
        <w:rPr>
          <w:rFonts w:ascii="Arial" w:hAnsi="Arial" w:cs="Arial"/>
          <w:b/>
          <w:i/>
          <w:sz w:val="20"/>
          <w:szCs w:val="20"/>
        </w:rPr>
      </w:pPr>
    </w:p>
    <w:p w:rsidR="006154F8" w:rsidRDefault="006154F8" w:rsidP="00BF293A">
      <w:pPr>
        <w:pStyle w:val="Sinespaciado"/>
        <w:tabs>
          <w:tab w:val="left" w:pos="729"/>
        </w:tabs>
        <w:rPr>
          <w:rFonts w:ascii="Arial" w:hAnsi="Arial" w:cs="Arial"/>
          <w:b/>
          <w:i/>
          <w:sz w:val="20"/>
          <w:szCs w:val="20"/>
        </w:rPr>
      </w:pPr>
    </w:p>
    <w:p w:rsidR="00776F23" w:rsidRPr="000263B1" w:rsidRDefault="00776F23" w:rsidP="00BF293A">
      <w:pPr>
        <w:pStyle w:val="Sinespaciado"/>
        <w:tabs>
          <w:tab w:val="left" w:pos="729"/>
        </w:tabs>
        <w:rPr>
          <w:rFonts w:ascii="Arial" w:hAnsi="Arial" w:cs="Arial"/>
          <w:b/>
          <w:i/>
          <w:sz w:val="20"/>
          <w:szCs w:val="20"/>
        </w:rPr>
      </w:pPr>
    </w:p>
    <w:p w:rsidR="006154F8" w:rsidRPr="00F94C0D" w:rsidRDefault="00C070D1" w:rsidP="004A3A0A">
      <w:pPr>
        <w:pStyle w:val="Sinespaciado"/>
        <w:numPr>
          <w:ilvl w:val="0"/>
          <w:numId w:val="14"/>
        </w:numPr>
        <w:tabs>
          <w:tab w:val="left" w:pos="729"/>
        </w:tabs>
        <w:jc w:val="center"/>
        <w:rPr>
          <w:rFonts w:ascii="Arial" w:hAnsi="Arial" w:cs="Arial"/>
          <w:b/>
          <w:i/>
          <w:sz w:val="20"/>
          <w:szCs w:val="20"/>
          <w:u w:val="single"/>
        </w:rPr>
      </w:pPr>
      <w:r w:rsidRPr="00F94C0D">
        <w:rPr>
          <w:rFonts w:ascii="Arial" w:hAnsi="Arial" w:cs="Arial"/>
          <w:b/>
          <w:i/>
          <w:sz w:val="20"/>
          <w:szCs w:val="20"/>
          <w:u w:val="single"/>
        </w:rPr>
        <w:t xml:space="preserve">RECOPILANDO LA HISTORIA DEL SURGIMIENTO DEL FORO </w:t>
      </w:r>
      <w:r w:rsidR="005D6A1C" w:rsidRPr="00F94C0D">
        <w:rPr>
          <w:rFonts w:ascii="Arial" w:hAnsi="Arial" w:cs="Arial"/>
          <w:b/>
          <w:i/>
          <w:sz w:val="20"/>
          <w:szCs w:val="20"/>
          <w:u w:val="single"/>
        </w:rPr>
        <w:t xml:space="preserve"> MUNICIPAL </w:t>
      </w:r>
      <w:r w:rsidR="00C417BD">
        <w:rPr>
          <w:rFonts w:ascii="Arial" w:hAnsi="Arial" w:cs="Arial"/>
          <w:b/>
          <w:i/>
          <w:sz w:val="20"/>
          <w:szCs w:val="20"/>
          <w:u w:val="single"/>
        </w:rPr>
        <w:t>DE FILOSOFÍ</w:t>
      </w:r>
      <w:r w:rsidRPr="00F94C0D">
        <w:rPr>
          <w:rFonts w:ascii="Arial" w:hAnsi="Arial" w:cs="Arial"/>
          <w:b/>
          <w:i/>
          <w:sz w:val="20"/>
          <w:szCs w:val="20"/>
          <w:u w:val="single"/>
        </w:rPr>
        <w:t>A.</w:t>
      </w:r>
    </w:p>
    <w:p w:rsidR="00E50134" w:rsidRPr="000263B1" w:rsidRDefault="00E50134" w:rsidP="00E50134">
      <w:pPr>
        <w:pStyle w:val="Sinespaciado"/>
        <w:tabs>
          <w:tab w:val="left" w:pos="729"/>
        </w:tabs>
        <w:ind w:left="1095"/>
        <w:rPr>
          <w:rFonts w:ascii="Arial" w:hAnsi="Arial" w:cs="Arial"/>
          <w:b/>
          <w:i/>
          <w:sz w:val="20"/>
          <w:szCs w:val="20"/>
        </w:rPr>
      </w:pPr>
    </w:p>
    <w:p w:rsidR="00C070D1" w:rsidRDefault="00C070D1" w:rsidP="00C070D1">
      <w:pPr>
        <w:pStyle w:val="Sinespaciado"/>
        <w:tabs>
          <w:tab w:val="left" w:pos="729"/>
        </w:tabs>
      </w:pPr>
      <w:r w:rsidRPr="00C070D1">
        <w:t xml:space="preserve"> </w:t>
      </w:r>
    </w:p>
    <w:p w:rsidR="00F94C0D" w:rsidRPr="00C070D1" w:rsidRDefault="00F94C0D" w:rsidP="00C070D1">
      <w:pPr>
        <w:pStyle w:val="Sinespaciado"/>
        <w:tabs>
          <w:tab w:val="left" w:pos="729"/>
        </w:tabs>
        <w:rPr>
          <w:rFonts w:ascii="Arial" w:hAnsi="Arial" w:cs="Arial"/>
          <w:b/>
          <w:i/>
          <w:sz w:val="20"/>
          <w:szCs w:val="20"/>
        </w:rPr>
      </w:pPr>
    </w:p>
    <w:p w:rsidR="00D234A7" w:rsidRPr="000263B1" w:rsidRDefault="00C070D1" w:rsidP="00F94C0D">
      <w:pPr>
        <w:pStyle w:val="Sinespaciado"/>
        <w:tabs>
          <w:tab w:val="left" w:pos="729"/>
        </w:tabs>
        <w:jc w:val="both"/>
        <w:rPr>
          <w:rFonts w:ascii="Arial" w:hAnsi="Arial" w:cs="Arial"/>
          <w:b/>
          <w:i/>
          <w:sz w:val="20"/>
          <w:szCs w:val="20"/>
        </w:rPr>
      </w:pPr>
      <w:r w:rsidRPr="00C070D1">
        <w:rPr>
          <w:rFonts w:ascii="Arial" w:hAnsi="Arial" w:cs="Arial"/>
          <w:b/>
          <w:i/>
          <w:sz w:val="20"/>
          <w:szCs w:val="20"/>
        </w:rPr>
        <w:t>1.1. Reseña de los Foros de Filosofía en el Municipio de Yumbo.</w:t>
      </w:r>
      <w:r>
        <w:rPr>
          <w:rFonts w:ascii="Arial" w:hAnsi="Arial" w:cs="Arial"/>
          <w:b/>
          <w:i/>
          <w:sz w:val="20"/>
          <w:szCs w:val="20"/>
        </w:rPr>
        <w:t xml:space="preserve"> </w:t>
      </w:r>
    </w:p>
    <w:p w:rsidR="005E207B" w:rsidRPr="000263B1" w:rsidRDefault="005E207B" w:rsidP="00F94C0D">
      <w:pPr>
        <w:pStyle w:val="Sinespaciado"/>
        <w:jc w:val="both"/>
        <w:rPr>
          <w:rFonts w:ascii="Arial" w:hAnsi="Arial" w:cs="Arial"/>
          <w:b/>
          <w:i/>
          <w:sz w:val="20"/>
          <w:szCs w:val="20"/>
        </w:rPr>
      </w:pPr>
    </w:p>
    <w:p w:rsidR="00D234A7" w:rsidRPr="00AD2714" w:rsidRDefault="00421837" w:rsidP="00F94C0D">
      <w:pPr>
        <w:pStyle w:val="Sinespaciado"/>
        <w:jc w:val="both"/>
        <w:rPr>
          <w:rFonts w:ascii="Arial" w:hAnsi="Arial" w:cs="Arial"/>
          <w:sz w:val="20"/>
          <w:szCs w:val="20"/>
        </w:rPr>
      </w:pPr>
      <w:r w:rsidRPr="00AD2714">
        <w:rPr>
          <w:rFonts w:ascii="Arial" w:hAnsi="Arial" w:cs="Arial"/>
          <w:sz w:val="20"/>
          <w:szCs w:val="20"/>
        </w:rPr>
        <w:t>Desde el 2009</w:t>
      </w:r>
      <w:r w:rsidR="00D234A7" w:rsidRPr="00AD2714">
        <w:rPr>
          <w:rFonts w:ascii="Arial" w:hAnsi="Arial" w:cs="Arial"/>
          <w:sz w:val="20"/>
          <w:szCs w:val="20"/>
        </w:rPr>
        <w:t xml:space="preserve"> se viene desarrol</w:t>
      </w:r>
      <w:r w:rsidR="00CA475B" w:rsidRPr="00AD2714">
        <w:rPr>
          <w:rFonts w:ascii="Arial" w:hAnsi="Arial" w:cs="Arial"/>
          <w:sz w:val="20"/>
          <w:szCs w:val="20"/>
        </w:rPr>
        <w:t>lando este proyecto académico s</w:t>
      </w:r>
      <w:r w:rsidR="00D234A7" w:rsidRPr="00AD2714">
        <w:rPr>
          <w:rFonts w:ascii="Arial" w:hAnsi="Arial" w:cs="Arial"/>
          <w:sz w:val="20"/>
          <w:szCs w:val="20"/>
        </w:rPr>
        <w:t>u</w:t>
      </w:r>
      <w:r w:rsidR="00CA475B" w:rsidRPr="00AD2714">
        <w:rPr>
          <w:rFonts w:ascii="Arial" w:hAnsi="Arial" w:cs="Arial"/>
          <w:sz w:val="20"/>
          <w:szCs w:val="20"/>
        </w:rPr>
        <w:t>i gé</w:t>
      </w:r>
      <w:r w:rsidR="00D234A7" w:rsidRPr="00AD2714">
        <w:rPr>
          <w:rFonts w:ascii="Arial" w:hAnsi="Arial" w:cs="Arial"/>
          <w:sz w:val="20"/>
          <w:szCs w:val="20"/>
        </w:rPr>
        <w:t>n</w:t>
      </w:r>
      <w:r w:rsidR="00CA475B" w:rsidRPr="00AD2714">
        <w:rPr>
          <w:rFonts w:ascii="Arial" w:hAnsi="Arial" w:cs="Arial"/>
          <w:sz w:val="20"/>
          <w:szCs w:val="20"/>
        </w:rPr>
        <w:t>eri</w:t>
      </w:r>
      <w:r w:rsidR="00697471" w:rsidRPr="00AD2714">
        <w:rPr>
          <w:rFonts w:ascii="Arial" w:hAnsi="Arial" w:cs="Arial"/>
          <w:sz w:val="20"/>
          <w:szCs w:val="20"/>
        </w:rPr>
        <w:t xml:space="preserve">s.  Empezó como un encuentro al interior de los </w:t>
      </w:r>
      <w:r w:rsidR="00CA475B" w:rsidRPr="00AD2714">
        <w:rPr>
          <w:rFonts w:ascii="Arial" w:hAnsi="Arial" w:cs="Arial"/>
          <w:sz w:val="20"/>
          <w:szCs w:val="20"/>
        </w:rPr>
        <w:t xml:space="preserve"> C</w:t>
      </w:r>
      <w:r w:rsidR="00697471" w:rsidRPr="00AD2714">
        <w:rPr>
          <w:rFonts w:ascii="Arial" w:hAnsi="Arial" w:cs="Arial"/>
          <w:sz w:val="20"/>
          <w:szCs w:val="20"/>
        </w:rPr>
        <w:t>olegio Comfandi</w:t>
      </w:r>
      <w:r w:rsidR="00D234A7" w:rsidRPr="00AD2714">
        <w:rPr>
          <w:rFonts w:ascii="Arial" w:hAnsi="Arial" w:cs="Arial"/>
          <w:sz w:val="20"/>
          <w:szCs w:val="20"/>
        </w:rPr>
        <w:t>, quien sigue siendo gran animador del e</w:t>
      </w:r>
      <w:r w:rsidRPr="00AD2714">
        <w:rPr>
          <w:rFonts w:ascii="Arial" w:hAnsi="Arial" w:cs="Arial"/>
          <w:sz w:val="20"/>
          <w:szCs w:val="20"/>
        </w:rPr>
        <w:t>vento</w:t>
      </w:r>
      <w:r w:rsidR="00697471" w:rsidRPr="00AD2714">
        <w:rPr>
          <w:rFonts w:ascii="Arial" w:hAnsi="Arial" w:cs="Arial"/>
          <w:sz w:val="20"/>
          <w:szCs w:val="20"/>
        </w:rPr>
        <w:t>, en el año 2013</w:t>
      </w:r>
      <w:r w:rsidR="00D234A7" w:rsidRPr="00AD2714">
        <w:rPr>
          <w:rFonts w:ascii="Arial" w:hAnsi="Arial" w:cs="Arial"/>
          <w:sz w:val="20"/>
          <w:szCs w:val="20"/>
        </w:rPr>
        <w:t xml:space="preserve"> </w:t>
      </w:r>
      <w:r w:rsidR="00697471" w:rsidRPr="00AD2714">
        <w:rPr>
          <w:rFonts w:ascii="Arial" w:hAnsi="Arial" w:cs="Arial"/>
          <w:sz w:val="20"/>
          <w:szCs w:val="20"/>
        </w:rPr>
        <w:t xml:space="preserve"> se </w:t>
      </w:r>
      <w:r w:rsidR="00D234A7" w:rsidRPr="00AD2714">
        <w:rPr>
          <w:rFonts w:ascii="Arial" w:hAnsi="Arial" w:cs="Arial"/>
          <w:sz w:val="20"/>
          <w:szCs w:val="20"/>
        </w:rPr>
        <w:t>con</w:t>
      </w:r>
      <w:r w:rsidR="00697471" w:rsidRPr="00AD2714">
        <w:rPr>
          <w:rFonts w:ascii="Arial" w:hAnsi="Arial" w:cs="Arial"/>
          <w:sz w:val="20"/>
          <w:szCs w:val="20"/>
        </w:rPr>
        <w:t>virtió en un proyecto municipal</w:t>
      </w:r>
      <w:r w:rsidRPr="00AD2714">
        <w:rPr>
          <w:rFonts w:ascii="Arial" w:hAnsi="Arial" w:cs="Arial"/>
          <w:sz w:val="20"/>
          <w:szCs w:val="20"/>
        </w:rPr>
        <w:t xml:space="preserve">,  hoy  </w:t>
      </w:r>
      <w:r w:rsidR="00697471" w:rsidRPr="00AD2714">
        <w:rPr>
          <w:rFonts w:ascii="Arial" w:hAnsi="Arial" w:cs="Arial"/>
          <w:sz w:val="20"/>
          <w:szCs w:val="20"/>
        </w:rPr>
        <w:t>día,</w:t>
      </w:r>
      <w:r w:rsidRPr="00AD2714">
        <w:rPr>
          <w:rFonts w:ascii="Arial" w:hAnsi="Arial" w:cs="Arial"/>
          <w:sz w:val="20"/>
          <w:szCs w:val="20"/>
        </w:rPr>
        <w:t xml:space="preserve"> en su 6º año de </w:t>
      </w:r>
      <w:r w:rsidR="006C3D4E" w:rsidRPr="00AD2714">
        <w:rPr>
          <w:rFonts w:ascii="Arial" w:hAnsi="Arial" w:cs="Arial"/>
          <w:sz w:val="20"/>
          <w:szCs w:val="20"/>
        </w:rPr>
        <w:t>2015, contó con 18</w:t>
      </w:r>
      <w:r w:rsidR="00D234A7" w:rsidRPr="00AD2714">
        <w:rPr>
          <w:rFonts w:ascii="Arial" w:hAnsi="Arial" w:cs="Arial"/>
          <w:sz w:val="20"/>
          <w:szCs w:val="20"/>
        </w:rPr>
        <w:t>0 estudiantes ponentes de reflexiones filosóficas, donde también participan estudiantes de muni</w:t>
      </w:r>
      <w:r w:rsidR="005D6A1C" w:rsidRPr="00AD2714">
        <w:rPr>
          <w:rFonts w:ascii="Arial" w:hAnsi="Arial" w:cs="Arial"/>
          <w:sz w:val="20"/>
          <w:szCs w:val="20"/>
        </w:rPr>
        <w:t xml:space="preserve">cipios vecinos como Cali, Buga, Tuluá, </w:t>
      </w:r>
      <w:r w:rsidR="00D234A7" w:rsidRPr="00AD2714">
        <w:rPr>
          <w:rFonts w:ascii="Arial" w:hAnsi="Arial" w:cs="Arial"/>
          <w:sz w:val="20"/>
          <w:szCs w:val="20"/>
        </w:rPr>
        <w:t xml:space="preserve">Jamundí y Dagua. </w:t>
      </w:r>
    </w:p>
    <w:p w:rsidR="00D234A7" w:rsidRPr="00AD2714" w:rsidRDefault="00D234A7" w:rsidP="00F94C0D">
      <w:pPr>
        <w:pStyle w:val="Sinespaciado"/>
        <w:jc w:val="both"/>
        <w:rPr>
          <w:rFonts w:ascii="Arial" w:hAnsi="Arial" w:cs="Arial"/>
          <w:sz w:val="20"/>
          <w:szCs w:val="20"/>
        </w:rPr>
      </w:pPr>
      <w:r w:rsidRPr="00AD2714">
        <w:rPr>
          <w:rFonts w:ascii="Arial" w:hAnsi="Arial" w:cs="Arial"/>
          <w:sz w:val="20"/>
          <w:szCs w:val="20"/>
        </w:rPr>
        <w:t>Son los estudiantes de Educación Media que con la orientación de sus dedicados maestros, comprometidos con el gusto por la filosofía, realizan investigación alrededor de una temática general y diferentes preguntas motivadoras.</w:t>
      </w:r>
    </w:p>
    <w:p w:rsidR="00D234A7" w:rsidRPr="00AD2714" w:rsidRDefault="00D234A7" w:rsidP="00F94C0D">
      <w:pPr>
        <w:pStyle w:val="Sinespaciado"/>
        <w:jc w:val="both"/>
        <w:rPr>
          <w:rFonts w:ascii="Arial" w:hAnsi="Arial" w:cs="Arial"/>
          <w:sz w:val="20"/>
          <w:szCs w:val="20"/>
        </w:rPr>
      </w:pPr>
      <w:r w:rsidRPr="00AD2714">
        <w:rPr>
          <w:rFonts w:ascii="Arial" w:hAnsi="Arial" w:cs="Arial"/>
          <w:sz w:val="20"/>
          <w:szCs w:val="20"/>
        </w:rPr>
        <w:t>Los temas de los foros han sido de filosofía ética y  política (características de una democracia, formas y relaciones de poder, concepto de lo bueno, el bien común), de filosofía estética (concepto de lo bello).</w:t>
      </w:r>
    </w:p>
    <w:p w:rsidR="00D234A7" w:rsidRPr="00AD2714" w:rsidRDefault="00D234A7" w:rsidP="00F94C0D">
      <w:pPr>
        <w:pStyle w:val="Sinespaciado"/>
        <w:jc w:val="both"/>
        <w:rPr>
          <w:rFonts w:ascii="Arial" w:hAnsi="Arial" w:cs="Arial"/>
          <w:sz w:val="20"/>
          <w:szCs w:val="20"/>
        </w:rPr>
      </w:pPr>
      <w:r w:rsidRPr="00AD2714">
        <w:rPr>
          <w:rFonts w:ascii="Arial" w:hAnsi="Arial" w:cs="Arial"/>
          <w:sz w:val="20"/>
          <w:szCs w:val="20"/>
        </w:rPr>
        <w:t>Con este ejercicio académico, se busca que los estudiantes adquieran gusto por la filosofía, reconozcan que la reflexión filosófica tiene que ver con cuestionamientos importantes de la vida cotidiana, desarrollen competencias de diálogo reflexivo entre pares, hagan uso adecuado de la palabra analítica y la argumentación elaborada.</w:t>
      </w:r>
    </w:p>
    <w:p w:rsidR="00D234A7" w:rsidRPr="00AD2714" w:rsidRDefault="00D234A7" w:rsidP="00F94C0D">
      <w:pPr>
        <w:pStyle w:val="Sinespaciado"/>
        <w:jc w:val="both"/>
        <w:rPr>
          <w:rFonts w:ascii="Arial" w:hAnsi="Arial" w:cs="Arial"/>
          <w:sz w:val="20"/>
          <w:szCs w:val="20"/>
        </w:rPr>
      </w:pPr>
      <w:r w:rsidRPr="00AD2714">
        <w:rPr>
          <w:rFonts w:ascii="Arial" w:hAnsi="Arial" w:cs="Arial"/>
          <w:sz w:val="20"/>
          <w:szCs w:val="20"/>
        </w:rPr>
        <w:t>Durante el transcurso del año lectivo los estudiantes realizan lecturas comprensivas y críticas de textos filosóficos en las aulas de clase sobre una temática previamente acordada, guiados por los profesores. Luego los estudiantes se aventuran a escribir ponencias individuales y de cada colegio van al foro las mejores. Así el Foro anual es la parte final de un proceso académico donde se ponen en conocimiento de los asistentes, que a la vez son ponentes, la producción reflexiva de cada estudiante. Se organiza la participación alrededor de subtemas o ejes temáticos con preguntas incentivadoras de la reflexión y el debate.</w:t>
      </w:r>
    </w:p>
    <w:p w:rsidR="00D234A7" w:rsidRPr="00AD2714" w:rsidRDefault="00D234A7" w:rsidP="00F94C0D">
      <w:pPr>
        <w:pStyle w:val="Sinespaciado"/>
        <w:jc w:val="both"/>
        <w:rPr>
          <w:rFonts w:ascii="Arial" w:hAnsi="Arial" w:cs="Arial"/>
          <w:sz w:val="20"/>
          <w:szCs w:val="20"/>
        </w:rPr>
      </w:pPr>
      <w:r w:rsidRPr="00AD2714">
        <w:rPr>
          <w:rFonts w:ascii="Arial" w:hAnsi="Arial" w:cs="Arial"/>
          <w:sz w:val="20"/>
          <w:szCs w:val="20"/>
        </w:rPr>
        <w:t xml:space="preserve">Todo lo anterior demuestra el interés que despierta en los estudiantes la reflexión de la mano de la filosofía, incentiva la lectura y el pensamiento crítico y ante todo, pone de presente que no todo </w:t>
      </w:r>
      <w:r w:rsidRPr="00AD2714">
        <w:rPr>
          <w:rFonts w:ascii="Arial" w:hAnsi="Arial" w:cs="Arial"/>
          <w:sz w:val="20"/>
          <w:szCs w:val="20"/>
        </w:rPr>
        <w:lastRenderedPageBreak/>
        <w:t>está perdido; por el contrario, afianza la confianza en la juventud y su capacidad de pensamiento autónomo, crítico y constructivo. Afirma la tesis que proyectos pedagógicos pertinentes son acogidos satisfactoriamente por sus estudiantes.</w:t>
      </w:r>
    </w:p>
    <w:p w:rsidR="00892AC1" w:rsidRPr="00AD2714" w:rsidRDefault="00D234A7" w:rsidP="00F94C0D">
      <w:pPr>
        <w:pStyle w:val="Sinespaciado"/>
        <w:jc w:val="both"/>
        <w:rPr>
          <w:rFonts w:ascii="Arial" w:hAnsi="Arial" w:cs="Arial"/>
          <w:sz w:val="20"/>
          <w:szCs w:val="20"/>
        </w:rPr>
      </w:pPr>
      <w:r w:rsidRPr="00AD2714">
        <w:rPr>
          <w:rFonts w:ascii="Arial" w:hAnsi="Arial" w:cs="Arial"/>
          <w:sz w:val="20"/>
          <w:szCs w:val="20"/>
        </w:rPr>
        <w:t xml:space="preserve">En el caso de Yumbo, la Alcaldía </w:t>
      </w:r>
      <w:r w:rsidR="00697471" w:rsidRPr="00AD2714">
        <w:rPr>
          <w:rFonts w:ascii="Arial" w:hAnsi="Arial" w:cs="Arial"/>
          <w:sz w:val="20"/>
          <w:szCs w:val="20"/>
        </w:rPr>
        <w:t xml:space="preserve"> en coordinación desde la Secretaria de </w:t>
      </w:r>
      <w:r w:rsidR="005E207B" w:rsidRPr="00AD2714">
        <w:rPr>
          <w:rFonts w:ascii="Arial" w:hAnsi="Arial" w:cs="Arial"/>
          <w:sz w:val="20"/>
          <w:szCs w:val="20"/>
        </w:rPr>
        <w:t>Educación</w:t>
      </w:r>
      <w:r w:rsidR="00697471" w:rsidRPr="00AD2714">
        <w:rPr>
          <w:rFonts w:ascii="Arial" w:hAnsi="Arial" w:cs="Arial"/>
          <w:sz w:val="20"/>
          <w:szCs w:val="20"/>
        </w:rPr>
        <w:t xml:space="preserve"> Municipal </w:t>
      </w:r>
      <w:r w:rsidRPr="00AD2714">
        <w:rPr>
          <w:rFonts w:ascii="Arial" w:hAnsi="Arial" w:cs="Arial"/>
          <w:sz w:val="20"/>
          <w:szCs w:val="20"/>
        </w:rPr>
        <w:t>es el estamento que hoy apoya, anima y facilita los medios para que proyectos como el Foro de Filosofía sigan vigentes. Con apuestas académicas de esta índole</w:t>
      </w:r>
      <w:r w:rsidR="00697471" w:rsidRPr="00AD2714">
        <w:rPr>
          <w:rFonts w:ascii="Arial" w:hAnsi="Arial" w:cs="Arial"/>
          <w:sz w:val="20"/>
          <w:szCs w:val="20"/>
        </w:rPr>
        <w:t xml:space="preserve"> logramos hacer</w:t>
      </w:r>
      <w:r w:rsidRPr="00AD2714">
        <w:rPr>
          <w:rFonts w:ascii="Arial" w:hAnsi="Arial" w:cs="Arial"/>
          <w:sz w:val="20"/>
          <w:szCs w:val="20"/>
        </w:rPr>
        <w:t xml:space="preserve"> educación pertinente, significativa y con excelencia. </w:t>
      </w:r>
    </w:p>
    <w:p w:rsidR="00892AC1" w:rsidRPr="00AD2714" w:rsidRDefault="00670FC4" w:rsidP="00670FC4">
      <w:pPr>
        <w:pStyle w:val="Sinespaciado"/>
        <w:jc w:val="right"/>
        <w:rPr>
          <w:rFonts w:ascii="Arial" w:hAnsi="Arial" w:cs="Arial"/>
          <w:sz w:val="18"/>
          <w:szCs w:val="18"/>
        </w:rPr>
      </w:pPr>
      <w:r w:rsidRPr="00AD2714">
        <w:rPr>
          <w:rFonts w:ascii="Arial" w:hAnsi="Arial" w:cs="Arial"/>
          <w:sz w:val="18"/>
          <w:szCs w:val="18"/>
        </w:rPr>
        <w:t>Lic. Omar Pabon Canencio</w:t>
      </w:r>
    </w:p>
    <w:p w:rsidR="00EF2153" w:rsidRPr="00AD2714" w:rsidRDefault="00EF2153" w:rsidP="00BF293A">
      <w:pPr>
        <w:pStyle w:val="Sinespaciado"/>
        <w:rPr>
          <w:rFonts w:ascii="Arial" w:hAnsi="Arial" w:cs="Arial"/>
          <w:b/>
          <w:sz w:val="20"/>
          <w:szCs w:val="20"/>
          <w:u w:val="single"/>
          <w:lang w:val="es-ES"/>
        </w:rPr>
      </w:pPr>
    </w:p>
    <w:p w:rsidR="00670FC4" w:rsidRDefault="00670FC4" w:rsidP="00BF293A">
      <w:pPr>
        <w:pStyle w:val="Sinespaciado"/>
        <w:rPr>
          <w:rFonts w:ascii="Arial" w:hAnsi="Arial" w:cs="Arial"/>
          <w:b/>
          <w:i/>
          <w:sz w:val="20"/>
          <w:szCs w:val="20"/>
          <w:u w:val="single"/>
          <w:lang w:val="es-ES"/>
        </w:rPr>
      </w:pPr>
    </w:p>
    <w:p w:rsidR="00670FC4" w:rsidRDefault="00670FC4" w:rsidP="00BF293A">
      <w:pPr>
        <w:pStyle w:val="Sinespaciado"/>
        <w:rPr>
          <w:rFonts w:ascii="Arial" w:hAnsi="Arial" w:cs="Arial"/>
          <w:b/>
          <w:i/>
          <w:sz w:val="20"/>
          <w:szCs w:val="20"/>
          <w:u w:val="single"/>
          <w:lang w:val="es-ES"/>
        </w:rPr>
      </w:pPr>
    </w:p>
    <w:p w:rsidR="00670FC4" w:rsidRPr="000263B1" w:rsidRDefault="00670FC4" w:rsidP="00BF293A">
      <w:pPr>
        <w:pStyle w:val="Sinespaciado"/>
        <w:rPr>
          <w:rFonts w:ascii="Arial" w:hAnsi="Arial" w:cs="Arial"/>
          <w:b/>
          <w:i/>
          <w:sz w:val="20"/>
          <w:szCs w:val="20"/>
          <w:u w:val="single"/>
          <w:lang w:val="es-ES"/>
        </w:rPr>
      </w:pPr>
    </w:p>
    <w:p w:rsidR="00550491" w:rsidRDefault="00AD2714" w:rsidP="004A3A0A">
      <w:pPr>
        <w:pStyle w:val="Sinespaciado"/>
        <w:numPr>
          <w:ilvl w:val="1"/>
          <w:numId w:val="15"/>
        </w:numPr>
        <w:jc w:val="both"/>
        <w:rPr>
          <w:rFonts w:ascii="Arial" w:hAnsi="Arial" w:cs="Arial"/>
          <w:b/>
          <w:sz w:val="20"/>
          <w:szCs w:val="20"/>
          <w:lang w:val="es-ES"/>
        </w:rPr>
      </w:pPr>
      <w:r>
        <w:rPr>
          <w:rFonts w:ascii="Arial" w:hAnsi="Arial" w:cs="Arial"/>
          <w:b/>
          <w:sz w:val="20"/>
          <w:szCs w:val="20"/>
          <w:lang w:val="es-ES"/>
        </w:rPr>
        <w:t xml:space="preserve"> El F</w:t>
      </w:r>
      <w:r w:rsidR="00550491" w:rsidRPr="00550491">
        <w:rPr>
          <w:rFonts w:ascii="Arial" w:hAnsi="Arial" w:cs="Arial"/>
          <w:b/>
          <w:sz w:val="20"/>
          <w:szCs w:val="20"/>
          <w:lang w:val="es-ES"/>
        </w:rPr>
        <w:t>oro, espacio público de dialogo filosófico</w:t>
      </w:r>
    </w:p>
    <w:p w:rsidR="00550491" w:rsidRPr="00550491" w:rsidRDefault="00550491" w:rsidP="00550491">
      <w:pPr>
        <w:pStyle w:val="Sinespaciado"/>
        <w:ind w:left="720"/>
        <w:jc w:val="both"/>
        <w:rPr>
          <w:rFonts w:ascii="Arial" w:hAnsi="Arial" w:cs="Arial"/>
          <w:b/>
          <w:sz w:val="20"/>
          <w:szCs w:val="20"/>
          <w:lang w:val="es-ES"/>
        </w:rPr>
      </w:pPr>
    </w:p>
    <w:p w:rsidR="00550491" w:rsidRPr="00AD2714" w:rsidRDefault="00550491" w:rsidP="00550491">
      <w:pPr>
        <w:pStyle w:val="Sinespaciado"/>
        <w:ind w:left="720"/>
        <w:jc w:val="both"/>
        <w:rPr>
          <w:rFonts w:ascii="Arial" w:hAnsi="Arial" w:cs="Arial"/>
          <w:sz w:val="20"/>
          <w:szCs w:val="20"/>
          <w:lang w:val="es-ES"/>
        </w:rPr>
      </w:pPr>
      <w:r w:rsidRPr="00AD2714">
        <w:rPr>
          <w:rFonts w:ascii="Arial" w:hAnsi="Arial" w:cs="Arial"/>
          <w:sz w:val="20"/>
          <w:szCs w:val="20"/>
          <w:lang w:val="es-ES"/>
        </w:rPr>
        <w:t>El origen del trabajo en la modalidad de foros es una decisión de los profesores de filosofía del municipio de Yumbo por iniciar en el deseo de filosofar a nuestros estudiantes al interior de las instituciones educativas. Desde nuestra experiencia de docentes es evidente que estos, motivados por una buena pregunta, le daban un sentido diferente a la clase, se iniciaban  debates que trascendían la misma sesión que se convertían en oportunidades de investigación bibliográfica y motivación a la lectura de los filósofos clásicos durante todo un periodo académico; las ideas de filósofos aparecían en la escena de una clase de ética, filosofía, sociales o religión, y este hallazgo se volvió el recurso donde los estudiantes revivieron el foro como formato de indagación de los clásicos pensadores involucrando sus ideas críticas y lugar como jóvenes pensadores.</w:t>
      </w:r>
    </w:p>
    <w:p w:rsidR="00550491" w:rsidRPr="00AD2714" w:rsidRDefault="00550491" w:rsidP="00550491">
      <w:pPr>
        <w:pStyle w:val="Sinespaciado"/>
        <w:ind w:left="720"/>
        <w:jc w:val="both"/>
        <w:rPr>
          <w:rFonts w:ascii="Arial" w:hAnsi="Arial" w:cs="Arial"/>
          <w:sz w:val="20"/>
          <w:szCs w:val="20"/>
          <w:lang w:val="es-ES"/>
        </w:rPr>
      </w:pPr>
    </w:p>
    <w:p w:rsidR="00550491" w:rsidRPr="00AD2714" w:rsidRDefault="00550491" w:rsidP="00550491">
      <w:pPr>
        <w:pStyle w:val="Sinespaciado"/>
        <w:ind w:left="720"/>
        <w:jc w:val="both"/>
        <w:rPr>
          <w:rFonts w:ascii="Arial" w:hAnsi="Arial" w:cs="Arial"/>
          <w:sz w:val="20"/>
          <w:szCs w:val="20"/>
          <w:lang w:val="es-ES"/>
        </w:rPr>
      </w:pPr>
      <w:r w:rsidRPr="00AD2714">
        <w:rPr>
          <w:rFonts w:ascii="Arial" w:hAnsi="Arial" w:cs="Arial"/>
          <w:sz w:val="20"/>
          <w:szCs w:val="20"/>
          <w:lang w:val="es-ES"/>
        </w:rPr>
        <w:t>En virtud de la circunstancia de “dar clase” construimos nuestros cursos de filosofía en un paradigma de aprendizaje que se convertiría en la oportunidad inicial de construcción de este proyecto, el acercamiento a las definiciones básicas y problemas de la filosofía, sus grandes preguntas y plasmar esto en una producción escrita a modo de ensayos. Mediante metodologías de la investigación nos planteamos acercamientos a nuevas bibliografías y líneas del tiempo que nos permitieron profundizar con los estudiantes en los sistemas, escuelas, ideas y corrientes filosóficas.</w:t>
      </w:r>
    </w:p>
    <w:p w:rsidR="00550491" w:rsidRPr="00AD2714" w:rsidRDefault="00550491" w:rsidP="00550491">
      <w:pPr>
        <w:pStyle w:val="Sinespaciado"/>
        <w:jc w:val="both"/>
        <w:rPr>
          <w:rFonts w:ascii="Arial" w:hAnsi="Arial" w:cs="Arial"/>
          <w:sz w:val="20"/>
          <w:szCs w:val="20"/>
          <w:lang w:val="es-ES"/>
        </w:rPr>
      </w:pPr>
    </w:p>
    <w:p w:rsidR="00550491" w:rsidRPr="00AD2714" w:rsidRDefault="00550491" w:rsidP="00550491">
      <w:pPr>
        <w:pStyle w:val="Sinespaciado"/>
        <w:ind w:left="720"/>
        <w:jc w:val="both"/>
        <w:rPr>
          <w:rFonts w:ascii="Arial" w:hAnsi="Arial" w:cs="Arial"/>
          <w:sz w:val="20"/>
          <w:szCs w:val="20"/>
          <w:lang w:val="es-ES"/>
        </w:rPr>
      </w:pPr>
      <w:r w:rsidRPr="00AD2714">
        <w:rPr>
          <w:rFonts w:ascii="Arial" w:hAnsi="Arial" w:cs="Arial"/>
          <w:sz w:val="20"/>
          <w:szCs w:val="20"/>
          <w:lang w:val="es-ES"/>
        </w:rPr>
        <w:t>De las lecturas de primera fuente y los debates de clase surgieron las iniciativas para los temas del foro y  para la producción textual argumentativa, acercándonos con los estudiantes cada vez más a textos de primera fuente de los filósofos empleando habilidades de lectura crítica. Todo este proceso de cada profesor de filosofía, en cada una de las institución vinculadas, ampliaba el liderazgo de nuestros estudiantes alrededor de la filosofía, los semilleros del foro comenzaron a constituirse  diseñar los temas que ellos mismos comenzaron a sugerir y las preguntas para el trabajo por mesas, los temas desarrollados han sido: la cultura de las ilegalidad, la felicidad, la estética, el poder y en su última versión (VI) “la pregunta por una presunta filosofía latinoamericana”.</w:t>
      </w:r>
    </w:p>
    <w:p w:rsidR="00550491" w:rsidRPr="00AD2714" w:rsidRDefault="00550491" w:rsidP="00550491">
      <w:pPr>
        <w:pStyle w:val="Sinespaciado"/>
        <w:ind w:left="720"/>
        <w:jc w:val="both"/>
        <w:rPr>
          <w:rFonts w:ascii="Arial" w:hAnsi="Arial" w:cs="Arial"/>
          <w:sz w:val="20"/>
          <w:szCs w:val="20"/>
          <w:lang w:val="es-ES"/>
        </w:rPr>
      </w:pPr>
    </w:p>
    <w:p w:rsidR="00550491" w:rsidRPr="00AD2714" w:rsidRDefault="00550491" w:rsidP="00550491">
      <w:pPr>
        <w:pStyle w:val="Sinespaciado"/>
        <w:ind w:left="720"/>
        <w:jc w:val="both"/>
        <w:rPr>
          <w:rFonts w:ascii="Arial" w:hAnsi="Arial" w:cs="Arial"/>
          <w:sz w:val="20"/>
          <w:szCs w:val="20"/>
          <w:lang w:val="es-ES"/>
        </w:rPr>
      </w:pPr>
      <w:r w:rsidRPr="00AD2714">
        <w:rPr>
          <w:rFonts w:ascii="Arial" w:hAnsi="Arial" w:cs="Arial"/>
          <w:sz w:val="20"/>
          <w:szCs w:val="20"/>
          <w:lang w:val="es-ES"/>
        </w:rPr>
        <w:t xml:space="preserve">Los estudiantes hacen sugerencias individuales sobre la escritura y lectura, antes de pasar al ejercicio general. Las tareas de escritura bajo el género de ensayo académico exigen en este nivel, pertinencia, recolección bibliográfica, revisión de borradores, valoración de auditorio, y otros recursos que les permitan preparar la escritura para exponerse frente a otro. </w:t>
      </w:r>
    </w:p>
    <w:p w:rsidR="00550491" w:rsidRPr="00AD2714" w:rsidRDefault="00550491" w:rsidP="00550491">
      <w:pPr>
        <w:pStyle w:val="Sinespaciado"/>
        <w:ind w:left="720"/>
        <w:jc w:val="both"/>
        <w:rPr>
          <w:rFonts w:ascii="Arial" w:hAnsi="Arial" w:cs="Arial"/>
          <w:sz w:val="20"/>
          <w:szCs w:val="20"/>
          <w:lang w:val="es-ES"/>
        </w:rPr>
      </w:pPr>
    </w:p>
    <w:p w:rsidR="00550491" w:rsidRPr="00AD2714" w:rsidRDefault="00550491" w:rsidP="00550491">
      <w:pPr>
        <w:pStyle w:val="Sinespaciado"/>
        <w:ind w:left="720"/>
        <w:jc w:val="both"/>
        <w:rPr>
          <w:rFonts w:ascii="Arial" w:hAnsi="Arial" w:cs="Arial"/>
          <w:sz w:val="20"/>
          <w:szCs w:val="20"/>
          <w:lang w:val="es-ES"/>
        </w:rPr>
      </w:pPr>
      <w:r w:rsidRPr="00AD2714">
        <w:rPr>
          <w:rFonts w:ascii="Arial" w:hAnsi="Arial" w:cs="Arial"/>
          <w:sz w:val="20"/>
          <w:szCs w:val="20"/>
          <w:lang w:val="es-ES"/>
        </w:rPr>
        <w:t xml:space="preserve">El trabajo de escritura es permanente, ejercitan su escritura y lectura en medio de las clases de filosofía, es más motivador para ellos escribir para sus pares que para un lector abstracto o profesor, se exponen a un auditorio amplio que les exige acentuar, enfatizar, mejorar la postura y otras acciones propias de esta experiencia. </w:t>
      </w:r>
    </w:p>
    <w:p w:rsidR="00550491" w:rsidRPr="00AD2714" w:rsidRDefault="00550491" w:rsidP="00550491">
      <w:pPr>
        <w:pStyle w:val="Sinespaciado"/>
        <w:ind w:left="720"/>
        <w:jc w:val="both"/>
        <w:rPr>
          <w:rFonts w:ascii="Arial" w:hAnsi="Arial" w:cs="Arial"/>
          <w:sz w:val="20"/>
          <w:szCs w:val="20"/>
          <w:lang w:val="es-ES"/>
        </w:rPr>
      </w:pPr>
    </w:p>
    <w:p w:rsidR="00550491" w:rsidRPr="00AD2714" w:rsidRDefault="00550491" w:rsidP="00550491">
      <w:pPr>
        <w:pStyle w:val="Sinespaciado"/>
        <w:ind w:left="720"/>
        <w:jc w:val="both"/>
        <w:rPr>
          <w:rFonts w:ascii="Arial" w:hAnsi="Arial" w:cs="Arial"/>
          <w:sz w:val="20"/>
          <w:szCs w:val="20"/>
          <w:lang w:val="es-ES"/>
        </w:rPr>
      </w:pPr>
      <w:r w:rsidRPr="00AD2714">
        <w:rPr>
          <w:rFonts w:ascii="Arial" w:hAnsi="Arial" w:cs="Arial"/>
          <w:sz w:val="20"/>
          <w:szCs w:val="20"/>
          <w:lang w:val="es-ES"/>
        </w:rPr>
        <w:t xml:space="preserve">El acompañamiento de los procesos de producción textual de los estudiantes implica un suma de procesos, el desarrollo y consolidación del tema a desarrollar sugerido al final de </w:t>
      </w:r>
      <w:r w:rsidRPr="00AD2714">
        <w:rPr>
          <w:rFonts w:ascii="Arial" w:hAnsi="Arial" w:cs="Arial"/>
          <w:sz w:val="20"/>
          <w:szCs w:val="20"/>
          <w:lang w:val="es-ES"/>
        </w:rPr>
        <w:lastRenderedPageBreak/>
        <w:t>foro anterior por parte de sus participantes,  donde cada institución retoma esta sugerencias e inicia la elaboración de borradores de donde va surgiendo el marco teórico, las sugerencias bibliográficas, las preguntas problematizadoras y el ámbito conceptual: antropológico, ético, epistemológico, ontológico, político, estético, según el enfoque de la problemática que se presentará como propuesta para desarrollar el foro. Todas estas propuestas son evaluadas por el equipo de profesores y de la secretaria de educación que definen el tema a desarrollar y presentan el documento a las instituciones participantes.</w:t>
      </w:r>
    </w:p>
    <w:p w:rsidR="00550491" w:rsidRPr="00AD2714" w:rsidRDefault="00550491" w:rsidP="00550491">
      <w:pPr>
        <w:pStyle w:val="Sinespaciado"/>
        <w:ind w:left="720"/>
        <w:jc w:val="both"/>
        <w:rPr>
          <w:rFonts w:ascii="Arial" w:hAnsi="Arial" w:cs="Arial"/>
          <w:sz w:val="20"/>
          <w:szCs w:val="20"/>
          <w:lang w:val="es-ES"/>
        </w:rPr>
      </w:pPr>
    </w:p>
    <w:p w:rsidR="00550491" w:rsidRPr="00AD2714" w:rsidRDefault="00550491" w:rsidP="00550491">
      <w:pPr>
        <w:pStyle w:val="Sinespaciado"/>
        <w:ind w:left="720"/>
        <w:jc w:val="both"/>
        <w:rPr>
          <w:rFonts w:ascii="Arial" w:hAnsi="Arial" w:cs="Arial"/>
          <w:sz w:val="20"/>
          <w:szCs w:val="20"/>
          <w:lang w:val="es-ES"/>
        </w:rPr>
      </w:pPr>
      <w:r w:rsidRPr="00AD2714">
        <w:rPr>
          <w:rFonts w:ascii="Arial" w:hAnsi="Arial" w:cs="Arial"/>
          <w:sz w:val="20"/>
          <w:szCs w:val="20"/>
          <w:lang w:val="es-ES"/>
        </w:rPr>
        <w:t>Divulgado y conocido este material, cada estudiante, indiferente a sus intenciones, investiga una problemática desde los autores, bibliografía, material audio visual que le conciernen, y la presenta en próxima reunión a sus compañeros, una vez presentadas las problemáticas, generan la elección del tema a desarrollar en su ponencia que los vincula a una mesa de discusión, desarrollan su ensayo y verifican entre pares el tiempo de lectura, reciben apuntes u observaciones sobre el modo de lectura y debaten las tesis polémicas presentes en cada texto, elegimos moderadores y relatores, el trabajo posterior es revisar la argumentación, y analizar el discurso usado durante la defensa o ataque de la tesis, voces propias y responsables de sus saberes.</w:t>
      </w:r>
    </w:p>
    <w:p w:rsidR="00550491" w:rsidRPr="00AD2714" w:rsidRDefault="00550491" w:rsidP="00550491">
      <w:pPr>
        <w:pStyle w:val="Sinespaciado"/>
        <w:ind w:left="720"/>
        <w:jc w:val="both"/>
        <w:rPr>
          <w:rFonts w:ascii="Arial" w:hAnsi="Arial" w:cs="Arial"/>
          <w:sz w:val="20"/>
          <w:szCs w:val="20"/>
          <w:lang w:val="es-ES"/>
        </w:rPr>
      </w:pPr>
    </w:p>
    <w:p w:rsidR="00550491" w:rsidRPr="00AD2714" w:rsidRDefault="00550491" w:rsidP="00550491">
      <w:pPr>
        <w:pStyle w:val="Sinespaciado"/>
        <w:ind w:left="720"/>
        <w:jc w:val="both"/>
        <w:rPr>
          <w:rFonts w:ascii="Arial" w:hAnsi="Arial" w:cs="Arial"/>
          <w:sz w:val="20"/>
          <w:szCs w:val="20"/>
          <w:lang w:val="es-ES"/>
        </w:rPr>
      </w:pPr>
      <w:r w:rsidRPr="00AD2714">
        <w:rPr>
          <w:rFonts w:ascii="Arial" w:hAnsi="Arial" w:cs="Arial"/>
          <w:sz w:val="20"/>
          <w:szCs w:val="20"/>
          <w:lang w:val="es-ES"/>
        </w:rPr>
        <w:t xml:space="preserve">Los estudiantes se preparan con este primer ejercicio al gran foro, durante el cual deberán asumir la formulación de una repuesta a la pregunta problematizadora de la mesa junto a los demás participantes de las otras instituciones, que luego se defenderá en la plenaria, logrando con la construcción de este nuevo texto, la desnaturalización de cada ponente del texto propio, con el objetivo de producir uno con el que conjuntar ideas y concertar el disenso. </w:t>
      </w:r>
    </w:p>
    <w:p w:rsidR="00550491" w:rsidRPr="00AD2714" w:rsidRDefault="00550491" w:rsidP="00550491">
      <w:pPr>
        <w:pStyle w:val="Sinespaciado"/>
        <w:ind w:left="720"/>
        <w:jc w:val="both"/>
        <w:rPr>
          <w:rFonts w:ascii="Arial" w:hAnsi="Arial" w:cs="Arial"/>
          <w:sz w:val="20"/>
          <w:szCs w:val="20"/>
          <w:lang w:val="es-ES"/>
        </w:rPr>
      </w:pPr>
    </w:p>
    <w:p w:rsidR="00550491" w:rsidRPr="00AD2714" w:rsidRDefault="00550491" w:rsidP="00550491">
      <w:pPr>
        <w:pStyle w:val="Sinespaciado"/>
        <w:ind w:left="720"/>
        <w:jc w:val="both"/>
        <w:rPr>
          <w:rFonts w:ascii="Arial" w:hAnsi="Arial" w:cs="Arial"/>
          <w:sz w:val="20"/>
          <w:szCs w:val="20"/>
          <w:lang w:val="es-ES"/>
        </w:rPr>
      </w:pPr>
      <w:r w:rsidRPr="00AD2714">
        <w:rPr>
          <w:rFonts w:ascii="Arial" w:hAnsi="Arial" w:cs="Arial"/>
          <w:sz w:val="20"/>
          <w:szCs w:val="20"/>
          <w:lang w:val="es-ES"/>
        </w:rPr>
        <w:t>Las mesas temáticas de lectura se convierten entonces en mesas de trabajo, hacen uso de sus conocimientos sobre la historia, localizan, reconocen y procesan, utilizan sus saberes para desmitificar y re-significar con el otro, entonces allí, La filosofía es lo que suele ser, dialogo, presencia del otro, y lo que los motiva en todo este proceso de pre-foro, suponer lo que piensen de lo que ellos piensan, y en ese encuentro jugársela con su saber frente al saber del otro, romper las barreras de lo privado y motivar la publicación, extraer los lenguajes e ideas que estaban en lo secreto e invitarlos a publicar desde un escenario de validación y generación de discursos.</w:t>
      </w:r>
    </w:p>
    <w:p w:rsidR="00550491" w:rsidRPr="00AD2714" w:rsidRDefault="00550491" w:rsidP="00550491">
      <w:pPr>
        <w:pStyle w:val="Sinespaciado"/>
        <w:ind w:left="720"/>
        <w:jc w:val="both"/>
        <w:rPr>
          <w:rFonts w:ascii="Arial" w:hAnsi="Arial" w:cs="Arial"/>
          <w:sz w:val="20"/>
          <w:szCs w:val="20"/>
          <w:lang w:val="es-ES"/>
        </w:rPr>
      </w:pPr>
    </w:p>
    <w:p w:rsidR="003113AB" w:rsidRPr="00AD2714" w:rsidRDefault="00550491" w:rsidP="00550491">
      <w:pPr>
        <w:pStyle w:val="Sinespaciado"/>
        <w:ind w:left="720"/>
        <w:jc w:val="both"/>
        <w:rPr>
          <w:rFonts w:ascii="Arial" w:hAnsi="Arial" w:cs="Arial"/>
          <w:sz w:val="20"/>
          <w:szCs w:val="20"/>
          <w:lang w:val="es-ES"/>
        </w:rPr>
      </w:pPr>
      <w:r w:rsidRPr="00AD2714">
        <w:rPr>
          <w:rFonts w:ascii="Arial" w:hAnsi="Arial" w:cs="Arial"/>
          <w:sz w:val="20"/>
          <w:szCs w:val="20"/>
          <w:lang w:val="es-ES"/>
        </w:rPr>
        <w:t>Es indiscutible que la propuesta trasciende los linderos de lo curricular, y acerca a los estudiantes a conceptos y reseñas bibliográficas, formando su actitud filosófica y extendiéndola hasta donde se mantenga la tensión de un interrogante. La acogida del proyecto y el sentido de pertenencia por parte de los estudiantes del municipio de Yumbo hacen soñar con una expansión que trascienda el marco de lo local o regional. Muestra de su proyección es  la implementación de esta estrategia pedagógica en la mayoría de colegios del municipio a nivel de educación media, la incorporación en la política de calidad educativa de la Secretaría de Educación Municipal, la conformación de semilleros de filosofía,  la participación de egresados y estudiantes de licenciaturas en filosofía de la Universidad del Valle son en suma un reconocimiento a esta metodología de diálogo con los saberes y una apuesta al estímulo creativo y filosófico de todos su protagonistas. Sin duda, un motivo más para enaltecer la vivencia de aprender, de enseñar, de construir vínculos en nombre de la filosofía, de cuestionar, confrontar, evaluar, corregir, mejorar y sobre todo compartir; convirtiendo el Foro en una experiencia de validación de saberes, que exige la implementación y renovación de recursos y estrategias que preparen esta puesta en escena cada año. Culminamos el trabajo de producción filosófica anual con la recolección de documentos, ponencias y artículos para la construcción de las Memorias y prepararnos todo el equipo organizador: docentes y el equipo de trabajo de la secretaria de educación del municipio de Yumbo en continuar con nuestra reuniones y conversatorios periódicos en pro fortalecer para el siguiente año el foro de filosofía municipal y aprovechar cualquier buena propuesta de retroalimentación para la consecución de nuevas metas.</w:t>
      </w:r>
    </w:p>
    <w:p w:rsidR="00AD2714" w:rsidRPr="00AD2714" w:rsidRDefault="00AD2714" w:rsidP="00AD2714">
      <w:pPr>
        <w:pStyle w:val="Sinespaciado"/>
        <w:ind w:left="720"/>
        <w:jc w:val="right"/>
        <w:rPr>
          <w:rFonts w:ascii="Arial" w:hAnsi="Arial" w:cs="Arial"/>
          <w:sz w:val="20"/>
          <w:szCs w:val="20"/>
          <w:lang w:val="es-ES"/>
        </w:rPr>
      </w:pPr>
      <w:r w:rsidRPr="00AD2714">
        <w:rPr>
          <w:rFonts w:ascii="Arial" w:hAnsi="Arial" w:cs="Arial"/>
          <w:sz w:val="20"/>
          <w:szCs w:val="20"/>
          <w:lang w:val="es-ES"/>
        </w:rPr>
        <w:t>Lic. Cesar Huérfano.</w:t>
      </w:r>
    </w:p>
    <w:p w:rsidR="00AD2714" w:rsidRDefault="00AD2714" w:rsidP="00AD2714">
      <w:pPr>
        <w:pStyle w:val="Sinespaciado"/>
        <w:ind w:left="720"/>
        <w:jc w:val="right"/>
        <w:rPr>
          <w:rFonts w:ascii="Arial" w:hAnsi="Arial" w:cs="Arial"/>
          <w:sz w:val="20"/>
          <w:szCs w:val="20"/>
          <w:lang w:val="es-ES"/>
        </w:rPr>
      </w:pPr>
    </w:p>
    <w:p w:rsidR="00AD2714" w:rsidRDefault="00AD2714" w:rsidP="00AD2714">
      <w:pPr>
        <w:pStyle w:val="Sinespaciado"/>
        <w:ind w:left="720"/>
        <w:jc w:val="right"/>
        <w:rPr>
          <w:rFonts w:ascii="Arial" w:hAnsi="Arial" w:cs="Arial"/>
          <w:sz w:val="20"/>
          <w:szCs w:val="20"/>
          <w:lang w:val="es-ES"/>
        </w:rPr>
      </w:pPr>
    </w:p>
    <w:p w:rsidR="00AD2714" w:rsidRPr="00AD2714" w:rsidRDefault="00000788" w:rsidP="00AD2714">
      <w:pPr>
        <w:pStyle w:val="Sinespaciado"/>
        <w:ind w:left="720"/>
        <w:jc w:val="both"/>
        <w:rPr>
          <w:rFonts w:ascii="Arial" w:hAnsi="Arial" w:cs="Arial"/>
          <w:b/>
          <w:sz w:val="20"/>
          <w:szCs w:val="20"/>
          <w:lang w:val="es-ES"/>
        </w:rPr>
      </w:pPr>
      <w:r>
        <w:rPr>
          <w:rFonts w:ascii="Arial" w:hAnsi="Arial" w:cs="Arial"/>
          <w:b/>
          <w:sz w:val="20"/>
          <w:szCs w:val="20"/>
          <w:lang w:val="es-ES"/>
        </w:rPr>
        <w:t>1.3.</w:t>
      </w:r>
      <w:r w:rsidR="00AD2714">
        <w:rPr>
          <w:rFonts w:ascii="Arial" w:hAnsi="Arial" w:cs="Arial"/>
          <w:sz w:val="20"/>
          <w:szCs w:val="20"/>
          <w:lang w:val="es-ES"/>
        </w:rPr>
        <w:t xml:space="preserve"> </w:t>
      </w:r>
      <w:r w:rsidR="00AD2714" w:rsidRPr="00AD2714">
        <w:rPr>
          <w:rFonts w:ascii="Arial" w:hAnsi="Arial" w:cs="Arial"/>
          <w:sz w:val="20"/>
          <w:szCs w:val="20"/>
          <w:lang w:val="es-ES"/>
        </w:rPr>
        <w:t xml:space="preserve"> </w:t>
      </w:r>
      <w:r w:rsidR="00AD2714" w:rsidRPr="00AD2714">
        <w:rPr>
          <w:rFonts w:ascii="Arial" w:hAnsi="Arial" w:cs="Arial"/>
          <w:b/>
          <w:sz w:val="20"/>
          <w:szCs w:val="20"/>
          <w:lang w:val="es-ES"/>
        </w:rPr>
        <w:t>Reseña del surgimiento del  foro de filosofía como una práctica pedagógica.</w:t>
      </w:r>
    </w:p>
    <w:p w:rsidR="00AD2714" w:rsidRPr="00000788" w:rsidRDefault="00AD2714" w:rsidP="00AD2714">
      <w:pPr>
        <w:pStyle w:val="Sinespaciado"/>
        <w:ind w:left="720"/>
        <w:jc w:val="both"/>
        <w:rPr>
          <w:rFonts w:ascii="Arial" w:hAnsi="Arial" w:cs="Arial"/>
          <w:sz w:val="20"/>
          <w:szCs w:val="20"/>
          <w:lang w:val="es-ES"/>
        </w:rPr>
      </w:pPr>
      <w:r w:rsidRPr="00000788">
        <w:rPr>
          <w:rFonts w:ascii="Arial" w:hAnsi="Arial" w:cs="Arial"/>
          <w:sz w:val="20"/>
          <w:szCs w:val="20"/>
          <w:lang w:val="es-ES"/>
        </w:rPr>
        <w:t xml:space="preserve">(Colegio Comfandi  Yumbo  como gestor, aliado estratégico y gran motivador del Foro) </w:t>
      </w:r>
    </w:p>
    <w:p w:rsidR="00550491" w:rsidRPr="00AD2714" w:rsidRDefault="00550491" w:rsidP="00F94C0D">
      <w:pPr>
        <w:pStyle w:val="Sinespaciado"/>
        <w:ind w:left="720"/>
        <w:jc w:val="both"/>
        <w:rPr>
          <w:rFonts w:ascii="Arial" w:hAnsi="Arial" w:cs="Arial"/>
          <w:b/>
          <w:sz w:val="20"/>
          <w:szCs w:val="20"/>
          <w:lang w:val="es-ES"/>
        </w:rPr>
      </w:pPr>
    </w:p>
    <w:p w:rsidR="00C95A2A" w:rsidRPr="00F94C0D" w:rsidRDefault="00C95A2A" w:rsidP="00F94C0D">
      <w:pPr>
        <w:pStyle w:val="Sinespaciado"/>
        <w:jc w:val="both"/>
        <w:rPr>
          <w:rFonts w:ascii="Arial" w:hAnsi="Arial" w:cs="Arial"/>
          <w:sz w:val="20"/>
          <w:szCs w:val="20"/>
        </w:rPr>
      </w:pPr>
    </w:p>
    <w:p w:rsidR="003113AB" w:rsidRDefault="003113AB" w:rsidP="00F94C0D">
      <w:pPr>
        <w:pStyle w:val="Sinespaciado"/>
        <w:jc w:val="both"/>
        <w:rPr>
          <w:rFonts w:ascii="Arial" w:hAnsi="Arial" w:cs="Arial"/>
          <w:bCs/>
          <w:sz w:val="20"/>
          <w:szCs w:val="20"/>
        </w:rPr>
      </w:pPr>
      <w:r w:rsidRPr="00F94C0D">
        <w:rPr>
          <w:rFonts w:ascii="Arial" w:hAnsi="Arial" w:cs="Arial"/>
          <w:bCs/>
          <w:sz w:val="20"/>
          <w:szCs w:val="20"/>
        </w:rPr>
        <w:t>En el año -2006-2007 El área de filosofía  lidera su programa académico incluyendo un perfil de gestión de proyectos, en esta dirección se  visiona realizar un foro de filosofía. Se establece con los docentes del área  la temática y el colegio Comfandi Yumbo se dispone en recibir a los demás colegios de nuestro Sistema Educativo. La vivencia es muy enriquecedora porque se logra posicionar a nivel municipal un escenario de alta calidad argumentativa. El foro cuenta co</w:t>
      </w:r>
      <w:r w:rsidR="00564D35" w:rsidRPr="00F94C0D">
        <w:rPr>
          <w:rFonts w:ascii="Arial" w:hAnsi="Arial" w:cs="Arial"/>
          <w:bCs/>
          <w:sz w:val="20"/>
          <w:szCs w:val="20"/>
        </w:rPr>
        <w:t>n la presencia del jefe de GAGEM</w:t>
      </w:r>
      <w:r w:rsidRPr="00F94C0D">
        <w:rPr>
          <w:rFonts w:ascii="Arial" w:hAnsi="Arial" w:cs="Arial"/>
          <w:bCs/>
          <w:sz w:val="20"/>
          <w:szCs w:val="20"/>
        </w:rPr>
        <w:t xml:space="preserve"> de la Secretaria de Educación  del Municipio de  Yumbo licenciado Omar Pabón. Su presencia permitió hacer reconocimiento a Comfandi a nivel de las reuniones con los directivos educativos en donde destacó el propósito y calidad del evento. </w:t>
      </w:r>
    </w:p>
    <w:p w:rsidR="00F94C0D" w:rsidRPr="00F94C0D" w:rsidRDefault="00F94C0D" w:rsidP="00F94C0D">
      <w:pPr>
        <w:pStyle w:val="Sinespaciado"/>
        <w:jc w:val="both"/>
        <w:rPr>
          <w:rFonts w:ascii="Arial" w:hAnsi="Arial" w:cs="Arial"/>
          <w:bCs/>
          <w:sz w:val="20"/>
          <w:szCs w:val="20"/>
        </w:rPr>
      </w:pPr>
    </w:p>
    <w:p w:rsidR="003113AB" w:rsidRPr="00F94C0D" w:rsidRDefault="003113AB" w:rsidP="00F94C0D">
      <w:pPr>
        <w:pStyle w:val="Sinespaciado"/>
        <w:jc w:val="both"/>
        <w:rPr>
          <w:rFonts w:ascii="Arial" w:hAnsi="Arial" w:cs="Arial"/>
          <w:sz w:val="20"/>
          <w:szCs w:val="20"/>
        </w:rPr>
      </w:pPr>
    </w:p>
    <w:p w:rsidR="003113AB" w:rsidRPr="00F94C0D" w:rsidRDefault="00000788" w:rsidP="00000788">
      <w:pPr>
        <w:pStyle w:val="Sinespaciado"/>
        <w:ind w:left="360"/>
        <w:jc w:val="both"/>
        <w:rPr>
          <w:rFonts w:ascii="Arial" w:hAnsi="Arial" w:cs="Arial"/>
          <w:sz w:val="20"/>
          <w:szCs w:val="20"/>
        </w:rPr>
      </w:pPr>
      <w:r>
        <w:rPr>
          <w:rFonts w:ascii="Arial" w:hAnsi="Arial" w:cs="Arial"/>
          <w:sz w:val="20"/>
          <w:szCs w:val="20"/>
        </w:rPr>
        <w:t xml:space="preserve">1.3.1. </w:t>
      </w:r>
      <w:r w:rsidR="003113AB" w:rsidRPr="00F94C0D">
        <w:rPr>
          <w:rFonts w:ascii="Arial" w:hAnsi="Arial" w:cs="Arial"/>
          <w:sz w:val="20"/>
          <w:szCs w:val="20"/>
        </w:rPr>
        <w:t>JUSTIFICACION</w:t>
      </w:r>
    </w:p>
    <w:p w:rsidR="003113AB" w:rsidRPr="00F94C0D" w:rsidRDefault="003113AB" w:rsidP="00F94C0D">
      <w:pPr>
        <w:pStyle w:val="Sinespaciado"/>
        <w:jc w:val="both"/>
        <w:rPr>
          <w:rFonts w:ascii="Arial" w:hAnsi="Arial" w:cs="Arial"/>
          <w:sz w:val="20"/>
          <w:szCs w:val="20"/>
        </w:rPr>
      </w:pPr>
      <w:r w:rsidRPr="00F94C0D">
        <w:rPr>
          <w:rFonts w:ascii="Arial" w:hAnsi="Arial" w:cs="Arial"/>
          <w:sz w:val="20"/>
          <w:szCs w:val="20"/>
        </w:rPr>
        <w:t xml:space="preserve">Atendiendo  a la realidad de la que somos participes se exige que desde la filosofía haya una posición más activa, reflexiva y constructiva, que le  permita al joven acceder democráticamente a un discurso que el mismo pueda plantearse desde su propia experiencia asumiendo una actitud dialógica con la realidad. Dado que solo se cuenta con dos horas semanales de clase es necesario abrir nuevos espacios para que el educando interiorice que la filosofía no </w:t>
      </w:r>
      <w:r w:rsidR="0049489E" w:rsidRPr="00F94C0D">
        <w:rPr>
          <w:rFonts w:ascii="Arial" w:hAnsi="Arial" w:cs="Arial"/>
          <w:sz w:val="20"/>
          <w:szCs w:val="20"/>
        </w:rPr>
        <w:t>está</w:t>
      </w:r>
      <w:r w:rsidRPr="00F94C0D">
        <w:rPr>
          <w:rFonts w:ascii="Arial" w:hAnsi="Arial" w:cs="Arial"/>
          <w:sz w:val="20"/>
          <w:szCs w:val="20"/>
        </w:rPr>
        <w:t xml:space="preserve"> por fuera de él sino que hace parte de sus propias posibilidades de comprender el mundo en el que habita.</w:t>
      </w:r>
    </w:p>
    <w:p w:rsidR="003113AB" w:rsidRPr="00F94C0D" w:rsidRDefault="003113AB" w:rsidP="00F94C0D">
      <w:pPr>
        <w:pStyle w:val="Sinespaciado"/>
        <w:jc w:val="both"/>
        <w:rPr>
          <w:rFonts w:ascii="Arial" w:hAnsi="Arial" w:cs="Arial"/>
          <w:sz w:val="20"/>
          <w:szCs w:val="20"/>
        </w:rPr>
      </w:pPr>
    </w:p>
    <w:p w:rsidR="003113AB" w:rsidRPr="00F94C0D" w:rsidRDefault="00000788" w:rsidP="00000788">
      <w:pPr>
        <w:pStyle w:val="Sinespaciado"/>
        <w:ind w:left="360"/>
        <w:jc w:val="both"/>
        <w:rPr>
          <w:rFonts w:ascii="Arial" w:hAnsi="Arial" w:cs="Arial"/>
          <w:sz w:val="20"/>
          <w:szCs w:val="20"/>
        </w:rPr>
      </w:pPr>
      <w:r>
        <w:rPr>
          <w:rFonts w:ascii="Arial" w:hAnsi="Arial" w:cs="Arial"/>
          <w:sz w:val="20"/>
          <w:szCs w:val="20"/>
        </w:rPr>
        <w:t xml:space="preserve">1.3.2. </w:t>
      </w:r>
      <w:r w:rsidR="003113AB" w:rsidRPr="00F94C0D">
        <w:rPr>
          <w:rFonts w:ascii="Arial" w:hAnsi="Arial" w:cs="Arial"/>
          <w:sz w:val="20"/>
          <w:szCs w:val="20"/>
        </w:rPr>
        <w:t>PROBLEMA</w:t>
      </w:r>
    </w:p>
    <w:p w:rsidR="003113AB" w:rsidRPr="00F94C0D" w:rsidRDefault="003113AB" w:rsidP="00F94C0D">
      <w:pPr>
        <w:pStyle w:val="Sinespaciado"/>
        <w:jc w:val="both"/>
        <w:rPr>
          <w:rFonts w:ascii="Arial" w:hAnsi="Arial" w:cs="Arial"/>
          <w:sz w:val="20"/>
          <w:szCs w:val="20"/>
        </w:rPr>
      </w:pPr>
      <w:r w:rsidRPr="00F94C0D">
        <w:rPr>
          <w:rFonts w:ascii="Arial" w:hAnsi="Arial" w:cs="Arial"/>
          <w:sz w:val="20"/>
          <w:szCs w:val="20"/>
        </w:rPr>
        <w:t xml:space="preserve">Los programas académicos propuestos por el Ministerio de Educación Nacional están diseñados con cierta rigidez para garantizar resultados de calidad ICFES además el joven actual </w:t>
      </w:r>
      <w:r w:rsidR="0049489E" w:rsidRPr="00F94C0D">
        <w:rPr>
          <w:rFonts w:ascii="Arial" w:hAnsi="Arial" w:cs="Arial"/>
          <w:sz w:val="20"/>
          <w:szCs w:val="20"/>
        </w:rPr>
        <w:t>está</w:t>
      </w:r>
      <w:r w:rsidRPr="00F94C0D">
        <w:rPr>
          <w:rFonts w:ascii="Arial" w:hAnsi="Arial" w:cs="Arial"/>
          <w:sz w:val="20"/>
          <w:szCs w:val="20"/>
        </w:rPr>
        <w:t xml:space="preserve"> saturado de discursos seductores que lo sumergen en una especie de comodidad  que le impiden pensarse desde él y desde el mundo, su realidad.</w:t>
      </w:r>
    </w:p>
    <w:p w:rsidR="003113AB" w:rsidRPr="00F94C0D" w:rsidRDefault="003113AB" w:rsidP="00F94C0D">
      <w:pPr>
        <w:pStyle w:val="Sinespaciado"/>
        <w:jc w:val="both"/>
        <w:rPr>
          <w:rFonts w:ascii="Arial" w:hAnsi="Arial" w:cs="Arial"/>
          <w:sz w:val="20"/>
          <w:szCs w:val="20"/>
        </w:rPr>
      </w:pPr>
    </w:p>
    <w:p w:rsidR="003113AB" w:rsidRPr="00F94C0D" w:rsidRDefault="003113AB" w:rsidP="00F94C0D">
      <w:pPr>
        <w:pStyle w:val="Sinespaciado"/>
        <w:jc w:val="both"/>
        <w:rPr>
          <w:rFonts w:ascii="Arial" w:hAnsi="Arial" w:cs="Arial"/>
          <w:sz w:val="20"/>
          <w:szCs w:val="20"/>
        </w:rPr>
      </w:pPr>
      <w:r w:rsidRPr="00F94C0D">
        <w:rPr>
          <w:rFonts w:ascii="Arial" w:hAnsi="Arial" w:cs="Arial"/>
          <w:sz w:val="20"/>
          <w:szCs w:val="20"/>
        </w:rPr>
        <w:t>Por estas razones se hace apremiante generar espacios de reflexión filosófica que le permitan al joven repensar su cotidianidad, dándose la posibilidad de construir otras miradas, otras formas de imaginar, otras formas de vivir considerando en medio de la diversidad la diferencia y el respeto por el otro.</w:t>
      </w:r>
    </w:p>
    <w:p w:rsidR="003113AB" w:rsidRPr="00F94C0D" w:rsidRDefault="003113AB" w:rsidP="00F94C0D">
      <w:pPr>
        <w:pStyle w:val="Sinespaciado"/>
        <w:jc w:val="both"/>
        <w:rPr>
          <w:rFonts w:ascii="Arial" w:hAnsi="Arial" w:cs="Arial"/>
          <w:sz w:val="20"/>
          <w:szCs w:val="20"/>
        </w:rPr>
      </w:pPr>
    </w:p>
    <w:p w:rsidR="003113AB" w:rsidRPr="00F94C0D" w:rsidRDefault="003113AB" w:rsidP="00F94C0D">
      <w:pPr>
        <w:pStyle w:val="Sinespaciado"/>
        <w:jc w:val="both"/>
        <w:rPr>
          <w:rFonts w:ascii="Arial" w:hAnsi="Arial" w:cs="Arial"/>
          <w:sz w:val="20"/>
          <w:szCs w:val="20"/>
        </w:rPr>
      </w:pPr>
      <w:r w:rsidRPr="00F94C0D">
        <w:rPr>
          <w:rFonts w:ascii="Arial" w:hAnsi="Arial" w:cs="Arial"/>
          <w:sz w:val="20"/>
          <w:szCs w:val="20"/>
        </w:rPr>
        <w:t>Como un aporte del área para enfrentar este problema, proponemos hacer el primer encuentro filosófico de los estudiantes Comfandi.</w:t>
      </w:r>
    </w:p>
    <w:p w:rsidR="003113AB" w:rsidRPr="00F94C0D" w:rsidRDefault="003113AB" w:rsidP="00F94C0D">
      <w:pPr>
        <w:pStyle w:val="Sinespaciado"/>
        <w:jc w:val="both"/>
        <w:rPr>
          <w:rFonts w:ascii="Arial" w:hAnsi="Arial" w:cs="Arial"/>
          <w:sz w:val="20"/>
          <w:szCs w:val="20"/>
        </w:rPr>
      </w:pPr>
    </w:p>
    <w:p w:rsidR="003113AB" w:rsidRPr="00F94C0D" w:rsidRDefault="003113AB" w:rsidP="004A3A0A">
      <w:pPr>
        <w:pStyle w:val="Sinespaciado"/>
        <w:numPr>
          <w:ilvl w:val="2"/>
          <w:numId w:val="16"/>
        </w:numPr>
        <w:jc w:val="both"/>
        <w:rPr>
          <w:rFonts w:ascii="Arial" w:hAnsi="Arial" w:cs="Arial"/>
          <w:sz w:val="20"/>
          <w:szCs w:val="20"/>
        </w:rPr>
      </w:pPr>
      <w:r w:rsidRPr="00F94C0D">
        <w:rPr>
          <w:rFonts w:ascii="Arial" w:hAnsi="Arial" w:cs="Arial"/>
          <w:sz w:val="20"/>
          <w:szCs w:val="20"/>
        </w:rPr>
        <w:t xml:space="preserve">METODOLOGÍA </w:t>
      </w:r>
    </w:p>
    <w:p w:rsidR="003113AB" w:rsidRPr="00F94C0D" w:rsidRDefault="003113AB" w:rsidP="00F94C0D">
      <w:pPr>
        <w:pStyle w:val="Sinespaciado"/>
        <w:jc w:val="both"/>
        <w:rPr>
          <w:rFonts w:ascii="Arial" w:hAnsi="Arial" w:cs="Arial"/>
          <w:sz w:val="20"/>
          <w:szCs w:val="20"/>
        </w:rPr>
      </w:pPr>
      <w:r w:rsidRPr="00F94C0D">
        <w:rPr>
          <w:rFonts w:ascii="Arial" w:hAnsi="Arial" w:cs="Arial"/>
          <w:sz w:val="20"/>
          <w:szCs w:val="20"/>
        </w:rPr>
        <w:t>Cada colegio podrá presentar tres, (3), ponencias de cuatro páginas tamaño carta a doble espacio teniendo como problemática los siguientes temas: PROBLEMAS ETICOS ACTUALES: Eutanasia, Clonación, Aborto, Cultivos Transgénicos; ANTROPOLOGÍA: El hombre y la sociedad de consumo, el hombre y la globalización; POLITICA: Procesos de Justicia y Paz en Colombia. Todos los trabajos deberán tener una introducción, contenido, conclusión y Bibliografía.</w:t>
      </w:r>
    </w:p>
    <w:p w:rsidR="003113AB" w:rsidRPr="00F94C0D" w:rsidRDefault="003113AB" w:rsidP="00F94C0D">
      <w:pPr>
        <w:pStyle w:val="Sinespaciado"/>
        <w:jc w:val="both"/>
        <w:rPr>
          <w:rFonts w:ascii="Arial" w:hAnsi="Arial" w:cs="Arial"/>
          <w:sz w:val="20"/>
          <w:szCs w:val="20"/>
        </w:rPr>
      </w:pPr>
      <w:r w:rsidRPr="00F94C0D">
        <w:rPr>
          <w:rFonts w:ascii="Arial" w:hAnsi="Arial" w:cs="Arial"/>
          <w:sz w:val="20"/>
          <w:szCs w:val="20"/>
        </w:rPr>
        <w:t>Primero se harán las lecturas de las ponencias, luego se organizaran mesas de debate y por último cada mesa presentara conclusiones.</w:t>
      </w:r>
    </w:p>
    <w:p w:rsidR="003113AB" w:rsidRPr="00F94C0D" w:rsidRDefault="003113AB" w:rsidP="00F94C0D">
      <w:pPr>
        <w:pStyle w:val="Sinespaciado"/>
        <w:jc w:val="both"/>
        <w:rPr>
          <w:rFonts w:ascii="Arial" w:hAnsi="Arial" w:cs="Arial"/>
          <w:sz w:val="20"/>
          <w:szCs w:val="20"/>
        </w:rPr>
      </w:pPr>
    </w:p>
    <w:p w:rsidR="003113AB" w:rsidRPr="00F94C0D" w:rsidRDefault="003113AB" w:rsidP="00F94C0D">
      <w:pPr>
        <w:pStyle w:val="Sinespaciado"/>
        <w:jc w:val="both"/>
        <w:rPr>
          <w:rFonts w:ascii="Arial" w:hAnsi="Arial" w:cs="Arial"/>
          <w:sz w:val="20"/>
          <w:szCs w:val="20"/>
        </w:rPr>
      </w:pPr>
      <w:r w:rsidRPr="00F94C0D">
        <w:rPr>
          <w:rFonts w:ascii="Arial" w:hAnsi="Arial" w:cs="Arial"/>
          <w:sz w:val="20"/>
          <w:szCs w:val="20"/>
        </w:rPr>
        <w:t>El colegio Comfandi Yumbo, podrá participar con quince Alumnos, El Colegio Comfandi Buga, participara con quince; el colegio Comfandi Miraflores participará con veinticuatro  y el Colegio el Prado participará con veinticuatro; para un total de setenta y ocho participantes, cada colegio tendrá dos profesores acompañante preferiblemente del área de ética y Filosofía.</w:t>
      </w:r>
    </w:p>
    <w:p w:rsidR="003113AB" w:rsidRPr="00F94C0D" w:rsidRDefault="003113AB" w:rsidP="00F94C0D">
      <w:pPr>
        <w:pStyle w:val="Sinespaciado"/>
        <w:jc w:val="both"/>
        <w:rPr>
          <w:rFonts w:ascii="Arial" w:hAnsi="Arial" w:cs="Arial"/>
          <w:sz w:val="20"/>
          <w:szCs w:val="20"/>
        </w:rPr>
      </w:pPr>
    </w:p>
    <w:p w:rsidR="00F94C0D" w:rsidRPr="00F94C0D" w:rsidRDefault="00F94C0D" w:rsidP="004A3A0A">
      <w:pPr>
        <w:pStyle w:val="Sinespaciado"/>
        <w:numPr>
          <w:ilvl w:val="2"/>
          <w:numId w:val="16"/>
        </w:numPr>
        <w:jc w:val="both"/>
        <w:rPr>
          <w:rFonts w:ascii="Arial" w:hAnsi="Arial" w:cs="Arial"/>
          <w:sz w:val="20"/>
          <w:szCs w:val="20"/>
        </w:rPr>
      </w:pPr>
      <w:r w:rsidRPr="00F94C0D">
        <w:rPr>
          <w:rFonts w:ascii="Arial" w:hAnsi="Arial" w:cs="Arial"/>
          <w:sz w:val="20"/>
          <w:szCs w:val="20"/>
        </w:rPr>
        <w:t>RECURSOS.</w:t>
      </w:r>
    </w:p>
    <w:p w:rsidR="00F94C0D" w:rsidRPr="00F94C0D" w:rsidRDefault="003113AB" w:rsidP="00F94C0D">
      <w:pPr>
        <w:pStyle w:val="Sinespaciado"/>
        <w:jc w:val="both"/>
        <w:rPr>
          <w:rFonts w:ascii="Arial" w:hAnsi="Arial" w:cs="Arial"/>
          <w:sz w:val="20"/>
          <w:szCs w:val="20"/>
        </w:rPr>
      </w:pPr>
      <w:r w:rsidRPr="00F94C0D">
        <w:rPr>
          <w:rFonts w:ascii="Arial" w:hAnsi="Arial" w:cs="Arial"/>
          <w:sz w:val="20"/>
          <w:szCs w:val="20"/>
        </w:rPr>
        <w:t xml:space="preserve"> El Evento tendrá lugar en el Centro Cultural Comfandi, en fecha acordada de acuerdo a la disponibilidad de espacio que nos ofrezca el Centro Cultural  de</w:t>
      </w:r>
      <w:r w:rsidR="00F94C0D" w:rsidRPr="00F94C0D">
        <w:rPr>
          <w:rFonts w:ascii="Arial" w:hAnsi="Arial" w:cs="Arial"/>
          <w:sz w:val="20"/>
          <w:szCs w:val="20"/>
        </w:rPr>
        <w:t xml:space="preserve"> ocho  a doce de la mañana.</w:t>
      </w:r>
    </w:p>
    <w:p w:rsidR="00670FC4" w:rsidRDefault="00F94C0D" w:rsidP="00F94C0D">
      <w:pPr>
        <w:pStyle w:val="Sinespaciado"/>
        <w:jc w:val="both"/>
        <w:rPr>
          <w:rFonts w:ascii="Arial" w:hAnsi="Arial" w:cs="Arial"/>
          <w:sz w:val="20"/>
          <w:szCs w:val="20"/>
        </w:rPr>
      </w:pPr>
      <w:r w:rsidRPr="00F94C0D">
        <w:rPr>
          <w:rFonts w:ascii="Arial" w:hAnsi="Arial" w:cs="Arial"/>
          <w:sz w:val="20"/>
          <w:szCs w:val="20"/>
        </w:rPr>
        <w:lastRenderedPageBreak/>
        <w:t xml:space="preserve"> </w:t>
      </w:r>
      <w:r w:rsidR="003113AB" w:rsidRPr="00F94C0D">
        <w:rPr>
          <w:rFonts w:ascii="Arial" w:hAnsi="Arial" w:cs="Arial"/>
          <w:sz w:val="20"/>
          <w:szCs w:val="20"/>
        </w:rPr>
        <w:t>Los colegios financiaran el trasporte de los alumnos con sus respecti</w:t>
      </w:r>
      <w:r w:rsidRPr="00F94C0D">
        <w:rPr>
          <w:rFonts w:ascii="Arial" w:hAnsi="Arial" w:cs="Arial"/>
          <w:sz w:val="20"/>
          <w:szCs w:val="20"/>
        </w:rPr>
        <w:t>vos acompañantes, (profesores).</w:t>
      </w:r>
    </w:p>
    <w:p w:rsidR="003113AB" w:rsidRPr="00F94C0D" w:rsidRDefault="003113AB" w:rsidP="00F94C0D">
      <w:pPr>
        <w:pStyle w:val="Sinespaciado"/>
        <w:jc w:val="both"/>
        <w:rPr>
          <w:rFonts w:ascii="Arial" w:hAnsi="Arial" w:cs="Arial"/>
          <w:sz w:val="20"/>
          <w:szCs w:val="20"/>
        </w:rPr>
      </w:pPr>
      <w:r w:rsidRPr="00F94C0D">
        <w:rPr>
          <w:rFonts w:ascii="Arial" w:hAnsi="Arial" w:cs="Arial"/>
          <w:sz w:val="20"/>
          <w:szCs w:val="20"/>
        </w:rPr>
        <w:t>Cada colegio enviara dos días antes del evento la lista de participantes para poder hacer las mesas de trabajo. Comfandi aportaría el recurso para el refrigerio y el implemento de papelería del evento.</w:t>
      </w:r>
    </w:p>
    <w:p w:rsidR="003113AB" w:rsidRPr="00F94C0D" w:rsidRDefault="003113AB" w:rsidP="00F94C0D">
      <w:pPr>
        <w:pStyle w:val="Sinespaciado"/>
        <w:jc w:val="both"/>
        <w:rPr>
          <w:rFonts w:ascii="Arial" w:hAnsi="Arial" w:cs="Arial"/>
          <w:sz w:val="20"/>
          <w:szCs w:val="20"/>
        </w:rPr>
      </w:pPr>
    </w:p>
    <w:p w:rsidR="003113AB" w:rsidRPr="00F94C0D" w:rsidRDefault="00A63C73" w:rsidP="004A3A0A">
      <w:pPr>
        <w:pStyle w:val="Sinespaciado"/>
        <w:numPr>
          <w:ilvl w:val="2"/>
          <w:numId w:val="16"/>
        </w:numPr>
        <w:jc w:val="both"/>
        <w:rPr>
          <w:rFonts w:ascii="Arial" w:hAnsi="Arial" w:cs="Arial"/>
          <w:sz w:val="20"/>
          <w:szCs w:val="20"/>
        </w:rPr>
      </w:pPr>
      <w:r w:rsidRPr="00F94C0D">
        <w:rPr>
          <w:rFonts w:ascii="Arial" w:hAnsi="Arial" w:cs="Arial"/>
          <w:sz w:val="20"/>
          <w:szCs w:val="20"/>
        </w:rPr>
        <w:t xml:space="preserve"> </w:t>
      </w:r>
      <w:r w:rsidR="00F94C0D" w:rsidRPr="00F94C0D">
        <w:rPr>
          <w:rFonts w:ascii="Arial" w:hAnsi="Arial" w:cs="Arial"/>
          <w:sz w:val="20"/>
          <w:szCs w:val="20"/>
        </w:rPr>
        <w:t>ENCUENTROS  COMO DEBATES E INTERCAMBIO FILOSÓFICO:</w:t>
      </w:r>
    </w:p>
    <w:p w:rsidR="003113AB" w:rsidRPr="00F94C0D" w:rsidRDefault="003113AB" w:rsidP="00F94C0D">
      <w:pPr>
        <w:pStyle w:val="Sinespaciado"/>
        <w:jc w:val="both"/>
        <w:rPr>
          <w:rFonts w:ascii="Arial" w:hAnsi="Arial" w:cs="Arial"/>
          <w:sz w:val="20"/>
          <w:szCs w:val="20"/>
        </w:rPr>
      </w:pPr>
    </w:p>
    <w:p w:rsidR="003113AB" w:rsidRPr="00F94C0D" w:rsidRDefault="003113AB" w:rsidP="00F94C0D">
      <w:pPr>
        <w:pStyle w:val="Sinespaciado"/>
        <w:numPr>
          <w:ilvl w:val="0"/>
          <w:numId w:val="9"/>
        </w:numPr>
        <w:jc w:val="both"/>
        <w:rPr>
          <w:rFonts w:ascii="Arial" w:hAnsi="Arial" w:cs="Arial"/>
          <w:sz w:val="20"/>
          <w:szCs w:val="20"/>
        </w:rPr>
      </w:pPr>
      <w:r w:rsidRPr="00F94C0D">
        <w:rPr>
          <w:rFonts w:ascii="Arial" w:hAnsi="Arial" w:cs="Arial"/>
          <w:sz w:val="20"/>
          <w:szCs w:val="20"/>
        </w:rPr>
        <w:t xml:space="preserve">1er ENCUENTRO: Debate e intercambio filosófico. </w:t>
      </w:r>
    </w:p>
    <w:p w:rsidR="003113AB" w:rsidRPr="00F94C0D" w:rsidRDefault="003113AB" w:rsidP="00F94C0D">
      <w:pPr>
        <w:pStyle w:val="Sinespaciado"/>
        <w:jc w:val="both"/>
        <w:rPr>
          <w:rFonts w:ascii="Arial" w:hAnsi="Arial" w:cs="Arial"/>
          <w:sz w:val="20"/>
          <w:szCs w:val="20"/>
        </w:rPr>
      </w:pPr>
      <w:r w:rsidRPr="00F94C0D">
        <w:rPr>
          <w:rFonts w:ascii="Arial" w:hAnsi="Arial" w:cs="Arial"/>
          <w:sz w:val="20"/>
          <w:szCs w:val="20"/>
        </w:rPr>
        <w:t>Lugar: Colegio Comfandi El Prado.</w:t>
      </w:r>
    </w:p>
    <w:p w:rsidR="003113AB" w:rsidRPr="00F94C0D" w:rsidRDefault="003113AB" w:rsidP="00F94C0D">
      <w:pPr>
        <w:pStyle w:val="Sinespaciado"/>
        <w:jc w:val="both"/>
        <w:rPr>
          <w:rFonts w:ascii="Arial" w:hAnsi="Arial" w:cs="Arial"/>
          <w:sz w:val="20"/>
          <w:szCs w:val="20"/>
        </w:rPr>
      </w:pPr>
      <w:r w:rsidRPr="00F94C0D">
        <w:rPr>
          <w:rFonts w:ascii="Arial" w:hAnsi="Arial" w:cs="Arial"/>
          <w:sz w:val="20"/>
          <w:szCs w:val="20"/>
        </w:rPr>
        <w:t>Noviembre 30 del 2006 (Jueves)</w:t>
      </w:r>
    </w:p>
    <w:p w:rsidR="003113AB" w:rsidRPr="00F94C0D" w:rsidRDefault="003113AB" w:rsidP="00F94C0D">
      <w:pPr>
        <w:pStyle w:val="Sinespaciado"/>
        <w:jc w:val="both"/>
        <w:rPr>
          <w:rFonts w:ascii="Arial" w:hAnsi="Arial" w:cs="Arial"/>
          <w:sz w:val="20"/>
          <w:szCs w:val="20"/>
        </w:rPr>
      </w:pPr>
      <w:r w:rsidRPr="00F94C0D">
        <w:rPr>
          <w:rFonts w:ascii="Arial" w:hAnsi="Arial" w:cs="Arial"/>
          <w:sz w:val="20"/>
          <w:szCs w:val="20"/>
        </w:rPr>
        <w:t>Invitados: Colegios Comfandi Miraflores y Yumbo.</w:t>
      </w:r>
    </w:p>
    <w:p w:rsidR="003113AB" w:rsidRPr="00F94C0D" w:rsidRDefault="003113AB" w:rsidP="00F94C0D">
      <w:pPr>
        <w:pStyle w:val="Sinespaciado"/>
        <w:jc w:val="both"/>
        <w:rPr>
          <w:rFonts w:ascii="Arial" w:hAnsi="Arial" w:cs="Arial"/>
          <w:sz w:val="20"/>
          <w:szCs w:val="20"/>
        </w:rPr>
      </w:pPr>
    </w:p>
    <w:p w:rsidR="003113AB" w:rsidRPr="00F94C0D" w:rsidRDefault="003113AB" w:rsidP="00F94C0D">
      <w:pPr>
        <w:pStyle w:val="Sinespaciado"/>
        <w:numPr>
          <w:ilvl w:val="0"/>
          <w:numId w:val="10"/>
        </w:numPr>
        <w:jc w:val="both"/>
        <w:rPr>
          <w:rFonts w:ascii="Arial" w:hAnsi="Arial" w:cs="Arial"/>
          <w:sz w:val="20"/>
          <w:szCs w:val="20"/>
        </w:rPr>
      </w:pPr>
      <w:r w:rsidRPr="00F94C0D">
        <w:rPr>
          <w:rFonts w:ascii="Arial" w:hAnsi="Arial" w:cs="Arial"/>
          <w:sz w:val="20"/>
          <w:szCs w:val="20"/>
        </w:rPr>
        <w:t xml:space="preserve">2do ENCUENTRO: Debate e intercambio filosófico. </w:t>
      </w:r>
    </w:p>
    <w:p w:rsidR="003113AB" w:rsidRPr="00F94C0D" w:rsidRDefault="003113AB" w:rsidP="00F94C0D">
      <w:pPr>
        <w:pStyle w:val="Sinespaciado"/>
        <w:jc w:val="both"/>
        <w:rPr>
          <w:rFonts w:ascii="Arial" w:hAnsi="Arial" w:cs="Arial"/>
          <w:sz w:val="20"/>
          <w:szCs w:val="20"/>
        </w:rPr>
      </w:pPr>
      <w:r w:rsidRPr="00F94C0D">
        <w:rPr>
          <w:rFonts w:ascii="Arial" w:hAnsi="Arial" w:cs="Arial"/>
          <w:sz w:val="20"/>
          <w:szCs w:val="20"/>
        </w:rPr>
        <w:t>Lugar: Colegio Comfandi Yumbo.</w:t>
      </w:r>
    </w:p>
    <w:p w:rsidR="003113AB" w:rsidRPr="00F94C0D" w:rsidRDefault="003113AB" w:rsidP="00F94C0D">
      <w:pPr>
        <w:pStyle w:val="Sinespaciado"/>
        <w:jc w:val="both"/>
        <w:rPr>
          <w:rFonts w:ascii="Arial" w:hAnsi="Arial" w:cs="Arial"/>
          <w:sz w:val="20"/>
          <w:szCs w:val="20"/>
        </w:rPr>
      </w:pPr>
      <w:r w:rsidRPr="00F94C0D">
        <w:rPr>
          <w:rFonts w:ascii="Arial" w:hAnsi="Arial" w:cs="Arial"/>
          <w:sz w:val="20"/>
          <w:szCs w:val="20"/>
        </w:rPr>
        <w:t>Febrero 14 del 2007 (Miércoles)</w:t>
      </w:r>
    </w:p>
    <w:p w:rsidR="003113AB" w:rsidRPr="00F94C0D" w:rsidRDefault="003113AB" w:rsidP="00F94C0D">
      <w:pPr>
        <w:pStyle w:val="Sinespaciado"/>
        <w:jc w:val="both"/>
        <w:rPr>
          <w:rFonts w:ascii="Arial" w:hAnsi="Arial" w:cs="Arial"/>
          <w:sz w:val="20"/>
          <w:szCs w:val="20"/>
        </w:rPr>
      </w:pPr>
      <w:r w:rsidRPr="00F94C0D">
        <w:rPr>
          <w:rFonts w:ascii="Arial" w:hAnsi="Arial" w:cs="Arial"/>
          <w:sz w:val="20"/>
          <w:szCs w:val="20"/>
        </w:rPr>
        <w:t>Invitados: Colegios Comfandi Prado y Miraflores.</w:t>
      </w:r>
    </w:p>
    <w:p w:rsidR="003113AB" w:rsidRPr="00F94C0D" w:rsidRDefault="003113AB" w:rsidP="00F94C0D">
      <w:pPr>
        <w:pStyle w:val="Sinespaciado"/>
        <w:jc w:val="both"/>
        <w:rPr>
          <w:rFonts w:ascii="Arial" w:hAnsi="Arial" w:cs="Arial"/>
          <w:sz w:val="20"/>
          <w:szCs w:val="20"/>
        </w:rPr>
      </w:pPr>
    </w:p>
    <w:p w:rsidR="003113AB" w:rsidRPr="00F94C0D" w:rsidRDefault="003113AB" w:rsidP="00F94C0D">
      <w:pPr>
        <w:pStyle w:val="Sinespaciado"/>
        <w:numPr>
          <w:ilvl w:val="0"/>
          <w:numId w:val="11"/>
        </w:numPr>
        <w:jc w:val="both"/>
        <w:rPr>
          <w:rFonts w:ascii="Arial" w:hAnsi="Arial" w:cs="Arial"/>
          <w:sz w:val="20"/>
          <w:szCs w:val="20"/>
        </w:rPr>
      </w:pPr>
      <w:r w:rsidRPr="00F94C0D">
        <w:rPr>
          <w:rFonts w:ascii="Arial" w:hAnsi="Arial" w:cs="Arial"/>
          <w:sz w:val="20"/>
          <w:szCs w:val="20"/>
        </w:rPr>
        <w:t>3er ENCUENTRO: Debate e intercambio filosófico. (Preparación Foro)</w:t>
      </w:r>
    </w:p>
    <w:p w:rsidR="003113AB" w:rsidRPr="00F94C0D" w:rsidRDefault="003113AB" w:rsidP="00F94C0D">
      <w:pPr>
        <w:pStyle w:val="Sinespaciado"/>
        <w:jc w:val="both"/>
        <w:rPr>
          <w:rFonts w:ascii="Arial" w:hAnsi="Arial" w:cs="Arial"/>
          <w:sz w:val="20"/>
          <w:szCs w:val="20"/>
        </w:rPr>
      </w:pPr>
      <w:r w:rsidRPr="00F94C0D">
        <w:rPr>
          <w:rFonts w:ascii="Arial" w:hAnsi="Arial" w:cs="Arial"/>
          <w:sz w:val="20"/>
          <w:szCs w:val="20"/>
        </w:rPr>
        <w:t>Lugar: Colegio Comfandi Miraflores.</w:t>
      </w:r>
    </w:p>
    <w:p w:rsidR="003113AB" w:rsidRPr="00F94C0D" w:rsidRDefault="003113AB" w:rsidP="00F94C0D">
      <w:pPr>
        <w:pStyle w:val="Sinespaciado"/>
        <w:jc w:val="both"/>
        <w:rPr>
          <w:rFonts w:ascii="Arial" w:hAnsi="Arial" w:cs="Arial"/>
          <w:sz w:val="20"/>
          <w:szCs w:val="20"/>
        </w:rPr>
      </w:pPr>
      <w:r w:rsidRPr="00F94C0D">
        <w:rPr>
          <w:rFonts w:ascii="Arial" w:hAnsi="Arial" w:cs="Arial"/>
          <w:sz w:val="20"/>
          <w:szCs w:val="20"/>
        </w:rPr>
        <w:t>Marzo 1 del 2007 (Jueves)</w:t>
      </w:r>
    </w:p>
    <w:p w:rsidR="003113AB" w:rsidRPr="00F94C0D" w:rsidRDefault="003113AB" w:rsidP="00F94C0D">
      <w:pPr>
        <w:pStyle w:val="Sinespaciado"/>
        <w:jc w:val="both"/>
        <w:rPr>
          <w:rFonts w:ascii="Arial" w:hAnsi="Arial" w:cs="Arial"/>
          <w:sz w:val="20"/>
          <w:szCs w:val="20"/>
        </w:rPr>
      </w:pPr>
      <w:r w:rsidRPr="00F94C0D">
        <w:rPr>
          <w:rFonts w:ascii="Arial" w:hAnsi="Arial" w:cs="Arial"/>
          <w:sz w:val="20"/>
          <w:szCs w:val="20"/>
        </w:rPr>
        <w:t>Invitados: Colegios Comfandi Prado y Yumbo.</w:t>
      </w:r>
    </w:p>
    <w:p w:rsidR="00971728" w:rsidRPr="00670FC4" w:rsidRDefault="00971728" w:rsidP="00670FC4">
      <w:pPr>
        <w:pStyle w:val="Sinespaciado"/>
        <w:jc w:val="right"/>
        <w:rPr>
          <w:rFonts w:ascii="Arial" w:hAnsi="Arial" w:cs="Arial"/>
          <w:i/>
          <w:sz w:val="18"/>
          <w:szCs w:val="18"/>
        </w:rPr>
      </w:pPr>
    </w:p>
    <w:p w:rsidR="00971728" w:rsidRDefault="00971728" w:rsidP="00BF293A">
      <w:pPr>
        <w:pStyle w:val="Sinespaciado"/>
        <w:rPr>
          <w:rFonts w:ascii="Arial" w:hAnsi="Arial" w:cs="Arial"/>
          <w:b/>
          <w:i/>
          <w:sz w:val="20"/>
          <w:szCs w:val="20"/>
        </w:rPr>
      </w:pPr>
    </w:p>
    <w:p w:rsidR="00670FC4" w:rsidRDefault="00670FC4" w:rsidP="00BF293A">
      <w:pPr>
        <w:pStyle w:val="Sinespaciado"/>
        <w:rPr>
          <w:rFonts w:ascii="Arial" w:hAnsi="Arial" w:cs="Arial"/>
          <w:b/>
          <w:i/>
          <w:sz w:val="20"/>
          <w:szCs w:val="20"/>
        </w:rPr>
      </w:pPr>
    </w:p>
    <w:p w:rsidR="00971728" w:rsidRDefault="00C023D4" w:rsidP="00BF293A">
      <w:pPr>
        <w:pStyle w:val="Sinespaciado"/>
        <w:rPr>
          <w:rFonts w:ascii="Arial" w:hAnsi="Arial" w:cs="Arial"/>
          <w:i/>
          <w:sz w:val="20"/>
          <w:szCs w:val="20"/>
        </w:rPr>
      </w:pPr>
      <w:r>
        <w:rPr>
          <w:rFonts w:ascii="Arial" w:hAnsi="Arial" w:cs="Arial"/>
          <w:b/>
          <w:i/>
          <w:sz w:val="20"/>
          <w:szCs w:val="20"/>
        </w:rPr>
        <w:t>1</w:t>
      </w:r>
      <w:r w:rsidR="00000788">
        <w:rPr>
          <w:rFonts w:ascii="Arial" w:hAnsi="Arial" w:cs="Arial"/>
          <w:b/>
          <w:i/>
          <w:sz w:val="20"/>
          <w:szCs w:val="20"/>
        </w:rPr>
        <w:t>.4</w:t>
      </w:r>
      <w:r w:rsidR="00971728" w:rsidRPr="00971728">
        <w:rPr>
          <w:rFonts w:ascii="Arial" w:hAnsi="Arial" w:cs="Arial"/>
          <w:b/>
          <w:i/>
          <w:sz w:val="20"/>
          <w:szCs w:val="20"/>
        </w:rPr>
        <w:t>.</w:t>
      </w:r>
      <w:r w:rsidR="00971728" w:rsidRPr="00971728">
        <w:rPr>
          <w:rFonts w:ascii="Arial" w:hAnsi="Arial" w:cs="Arial"/>
          <w:b/>
          <w:i/>
          <w:sz w:val="20"/>
          <w:szCs w:val="20"/>
        </w:rPr>
        <w:tab/>
      </w:r>
      <w:r w:rsidR="00971728" w:rsidRPr="00980181">
        <w:rPr>
          <w:rFonts w:ascii="Arial" w:hAnsi="Arial" w:cs="Arial"/>
          <w:b/>
          <w:i/>
          <w:sz w:val="20"/>
          <w:szCs w:val="20"/>
        </w:rPr>
        <w:t>Descripción de un proceso de trabajo que cobra importancia para los docentes del Municipio</w:t>
      </w:r>
      <w:r w:rsidR="003F264A">
        <w:rPr>
          <w:rFonts w:ascii="Arial" w:hAnsi="Arial" w:cs="Arial"/>
          <w:b/>
          <w:i/>
          <w:sz w:val="20"/>
          <w:szCs w:val="20"/>
        </w:rPr>
        <w:t xml:space="preserve"> de Yumbo</w:t>
      </w:r>
      <w:r w:rsidR="00971728" w:rsidRPr="00980181">
        <w:rPr>
          <w:rFonts w:ascii="Arial" w:hAnsi="Arial" w:cs="Arial"/>
          <w:b/>
          <w:i/>
          <w:sz w:val="20"/>
          <w:szCs w:val="20"/>
        </w:rPr>
        <w:t>… dejando huella.</w:t>
      </w:r>
      <w:r w:rsidR="00971728" w:rsidRPr="00971728">
        <w:rPr>
          <w:rFonts w:ascii="Arial" w:hAnsi="Arial" w:cs="Arial"/>
          <w:b/>
          <w:i/>
          <w:sz w:val="20"/>
          <w:szCs w:val="20"/>
        </w:rPr>
        <w:t xml:space="preserve"> </w:t>
      </w:r>
    </w:p>
    <w:p w:rsidR="003F264A" w:rsidRPr="003F264A" w:rsidRDefault="003F264A" w:rsidP="003F264A">
      <w:pPr>
        <w:pStyle w:val="Sinespaciado"/>
        <w:jc w:val="both"/>
        <w:rPr>
          <w:rFonts w:ascii="Arial" w:hAnsi="Arial" w:cs="Arial"/>
          <w:sz w:val="20"/>
          <w:szCs w:val="20"/>
        </w:rPr>
      </w:pPr>
    </w:p>
    <w:p w:rsidR="003F264A" w:rsidRPr="003F264A" w:rsidRDefault="003F264A" w:rsidP="003F264A">
      <w:pPr>
        <w:pStyle w:val="Sinespaciado"/>
        <w:jc w:val="both"/>
        <w:rPr>
          <w:rFonts w:ascii="Arial" w:hAnsi="Arial" w:cs="Arial"/>
          <w:sz w:val="20"/>
          <w:szCs w:val="20"/>
        </w:rPr>
      </w:pPr>
      <w:r w:rsidRPr="003F264A">
        <w:rPr>
          <w:rFonts w:ascii="Arial" w:hAnsi="Arial" w:cs="Arial"/>
          <w:sz w:val="20"/>
          <w:szCs w:val="20"/>
        </w:rPr>
        <w:t xml:space="preserve">Históricamente la Filosofía evidencia la necesidad que experimenta el ser humano por llegar a comprender tanto la naturaleza de los fenómenos que le rodean, como la suya propia, es entonces el asombro, según Platón y Aristóteles, el primer acercamiento a lo que hoy llamamos conocimiento, implicando esto salir de sí mismo y dejarse embargar por la realidad, elevando la mirada más allá de lo superficial e inmediato. </w:t>
      </w:r>
    </w:p>
    <w:p w:rsidR="003F264A" w:rsidRPr="003F264A" w:rsidRDefault="003F264A" w:rsidP="003F264A">
      <w:pPr>
        <w:pStyle w:val="Sinespaciado"/>
        <w:jc w:val="both"/>
        <w:rPr>
          <w:rFonts w:ascii="Arial" w:hAnsi="Arial" w:cs="Arial"/>
          <w:sz w:val="20"/>
          <w:szCs w:val="20"/>
        </w:rPr>
      </w:pPr>
      <w:r w:rsidRPr="003F264A">
        <w:rPr>
          <w:rFonts w:ascii="Arial" w:hAnsi="Arial" w:cs="Arial"/>
          <w:sz w:val="20"/>
          <w:szCs w:val="20"/>
        </w:rPr>
        <w:t>Es precisamente la preocupación constante por indagar en la gran variedad de cuestiones fundamentales que abarcan la existencia del Joven Yumbeño, lo que motiva la materialización del “Foro Municipal de Filosofía”, transformando la capital industrial del Valle es un espacio de reflexión, donde los educandos de las diversas instituciones y colegios llegan a ser visibilizados como seres autónomos, críticos y sentipensantes, en una sociedad colmada de banalidades.</w:t>
      </w:r>
    </w:p>
    <w:p w:rsidR="003F264A" w:rsidRPr="003F264A" w:rsidRDefault="003F264A" w:rsidP="003F264A">
      <w:pPr>
        <w:pStyle w:val="Sinespaciado"/>
        <w:jc w:val="both"/>
        <w:rPr>
          <w:rFonts w:ascii="Arial" w:hAnsi="Arial" w:cs="Arial"/>
          <w:sz w:val="20"/>
          <w:szCs w:val="20"/>
        </w:rPr>
      </w:pPr>
      <w:r w:rsidRPr="003F264A">
        <w:rPr>
          <w:rFonts w:ascii="Arial" w:hAnsi="Arial" w:cs="Arial"/>
          <w:sz w:val="20"/>
          <w:szCs w:val="20"/>
        </w:rPr>
        <w:t>Es entonces el día 23 de Junio del año 2009 una fecha crucial, pues se avanza un peldaño más hacia el desarrollo académico en nuestro municipio, por primera vez los educandos de diversas Instituciones Educativas públicas y privadas, se dan cita para debatir acerca, de lo que sería el tema del “I Foro de Filosofía Municipal: Cultura de la Ilegalidad”.</w:t>
      </w:r>
    </w:p>
    <w:p w:rsidR="003F264A" w:rsidRPr="003F264A" w:rsidRDefault="003F264A" w:rsidP="003F264A">
      <w:pPr>
        <w:pStyle w:val="Sinespaciado"/>
        <w:jc w:val="both"/>
        <w:rPr>
          <w:rFonts w:ascii="Arial" w:hAnsi="Arial" w:cs="Arial"/>
          <w:sz w:val="20"/>
          <w:szCs w:val="20"/>
        </w:rPr>
      </w:pPr>
      <w:r w:rsidRPr="003F264A">
        <w:rPr>
          <w:rFonts w:ascii="Arial" w:hAnsi="Arial" w:cs="Arial"/>
          <w:sz w:val="20"/>
          <w:szCs w:val="20"/>
        </w:rPr>
        <w:t>Si bien esta iniciativa se gesta en el Colegio Comfandi Yumbo, su rápida socialización y apoyo por parte de la Administración, en cabeza del Alcalde Fernando David Murgueitio Cárdenas y la Lic. Luz Marina Yepes Latorre, subsecretaria de Calidad y Cobertura Educativa del momento y actual Secretaria de Educación Municipal, posibilitaron la intervención de un equipo de docentes Licenciados en Filosofía, quienes desde entonces se esfuerzan cada año, por cristalizar esta idea y garantizar su permanencia en el ámbito educativo Municipal y actualmente Departamental cuyo desarrollo ha llegado a su VI versión.</w:t>
      </w:r>
    </w:p>
    <w:p w:rsidR="003F264A" w:rsidRPr="003F264A" w:rsidRDefault="003F264A" w:rsidP="003F264A">
      <w:pPr>
        <w:pStyle w:val="Sinespaciado"/>
        <w:jc w:val="both"/>
        <w:rPr>
          <w:rFonts w:ascii="Arial" w:hAnsi="Arial" w:cs="Arial"/>
          <w:sz w:val="20"/>
          <w:szCs w:val="20"/>
        </w:rPr>
      </w:pPr>
      <w:r w:rsidRPr="003F264A">
        <w:rPr>
          <w:rFonts w:ascii="Arial" w:hAnsi="Arial" w:cs="Arial"/>
          <w:sz w:val="20"/>
          <w:szCs w:val="20"/>
        </w:rPr>
        <w:t xml:space="preserve">Cada año, la organización del Foro implica un arduo trabajo de preparación, académica y logística, que comienza con la elección del tema a debatir, la estructuración del documento guía, y su respectiva socialización por parte de los docentes involucrados en el proyecto, con los estudiantes de grado noveno, decimo y once de las distintas instituciones participantes, motivando de esta forma, el gusto por la investigación, el análisis consciente de su contexto, la lectura crítica y el dialogo filosófico. Se promueve posteriormente la elaboración de ponencias de los educandos, lo </w:t>
      </w:r>
      <w:r w:rsidRPr="003F264A">
        <w:rPr>
          <w:rFonts w:ascii="Arial" w:hAnsi="Arial" w:cs="Arial"/>
          <w:sz w:val="20"/>
          <w:szCs w:val="20"/>
        </w:rPr>
        <w:lastRenderedPageBreak/>
        <w:t>que garantizara su participación en el foro, el cual, se desarrolla, con una metodología participativa en diversas mesas de trabajo, donde se leen las respectivas ponencias, y se da inicio a un dialogo de saberes, posibilitando el debate, que concluye con una relatoría, que es leída ante la totalidad del auditorio.</w:t>
      </w:r>
    </w:p>
    <w:p w:rsidR="003F264A" w:rsidRPr="003F264A" w:rsidRDefault="003F264A" w:rsidP="003F264A">
      <w:pPr>
        <w:pStyle w:val="Sinespaciado"/>
        <w:jc w:val="both"/>
        <w:rPr>
          <w:rFonts w:ascii="Arial" w:hAnsi="Arial" w:cs="Arial"/>
          <w:sz w:val="20"/>
          <w:szCs w:val="20"/>
        </w:rPr>
      </w:pPr>
      <w:r w:rsidRPr="003F264A">
        <w:rPr>
          <w:rFonts w:ascii="Arial" w:hAnsi="Arial" w:cs="Arial"/>
          <w:sz w:val="20"/>
          <w:szCs w:val="20"/>
        </w:rPr>
        <w:t>El Foro se convirtió en un pretexto que posibilita el desarrollo de una comunidad de indagación, enmarcada en el deseo natural del hombre por cuestionar, encontrando en la filosofía una herramienta que le permitirá al estudiante, plantear inquietudes nuevas, formular hipótesis, desarrollar sus propios puntos de vista, en torno al rigor que ofrecen los grandes pensadores en sus obras, asumir posturas críticas, llegando estas a convertirse en un motor que le impulsara a fortalecer su carácter, “teniendo el valor de servirse de su propio entendimiento”, tal como lo afirmaba Kant en su texto “Respuesta a la pregunta ¿Qué es la Ilustración?” (1784).</w:t>
      </w:r>
    </w:p>
    <w:p w:rsidR="003F264A" w:rsidRPr="003F264A" w:rsidRDefault="003F264A" w:rsidP="003F264A">
      <w:pPr>
        <w:pStyle w:val="Sinespaciado"/>
        <w:jc w:val="both"/>
        <w:rPr>
          <w:rFonts w:ascii="Arial" w:hAnsi="Arial" w:cs="Arial"/>
          <w:sz w:val="20"/>
          <w:szCs w:val="20"/>
        </w:rPr>
      </w:pPr>
      <w:r w:rsidRPr="003F264A">
        <w:rPr>
          <w:rFonts w:ascii="Arial" w:hAnsi="Arial" w:cs="Arial"/>
          <w:sz w:val="20"/>
          <w:szCs w:val="20"/>
        </w:rPr>
        <w:t xml:space="preserve"> Teniendo en cuenta lo anterior, es posible entender la filosofía como una experiencia de vida, a través de la cual se entretejen procesos de profunda indagación sobre aspectos trascendentales que atañen al ser humano, convirtiéndose en un asunto vital, el hecho de que los educandos aprendan a pensar por sí mismos, generando diversas alternativas que les permitan enfrentarse al mundo, tomando como referencia el aporte hecho por los más importantes pensadores en la historia, logrando así el desarrollo de su capacidad crítica.</w:t>
      </w:r>
    </w:p>
    <w:p w:rsidR="003F264A" w:rsidRPr="003F264A" w:rsidRDefault="003F264A" w:rsidP="003F264A">
      <w:pPr>
        <w:pStyle w:val="Sinespaciado"/>
        <w:jc w:val="both"/>
        <w:rPr>
          <w:rFonts w:ascii="Arial" w:hAnsi="Arial" w:cs="Arial"/>
          <w:sz w:val="20"/>
          <w:szCs w:val="20"/>
        </w:rPr>
      </w:pPr>
      <w:r w:rsidRPr="003F264A">
        <w:rPr>
          <w:rFonts w:ascii="Arial" w:hAnsi="Arial" w:cs="Arial"/>
          <w:sz w:val="20"/>
          <w:szCs w:val="20"/>
        </w:rPr>
        <w:t>Convirtiéndose así, el Foro de Filosofía Municipal, en un espacio dedicado a la reflexión, mediante el cual se pretende interpretar la realidad, debatiendo sobre diversas problemáticas e intentando proponer alternativas de solución pues la actitud filosófica debe estar orientada hacia la praxis.</w:t>
      </w:r>
    </w:p>
    <w:p w:rsidR="003F264A" w:rsidRPr="00ED241A" w:rsidRDefault="003F264A" w:rsidP="003F264A">
      <w:pPr>
        <w:pStyle w:val="Sinespaciado"/>
        <w:rPr>
          <w:rFonts w:ascii="Arial" w:hAnsi="Arial" w:cs="Arial"/>
          <w:b/>
          <w:i/>
          <w:sz w:val="20"/>
          <w:szCs w:val="20"/>
        </w:rPr>
      </w:pPr>
    </w:p>
    <w:p w:rsidR="003F264A" w:rsidRPr="00C76685" w:rsidRDefault="00ED241A" w:rsidP="00C76685">
      <w:pPr>
        <w:pStyle w:val="Sinespaciado"/>
        <w:jc w:val="right"/>
        <w:rPr>
          <w:rFonts w:ascii="Arial" w:hAnsi="Arial" w:cs="Arial"/>
          <w:sz w:val="16"/>
          <w:szCs w:val="16"/>
        </w:rPr>
      </w:pPr>
      <w:r w:rsidRPr="00ED241A">
        <w:rPr>
          <w:rFonts w:ascii="Arial" w:hAnsi="Arial" w:cs="Arial"/>
          <w:i/>
          <w:sz w:val="16"/>
          <w:szCs w:val="16"/>
        </w:rPr>
        <w:t xml:space="preserve"> Lic. Yamileth  Hurtado Velasco</w:t>
      </w:r>
      <w:r w:rsidR="00C76685">
        <w:rPr>
          <w:rFonts w:ascii="Arial" w:hAnsi="Arial" w:cs="Arial"/>
          <w:sz w:val="16"/>
          <w:szCs w:val="16"/>
        </w:rPr>
        <w:t>.</w:t>
      </w:r>
    </w:p>
    <w:p w:rsidR="003F264A" w:rsidRDefault="003F264A" w:rsidP="003F264A">
      <w:pPr>
        <w:pStyle w:val="Sinespaciado"/>
        <w:rPr>
          <w:rFonts w:ascii="Arial" w:hAnsi="Arial" w:cs="Arial"/>
          <w:b/>
          <w:i/>
          <w:sz w:val="20"/>
          <w:szCs w:val="20"/>
        </w:rPr>
      </w:pPr>
    </w:p>
    <w:p w:rsidR="00670FC4" w:rsidRPr="003F264A" w:rsidRDefault="00670FC4" w:rsidP="003F264A">
      <w:pPr>
        <w:pStyle w:val="Sinespaciado"/>
        <w:rPr>
          <w:rFonts w:ascii="Arial" w:hAnsi="Arial" w:cs="Arial"/>
          <w:b/>
          <w:i/>
          <w:sz w:val="20"/>
          <w:szCs w:val="20"/>
        </w:rPr>
      </w:pPr>
    </w:p>
    <w:p w:rsidR="00971728" w:rsidRPr="00FF5704" w:rsidRDefault="00FF5704" w:rsidP="004A3A0A">
      <w:pPr>
        <w:pStyle w:val="Sinespaciado"/>
        <w:numPr>
          <w:ilvl w:val="0"/>
          <w:numId w:val="16"/>
        </w:numPr>
        <w:jc w:val="both"/>
        <w:rPr>
          <w:rFonts w:ascii="Arial" w:hAnsi="Arial" w:cs="Arial"/>
          <w:b/>
          <w:i/>
          <w:sz w:val="20"/>
          <w:szCs w:val="20"/>
        </w:rPr>
      </w:pPr>
      <w:r w:rsidRPr="00FF5704">
        <w:rPr>
          <w:rFonts w:ascii="Arial" w:hAnsi="Arial" w:cs="Arial"/>
          <w:b/>
          <w:i/>
          <w:sz w:val="20"/>
          <w:szCs w:val="20"/>
        </w:rPr>
        <w:t xml:space="preserve">MEMORIAS </w:t>
      </w:r>
      <w:r w:rsidR="00A85C9B" w:rsidRPr="00FF5704">
        <w:rPr>
          <w:rFonts w:ascii="Arial" w:hAnsi="Arial" w:cs="Arial"/>
          <w:b/>
          <w:i/>
          <w:sz w:val="20"/>
          <w:szCs w:val="20"/>
        </w:rPr>
        <w:t>D</w:t>
      </w:r>
      <w:r w:rsidR="00086F51" w:rsidRPr="00FF5704">
        <w:rPr>
          <w:rFonts w:ascii="Arial" w:hAnsi="Arial" w:cs="Arial"/>
          <w:b/>
          <w:i/>
          <w:sz w:val="20"/>
          <w:szCs w:val="20"/>
        </w:rPr>
        <w:t>E</w:t>
      </w:r>
      <w:r>
        <w:rPr>
          <w:rFonts w:ascii="Arial" w:hAnsi="Arial" w:cs="Arial"/>
          <w:b/>
          <w:i/>
          <w:sz w:val="20"/>
          <w:szCs w:val="20"/>
        </w:rPr>
        <w:t xml:space="preserve">L FORO </w:t>
      </w:r>
      <w:r w:rsidRPr="00FF5704">
        <w:rPr>
          <w:rFonts w:ascii="Arial" w:hAnsi="Arial" w:cs="Arial"/>
          <w:b/>
          <w:i/>
          <w:sz w:val="20"/>
          <w:szCs w:val="20"/>
        </w:rPr>
        <w:t xml:space="preserve"> MUNICIPAL </w:t>
      </w:r>
      <w:r>
        <w:rPr>
          <w:rFonts w:ascii="Arial" w:hAnsi="Arial" w:cs="Arial"/>
          <w:b/>
          <w:i/>
          <w:sz w:val="20"/>
          <w:szCs w:val="20"/>
        </w:rPr>
        <w:t xml:space="preserve"> DE FILOSOFIA </w:t>
      </w:r>
      <w:r w:rsidRPr="00FF5704">
        <w:rPr>
          <w:rFonts w:ascii="Arial" w:hAnsi="Arial" w:cs="Arial"/>
          <w:b/>
          <w:i/>
          <w:sz w:val="20"/>
          <w:szCs w:val="20"/>
        </w:rPr>
        <w:t>EN SUS TRES PRIMERAS VERSIONES</w:t>
      </w:r>
    </w:p>
    <w:p w:rsidR="00A85C9B" w:rsidRDefault="00A85C9B" w:rsidP="00AC2482">
      <w:pPr>
        <w:pStyle w:val="Sinespaciado"/>
        <w:ind w:left="495"/>
        <w:jc w:val="both"/>
        <w:rPr>
          <w:rFonts w:ascii="Arial" w:hAnsi="Arial" w:cs="Arial"/>
          <w:sz w:val="20"/>
          <w:szCs w:val="20"/>
        </w:rPr>
      </w:pPr>
    </w:p>
    <w:p w:rsidR="00A85C9B" w:rsidRDefault="00A85C9B" w:rsidP="00AC2482">
      <w:pPr>
        <w:pStyle w:val="Sinespaciado"/>
        <w:ind w:left="495"/>
        <w:jc w:val="both"/>
        <w:rPr>
          <w:rFonts w:ascii="Arial" w:hAnsi="Arial" w:cs="Arial"/>
          <w:sz w:val="20"/>
          <w:szCs w:val="20"/>
        </w:rPr>
      </w:pPr>
      <w:r w:rsidRPr="00A85C9B">
        <w:rPr>
          <w:rFonts w:ascii="Arial" w:hAnsi="Arial" w:cs="Arial"/>
          <w:sz w:val="20"/>
          <w:szCs w:val="20"/>
        </w:rPr>
        <w:t xml:space="preserve">2.1. </w:t>
      </w:r>
      <w:r w:rsidR="002B6864" w:rsidRPr="00A85C9B">
        <w:rPr>
          <w:rFonts w:ascii="Arial" w:hAnsi="Arial" w:cs="Arial"/>
          <w:sz w:val="20"/>
          <w:szCs w:val="20"/>
        </w:rPr>
        <w:t>Imágenes  publicitarias y temas  trabajados</w:t>
      </w:r>
    </w:p>
    <w:p w:rsidR="00B15846" w:rsidRDefault="00B15846" w:rsidP="00AC2482">
      <w:pPr>
        <w:pStyle w:val="Sinespaciado"/>
        <w:ind w:left="495"/>
        <w:jc w:val="both"/>
        <w:rPr>
          <w:rFonts w:ascii="Arial" w:hAnsi="Arial" w:cs="Arial"/>
          <w:sz w:val="20"/>
          <w:szCs w:val="20"/>
        </w:rPr>
      </w:pPr>
    </w:p>
    <w:p w:rsidR="00C76685" w:rsidRDefault="002B6864" w:rsidP="002B6864">
      <w:pPr>
        <w:pStyle w:val="Sinespaciado"/>
        <w:rPr>
          <w:rFonts w:ascii="Arial" w:hAnsi="Arial" w:cs="Arial"/>
          <w:b/>
          <w:i/>
          <w:sz w:val="20"/>
          <w:szCs w:val="20"/>
        </w:rPr>
      </w:pPr>
      <w:r>
        <w:rPr>
          <w:rFonts w:ascii="Arial" w:hAnsi="Arial" w:cs="Arial"/>
          <w:b/>
          <w:i/>
          <w:sz w:val="20"/>
          <w:szCs w:val="20"/>
        </w:rPr>
        <w:t xml:space="preserve">2.1.1.     </w:t>
      </w:r>
      <w:r w:rsidR="00C76685">
        <w:rPr>
          <w:rFonts w:ascii="Arial" w:hAnsi="Arial" w:cs="Arial"/>
          <w:b/>
          <w:i/>
          <w:sz w:val="20"/>
          <w:szCs w:val="20"/>
        </w:rPr>
        <w:t>I  FORO MUNICIPAL DE FILOSOFÍA</w:t>
      </w:r>
    </w:p>
    <w:p w:rsidR="00C76685" w:rsidRDefault="00C76685" w:rsidP="00AC2482">
      <w:pPr>
        <w:pStyle w:val="Sinespaciado"/>
        <w:jc w:val="both"/>
        <w:rPr>
          <w:rFonts w:ascii="Arial" w:hAnsi="Arial" w:cs="Arial"/>
          <w:b/>
          <w:i/>
          <w:sz w:val="20"/>
          <w:szCs w:val="20"/>
        </w:rPr>
      </w:pPr>
    </w:p>
    <w:p w:rsidR="00B15846" w:rsidRPr="00B15846" w:rsidRDefault="00C76685" w:rsidP="00AC2482">
      <w:pPr>
        <w:pStyle w:val="Sinespaciado"/>
        <w:jc w:val="both"/>
        <w:rPr>
          <w:rFonts w:ascii="Arial" w:hAnsi="Arial" w:cs="Arial"/>
          <w:b/>
          <w:i/>
          <w:sz w:val="20"/>
          <w:szCs w:val="20"/>
        </w:rPr>
      </w:pPr>
      <w:r>
        <w:rPr>
          <w:rFonts w:ascii="Arial" w:hAnsi="Arial" w:cs="Arial"/>
          <w:b/>
          <w:i/>
          <w:sz w:val="20"/>
          <w:szCs w:val="20"/>
        </w:rPr>
        <w:t xml:space="preserve">Tema: </w:t>
      </w:r>
      <w:r w:rsidR="00B15846" w:rsidRPr="00B15846">
        <w:rPr>
          <w:rFonts w:ascii="Arial" w:hAnsi="Arial" w:cs="Arial"/>
          <w:b/>
          <w:i/>
          <w:sz w:val="20"/>
          <w:szCs w:val="20"/>
        </w:rPr>
        <w:t>“CULTURA DE LA ILEGALIDAD”</w:t>
      </w:r>
    </w:p>
    <w:p w:rsidR="00B15846" w:rsidRPr="00AC2482" w:rsidRDefault="00B15846" w:rsidP="00AC2482">
      <w:pPr>
        <w:pStyle w:val="Sinespaciado"/>
        <w:jc w:val="both"/>
        <w:rPr>
          <w:rFonts w:ascii="Arial" w:hAnsi="Arial" w:cs="Arial"/>
          <w:sz w:val="20"/>
          <w:szCs w:val="20"/>
        </w:rPr>
      </w:pPr>
    </w:p>
    <w:p w:rsidR="00A85C9B" w:rsidRPr="00AC2482" w:rsidRDefault="00B15846" w:rsidP="00AC2482">
      <w:pPr>
        <w:pStyle w:val="Sinespaciado"/>
        <w:jc w:val="both"/>
        <w:rPr>
          <w:rFonts w:ascii="Arial" w:hAnsi="Arial" w:cs="Arial"/>
          <w:sz w:val="20"/>
          <w:szCs w:val="20"/>
        </w:rPr>
      </w:pPr>
      <w:r w:rsidRPr="00AC2482">
        <w:rPr>
          <w:rFonts w:ascii="Arial" w:hAnsi="Arial" w:cs="Arial"/>
          <w:sz w:val="20"/>
          <w:szCs w:val="20"/>
        </w:rPr>
        <w:t>La Sociedad “se la concibe como la capacidad de percibir cada vez con mayor claridad que las diferencias tradicionales carecen de la importancia cuando se las compara con similitudes referentes al dolor y la humillación” Richard Rorty</w:t>
      </w:r>
    </w:p>
    <w:p w:rsidR="00A85C9B" w:rsidRDefault="00A85C9B" w:rsidP="00A85C9B">
      <w:pPr>
        <w:pStyle w:val="Sinespaciado"/>
        <w:rPr>
          <w:rFonts w:ascii="Arial" w:hAnsi="Arial" w:cs="Arial"/>
          <w:b/>
          <w:i/>
          <w:sz w:val="20"/>
          <w:szCs w:val="20"/>
        </w:rPr>
      </w:pPr>
    </w:p>
    <w:p w:rsidR="00086F51" w:rsidRDefault="00B15846" w:rsidP="00302638">
      <w:r>
        <w:rPr>
          <w:noProof/>
          <w:lang w:val="en-US"/>
        </w:rPr>
        <w:drawing>
          <wp:inline distT="0" distB="0" distL="0" distR="0" wp14:anchorId="03B911F9" wp14:editId="6DF330EE">
            <wp:extent cx="2194560" cy="25603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4561" cy="2560321"/>
                    </a:xfrm>
                    <a:prstGeom prst="rect">
                      <a:avLst/>
                    </a:prstGeom>
                    <a:noFill/>
                  </pic:spPr>
                </pic:pic>
              </a:graphicData>
            </a:graphic>
          </wp:inline>
        </w:drawing>
      </w:r>
      <w:r>
        <w:rPr>
          <w:noProof/>
          <w:lang w:val="en-US"/>
        </w:rPr>
        <w:drawing>
          <wp:inline distT="0" distB="0" distL="0" distR="0" wp14:anchorId="25A9127F" wp14:editId="62376B86">
            <wp:extent cx="2910178" cy="256032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9683" cy="2559885"/>
                    </a:xfrm>
                    <a:prstGeom prst="rect">
                      <a:avLst/>
                    </a:prstGeom>
                    <a:noFill/>
                  </pic:spPr>
                </pic:pic>
              </a:graphicData>
            </a:graphic>
          </wp:inline>
        </w:drawing>
      </w:r>
    </w:p>
    <w:p w:rsidR="00086F51" w:rsidRDefault="00302638" w:rsidP="00A85C9B">
      <w:pPr>
        <w:pStyle w:val="Sinespaciado"/>
        <w:rPr>
          <w:rFonts w:ascii="Arial" w:hAnsi="Arial" w:cs="Arial"/>
          <w:b/>
          <w:i/>
          <w:sz w:val="20"/>
          <w:szCs w:val="20"/>
        </w:rPr>
      </w:pPr>
      <w:r>
        <w:rPr>
          <w:rFonts w:ascii="Arial" w:hAnsi="Arial" w:cs="Arial"/>
          <w:b/>
          <w:i/>
          <w:noProof/>
          <w:sz w:val="20"/>
          <w:szCs w:val="20"/>
          <w:lang w:val="en-US"/>
        </w:rPr>
        <w:lastRenderedPageBreak/>
        <w:drawing>
          <wp:anchor distT="0" distB="0" distL="114300" distR="114300" simplePos="0" relativeHeight="251669504" behindDoc="0" locked="0" layoutInCell="1" allowOverlap="1" wp14:anchorId="0324E846" wp14:editId="39EF6AD2">
            <wp:simplePos x="0" y="0"/>
            <wp:positionH relativeFrom="column">
              <wp:align>left</wp:align>
            </wp:positionH>
            <wp:positionV relativeFrom="paragraph">
              <wp:align>top</wp:align>
            </wp:positionV>
            <wp:extent cx="2532380" cy="1899920"/>
            <wp:effectExtent l="0" t="0" r="1270" b="5080"/>
            <wp:wrapSquare wrapText="bothSides"/>
            <wp:docPr id="18" name="Imagen 18" descr="E:\TODOS foro estudiantes FILOSOFIA\EVIDENCIAS I - IV FORO FILOSOFIA\FOTO I FOR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ODOS foro estudiantes FILOSOFIA\EVIDENCIAS I - IV FORO FILOSOFIA\FOTO I FORO 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2380"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6864">
        <w:rPr>
          <w:rFonts w:ascii="Arial" w:hAnsi="Arial" w:cs="Arial"/>
          <w:b/>
          <w:i/>
          <w:noProof/>
          <w:sz w:val="20"/>
          <w:szCs w:val="20"/>
          <w:lang w:val="en-US"/>
        </w:rPr>
        <w:drawing>
          <wp:inline distT="0" distB="0" distL="0" distR="0" wp14:anchorId="30E1C645" wp14:editId="60801696">
            <wp:extent cx="2529840" cy="1847215"/>
            <wp:effectExtent l="0" t="0" r="381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9840" cy="1847215"/>
                    </a:xfrm>
                    <a:prstGeom prst="rect">
                      <a:avLst/>
                    </a:prstGeom>
                    <a:noFill/>
                  </pic:spPr>
                </pic:pic>
              </a:graphicData>
            </a:graphic>
          </wp:inline>
        </w:drawing>
      </w:r>
    </w:p>
    <w:p w:rsidR="00086F51" w:rsidRPr="000263B1" w:rsidRDefault="00086F51" w:rsidP="00A85C9B">
      <w:pPr>
        <w:pStyle w:val="Sinespaciado"/>
        <w:rPr>
          <w:rFonts w:ascii="Arial" w:hAnsi="Arial" w:cs="Arial"/>
          <w:b/>
          <w:i/>
          <w:sz w:val="20"/>
          <w:szCs w:val="20"/>
        </w:rPr>
      </w:pPr>
    </w:p>
    <w:p w:rsidR="008C6DFE" w:rsidRDefault="00B804D8" w:rsidP="00B804D8">
      <w:pPr>
        <w:pStyle w:val="Sinespaciado"/>
        <w:rPr>
          <w:rFonts w:ascii="Arial" w:hAnsi="Arial" w:cs="Arial"/>
          <w:b/>
          <w:i/>
          <w:sz w:val="20"/>
          <w:szCs w:val="20"/>
        </w:rPr>
      </w:pPr>
      <w:r>
        <w:rPr>
          <w:rFonts w:ascii="Arial" w:hAnsi="Arial" w:cs="Arial"/>
          <w:b/>
          <w:i/>
          <w:sz w:val="20"/>
          <w:szCs w:val="20"/>
        </w:rPr>
        <w:t xml:space="preserve">2.1.2. </w:t>
      </w:r>
      <w:r w:rsidR="00302638" w:rsidRPr="000263B1">
        <w:rPr>
          <w:rFonts w:ascii="Arial" w:hAnsi="Arial" w:cs="Arial"/>
          <w:b/>
          <w:i/>
          <w:sz w:val="20"/>
          <w:szCs w:val="20"/>
        </w:rPr>
        <w:t>II FORO MUNICIPAL DE FILOSOFÍA:</w:t>
      </w:r>
    </w:p>
    <w:p w:rsidR="008C6DFE" w:rsidRDefault="008C6DFE" w:rsidP="008C6DFE">
      <w:pPr>
        <w:pStyle w:val="Sinespaciado"/>
        <w:jc w:val="center"/>
        <w:rPr>
          <w:rFonts w:ascii="Arial" w:hAnsi="Arial" w:cs="Arial"/>
          <w:b/>
          <w:i/>
          <w:sz w:val="20"/>
          <w:szCs w:val="20"/>
        </w:rPr>
      </w:pPr>
    </w:p>
    <w:p w:rsidR="00A85C9B" w:rsidRDefault="008C6DFE" w:rsidP="00A85C9B">
      <w:pPr>
        <w:pStyle w:val="Sinespaciado"/>
        <w:rPr>
          <w:rFonts w:ascii="Arial" w:hAnsi="Arial" w:cs="Arial"/>
          <w:b/>
          <w:i/>
          <w:sz w:val="20"/>
          <w:szCs w:val="20"/>
        </w:rPr>
      </w:pPr>
      <w:r>
        <w:rPr>
          <w:rFonts w:ascii="Arial" w:hAnsi="Arial" w:cs="Arial"/>
          <w:b/>
          <w:i/>
          <w:sz w:val="20"/>
          <w:szCs w:val="20"/>
        </w:rPr>
        <w:t xml:space="preserve">Tema: </w:t>
      </w:r>
      <w:r w:rsidR="00302638">
        <w:rPr>
          <w:rFonts w:ascii="Arial" w:hAnsi="Arial" w:cs="Arial"/>
          <w:b/>
          <w:i/>
          <w:sz w:val="20"/>
          <w:szCs w:val="20"/>
        </w:rPr>
        <w:t>“</w:t>
      </w:r>
      <w:r w:rsidR="00302638" w:rsidRPr="000263B1">
        <w:rPr>
          <w:rFonts w:ascii="Arial" w:hAnsi="Arial" w:cs="Arial"/>
          <w:b/>
          <w:i/>
          <w:sz w:val="20"/>
          <w:szCs w:val="20"/>
        </w:rPr>
        <w:t xml:space="preserve">LA </w:t>
      </w:r>
      <w:r w:rsidR="00302638">
        <w:rPr>
          <w:rFonts w:ascii="Arial" w:hAnsi="Arial" w:cs="Arial"/>
          <w:b/>
          <w:i/>
          <w:sz w:val="20"/>
          <w:szCs w:val="20"/>
        </w:rPr>
        <w:t>POLÍTICA CÓMO ACCIÓN ÉTICA “</w:t>
      </w:r>
    </w:p>
    <w:p w:rsidR="008C6DFE" w:rsidRDefault="008C6DFE" w:rsidP="00A85C9B">
      <w:pPr>
        <w:pStyle w:val="Sinespaciado"/>
        <w:rPr>
          <w:rFonts w:ascii="Arial" w:hAnsi="Arial" w:cs="Arial"/>
          <w:b/>
          <w:i/>
          <w:sz w:val="20"/>
          <w:szCs w:val="20"/>
        </w:rPr>
      </w:pPr>
    </w:p>
    <w:p w:rsidR="00302638" w:rsidRDefault="00302638" w:rsidP="00A85C9B">
      <w:pPr>
        <w:pStyle w:val="Sinespaciado"/>
        <w:rPr>
          <w:rFonts w:ascii="Arial" w:hAnsi="Arial" w:cs="Arial"/>
          <w:b/>
          <w:i/>
          <w:sz w:val="20"/>
          <w:szCs w:val="20"/>
        </w:rPr>
      </w:pPr>
      <w:r w:rsidRPr="00302638">
        <w:rPr>
          <w:rFonts w:ascii="Arial" w:hAnsi="Arial" w:cs="Arial"/>
          <w:b/>
          <w:i/>
          <w:sz w:val="20"/>
          <w:szCs w:val="20"/>
        </w:rPr>
        <w:t>“Cada uno de nosotros pone su persona y todo su poder en común bajo la dirección suprema de la voluntad general, y en nuestra condición asociada recibimos cada miembro como a una parte del todo”</w:t>
      </w:r>
    </w:p>
    <w:p w:rsidR="00302638" w:rsidRDefault="00302638" w:rsidP="00A85C9B">
      <w:pPr>
        <w:pStyle w:val="Sinespaciado"/>
        <w:rPr>
          <w:rFonts w:ascii="Arial" w:hAnsi="Arial" w:cs="Arial"/>
          <w:b/>
          <w:i/>
          <w:sz w:val="20"/>
          <w:szCs w:val="20"/>
        </w:rPr>
      </w:pPr>
    </w:p>
    <w:p w:rsidR="00A85C9B" w:rsidRPr="000263B1" w:rsidRDefault="00302638" w:rsidP="00A85C9B">
      <w:pPr>
        <w:pStyle w:val="Sinespaciado"/>
        <w:rPr>
          <w:rFonts w:ascii="Arial" w:hAnsi="Arial" w:cs="Arial"/>
          <w:b/>
          <w:i/>
          <w:sz w:val="20"/>
          <w:szCs w:val="20"/>
        </w:rPr>
      </w:pPr>
      <w:r>
        <w:rPr>
          <w:rFonts w:ascii="Arial" w:hAnsi="Arial" w:cs="Arial"/>
          <w:b/>
          <w:i/>
          <w:noProof/>
          <w:sz w:val="20"/>
          <w:szCs w:val="20"/>
          <w:lang w:val="en-US"/>
        </w:rPr>
        <w:drawing>
          <wp:anchor distT="0" distB="0" distL="114300" distR="114300" simplePos="0" relativeHeight="251670528" behindDoc="0" locked="0" layoutInCell="1" allowOverlap="1" wp14:anchorId="2CEF6A4F" wp14:editId="77CE2F2A">
            <wp:simplePos x="0" y="0"/>
            <wp:positionH relativeFrom="column">
              <wp:align>left</wp:align>
            </wp:positionH>
            <wp:positionV relativeFrom="paragraph">
              <wp:align>top</wp:align>
            </wp:positionV>
            <wp:extent cx="2592070" cy="28702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2070" cy="2870200"/>
                    </a:xfrm>
                    <a:prstGeom prst="rect">
                      <a:avLst/>
                    </a:prstGeom>
                    <a:noFill/>
                  </pic:spPr>
                </pic:pic>
              </a:graphicData>
            </a:graphic>
          </wp:anchor>
        </w:drawing>
      </w:r>
    </w:p>
    <w:p w:rsidR="00A85C9B" w:rsidRPr="000263B1" w:rsidRDefault="00A85C9B" w:rsidP="00A85C9B">
      <w:pPr>
        <w:pStyle w:val="Sinespaciado"/>
        <w:rPr>
          <w:rFonts w:ascii="Arial" w:hAnsi="Arial" w:cs="Arial"/>
          <w:b/>
          <w:i/>
          <w:sz w:val="20"/>
          <w:szCs w:val="20"/>
        </w:rPr>
      </w:pPr>
    </w:p>
    <w:p w:rsidR="00A85C9B" w:rsidRPr="000263B1" w:rsidRDefault="00A85C9B" w:rsidP="00A85C9B">
      <w:pPr>
        <w:pStyle w:val="Sinespaciado"/>
        <w:rPr>
          <w:rFonts w:ascii="Arial" w:hAnsi="Arial" w:cs="Arial"/>
          <w:b/>
          <w:i/>
          <w:sz w:val="20"/>
          <w:szCs w:val="20"/>
        </w:rPr>
      </w:pPr>
    </w:p>
    <w:p w:rsidR="00A85C9B" w:rsidRDefault="00A85C9B" w:rsidP="00A85C9B">
      <w:pPr>
        <w:pStyle w:val="Sinespaciado"/>
        <w:ind w:left="495"/>
        <w:jc w:val="both"/>
        <w:rPr>
          <w:rFonts w:ascii="Arial" w:hAnsi="Arial" w:cs="Arial"/>
          <w:sz w:val="20"/>
          <w:szCs w:val="20"/>
        </w:rPr>
      </w:pPr>
    </w:p>
    <w:p w:rsidR="00A85C9B" w:rsidRDefault="00A85C9B" w:rsidP="00A85C9B">
      <w:pPr>
        <w:pStyle w:val="Sinespaciado"/>
        <w:ind w:left="495"/>
        <w:jc w:val="both"/>
        <w:rPr>
          <w:rFonts w:ascii="Arial" w:hAnsi="Arial" w:cs="Arial"/>
          <w:sz w:val="20"/>
          <w:szCs w:val="20"/>
        </w:rPr>
      </w:pPr>
    </w:p>
    <w:p w:rsidR="00A85C9B" w:rsidRDefault="00A85C9B" w:rsidP="00A85C9B">
      <w:pPr>
        <w:pStyle w:val="Sinespaciado"/>
        <w:ind w:left="495"/>
        <w:jc w:val="both"/>
        <w:rPr>
          <w:rFonts w:ascii="Arial" w:hAnsi="Arial" w:cs="Arial"/>
          <w:sz w:val="20"/>
          <w:szCs w:val="20"/>
        </w:rPr>
      </w:pPr>
    </w:p>
    <w:p w:rsidR="00A85C9B" w:rsidRDefault="00A85C9B" w:rsidP="00A85C9B">
      <w:pPr>
        <w:pStyle w:val="Sinespaciado"/>
        <w:ind w:left="495"/>
        <w:jc w:val="both"/>
        <w:rPr>
          <w:rFonts w:ascii="Arial" w:hAnsi="Arial" w:cs="Arial"/>
          <w:sz w:val="20"/>
          <w:szCs w:val="20"/>
        </w:rPr>
      </w:pPr>
    </w:p>
    <w:p w:rsidR="00A85C9B" w:rsidRDefault="00A85C9B" w:rsidP="00A85C9B">
      <w:pPr>
        <w:pStyle w:val="Sinespaciado"/>
        <w:ind w:left="495"/>
        <w:jc w:val="both"/>
        <w:rPr>
          <w:rFonts w:ascii="Arial" w:hAnsi="Arial" w:cs="Arial"/>
          <w:sz w:val="20"/>
          <w:szCs w:val="20"/>
        </w:rPr>
      </w:pPr>
    </w:p>
    <w:p w:rsidR="00A85C9B" w:rsidRDefault="00A85C9B" w:rsidP="00A85C9B">
      <w:pPr>
        <w:pStyle w:val="Sinespaciado"/>
        <w:ind w:left="495"/>
        <w:jc w:val="both"/>
        <w:rPr>
          <w:rFonts w:ascii="Arial" w:hAnsi="Arial" w:cs="Arial"/>
          <w:sz w:val="20"/>
          <w:szCs w:val="20"/>
        </w:rPr>
      </w:pPr>
    </w:p>
    <w:p w:rsidR="00A85C9B" w:rsidRDefault="00A85C9B" w:rsidP="00A85C9B">
      <w:pPr>
        <w:pStyle w:val="Sinespaciado"/>
        <w:ind w:left="495"/>
        <w:jc w:val="both"/>
        <w:rPr>
          <w:rFonts w:ascii="Arial" w:hAnsi="Arial" w:cs="Arial"/>
          <w:sz w:val="20"/>
          <w:szCs w:val="20"/>
        </w:rPr>
      </w:pPr>
    </w:p>
    <w:p w:rsidR="00A85C9B" w:rsidRDefault="00A85C9B" w:rsidP="00A85C9B">
      <w:pPr>
        <w:pStyle w:val="Sinespaciado"/>
        <w:ind w:left="495"/>
        <w:jc w:val="both"/>
        <w:rPr>
          <w:rFonts w:ascii="Arial" w:hAnsi="Arial" w:cs="Arial"/>
          <w:sz w:val="20"/>
          <w:szCs w:val="20"/>
        </w:rPr>
      </w:pPr>
    </w:p>
    <w:p w:rsidR="00A85C9B" w:rsidRDefault="00A85C9B" w:rsidP="00A85C9B">
      <w:pPr>
        <w:pStyle w:val="Sinespaciado"/>
        <w:ind w:left="495"/>
        <w:jc w:val="both"/>
        <w:rPr>
          <w:rFonts w:ascii="Arial" w:hAnsi="Arial" w:cs="Arial"/>
          <w:sz w:val="20"/>
          <w:szCs w:val="20"/>
        </w:rPr>
      </w:pPr>
    </w:p>
    <w:p w:rsidR="00A85C9B" w:rsidRDefault="00A85C9B" w:rsidP="00A85C9B">
      <w:pPr>
        <w:pStyle w:val="Sinespaciado"/>
        <w:ind w:left="495"/>
        <w:jc w:val="both"/>
        <w:rPr>
          <w:rFonts w:ascii="Arial" w:hAnsi="Arial" w:cs="Arial"/>
          <w:sz w:val="20"/>
          <w:szCs w:val="20"/>
        </w:rPr>
      </w:pPr>
    </w:p>
    <w:p w:rsidR="00A85C9B" w:rsidRDefault="00A85C9B" w:rsidP="00A85C9B">
      <w:pPr>
        <w:pStyle w:val="Sinespaciado"/>
        <w:ind w:left="495"/>
        <w:jc w:val="both"/>
        <w:rPr>
          <w:rFonts w:ascii="Arial" w:hAnsi="Arial" w:cs="Arial"/>
          <w:sz w:val="20"/>
          <w:szCs w:val="20"/>
        </w:rPr>
      </w:pPr>
    </w:p>
    <w:p w:rsidR="00A85C9B" w:rsidRDefault="00A85C9B" w:rsidP="00A85C9B">
      <w:pPr>
        <w:pStyle w:val="Sinespaciado"/>
        <w:ind w:left="495"/>
        <w:jc w:val="both"/>
        <w:rPr>
          <w:rFonts w:ascii="Arial" w:hAnsi="Arial" w:cs="Arial"/>
          <w:sz w:val="20"/>
          <w:szCs w:val="20"/>
        </w:rPr>
      </w:pPr>
    </w:p>
    <w:p w:rsidR="008C6DFE" w:rsidRDefault="008C6DFE" w:rsidP="00A85C9B">
      <w:pPr>
        <w:pStyle w:val="Sinespaciado"/>
        <w:ind w:left="495"/>
        <w:jc w:val="both"/>
        <w:rPr>
          <w:rFonts w:ascii="Arial" w:hAnsi="Arial" w:cs="Arial"/>
          <w:sz w:val="20"/>
          <w:szCs w:val="20"/>
        </w:rPr>
      </w:pPr>
    </w:p>
    <w:p w:rsidR="008C6DFE" w:rsidRDefault="008C6DFE" w:rsidP="00A85C9B">
      <w:pPr>
        <w:pStyle w:val="Sinespaciado"/>
        <w:ind w:left="495"/>
        <w:jc w:val="both"/>
        <w:rPr>
          <w:rFonts w:ascii="Arial" w:hAnsi="Arial" w:cs="Arial"/>
          <w:sz w:val="20"/>
          <w:szCs w:val="20"/>
        </w:rPr>
      </w:pPr>
    </w:p>
    <w:p w:rsidR="008C6DFE" w:rsidRDefault="008C6DFE" w:rsidP="00A85C9B">
      <w:pPr>
        <w:pStyle w:val="Sinespaciado"/>
        <w:ind w:left="495"/>
        <w:jc w:val="both"/>
        <w:rPr>
          <w:rFonts w:ascii="Arial" w:hAnsi="Arial" w:cs="Arial"/>
          <w:sz w:val="20"/>
          <w:szCs w:val="20"/>
        </w:rPr>
      </w:pPr>
    </w:p>
    <w:p w:rsidR="008C6DFE" w:rsidRDefault="008C6DFE" w:rsidP="00A85C9B">
      <w:pPr>
        <w:pStyle w:val="Sinespaciado"/>
        <w:ind w:left="495"/>
        <w:jc w:val="both"/>
        <w:rPr>
          <w:rFonts w:ascii="Arial" w:hAnsi="Arial" w:cs="Arial"/>
          <w:sz w:val="20"/>
          <w:szCs w:val="20"/>
        </w:rPr>
      </w:pPr>
    </w:p>
    <w:p w:rsidR="008C6DFE" w:rsidRDefault="008C6DFE" w:rsidP="00A85C9B">
      <w:pPr>
        <w:pStyle w:val="Sinespaciado"/>
        <w:ind w:left="495"/>
        <w:jc w:val="both"/>
        <w:rPr>
          <w:rFonts w:ascii="Arial" w:hAnsi="Arial" w:cs="Arial"/>
          <w:sz w:val="20"/>
          <w:szCs w:val="20"/>
        </w:rPr>
      </w:pPr>
    </w:p>
    <w:p w:rsidR="008C6DFE" w:rsidRDefault="008C6DFE" w:rsidP="00A85C9B">
      <w:pPr>
        <w:pStyle w:val="Sinespaciado"/>
        <w:ind w:left="495"/>
        <w:jc w:val="both"/>
        <w:rPr>
          <w:rFonts w:ascii="Arial" w:hAnsi="Arial" w:cs="Arial"/>
          <w:sz w:val="20"/>
          <w:szCs w:val="20"/>
        </w:rPr>
      </w:pPr>
    </w:p>
    <w:p w:rsidR="008C6DFE" w:rsidRDefault="008C6DFE" w:rsidP="00A85C9B">
      <w:pPr>
        <w:pStyle w:val="Sinespaciado"/>
        <w:ind w:left="495"/>
        <w:jc w:val="both"/>
        <w:rPr>
          <w:rFonts w:ascii="Arial" w:hAnsi="Arial" w:cs="Arial"/>
          <w:sz w:val="20"/>
          <w:szCs w:val="20"/>
        </w:rPr>
      </w:pPr>
    </w:p>
    <w:p w:rsidR="008C6DFE" w:rsidRDefault="00B804D8" w:rsidP="00B804D8">
      <w:pPr>
        <w:pStyle w:val="Sinespaciado"/>
        <w:rPr>
          <w:rFonts w:ascii="Arial" w:hAnsi="Arial" w:cs="Arial"/>
          <w:b/>
          <w:sz w:val="20"/>
          <w:szCs w:val="20"/>
        </w:rPr>
      </w:pPr>
      <w:r>
        <w:rPr>
          <w:rFonts w:ascii="Arial" w:hAnsi="Arial" w:cs="Arial"/>
          <w:sz w:val="20"/>
          <w:szCs w:val="20"/>
        </w:rPr>
        <w:t xml:space="preserve">2.1.3. </w:t>
      </w:r>
      <w:r w:rsidR="008C6DFE" w:rsidRPr="008C6DFE">
        <w:rPr>
          <w:rFonts w:ascii="Arial" w:hAnsi="Arial" w:cs="Arial"/>
          <w:b/>
          <w:sz w:val="20"/>
          <w:szCs w:val="20"/>
        </w:rPr>
        <w:t>III FORO ESTUDIANTIL DE FILOSOFIA MUNICIPAL</w:t>
      </w:r>
    </w:p>
    <w:p w:rsidR="008C6DFE" w:rsidRPr="008C6DFE" w:rsidRDefault="008C6DFE" w:rsidP="008C6DFE">
      <w:pPr>
        <w:pStyle w:val="Sinespaciado"/>
        <w:ind w:left="495"/>
        <w:jc w:val="center"/>
        <w:rPr>
          <w:rFonts w:ascii="Arial" w:hAnsi="Arial" w:cs="Arial"/>
          <w:b/>
          <w:sz w:val="20"/>
          <w:szCs w:val="20"/>
        </w:rPr>
      </w:pPr>
    </w:p>
    <w:p w:rsidR="008C6DFE" w:rsidRDefault="008C6DFE" w:rsidP="00B804D8">
      <w:pPr>
        <w:pStyle w:val="Sinespaciado"/>
        <w:rPr>
          <w:rFonts w:ascii="Arial" w:hAnsi="Arial" w:cs="Arial"/>
          <w:b/>
          <w:sz w:val="20"/>
          <w:szCs w:val="20"/>
        </w:rPr>
      </w:pPr>
      <w:r>
        <w:rPr>
          <w:rFonts w:ascii="Arial" w:hAnsi="Arial" w:cs="Arial"/>
          <w:b/>
          <w:sz w:val="20"/>
          <w:szCs w:val="20"/>
        </w:rPr>
        <w:t xml:space="preserve">Tema: </w:t>
      </w:r>
      <w:r w:rsidRPr="008C6DFE">
        <w:rPr>
          <w:rFonts w:ascii="Arial" w:hAnsi="Arial" w:cs="Arial"/>
          <w:b/>
          <w:sz w:val="20"/>
          <w:szCs w:val="20"/>
        </w:rPr>
        <w:t>¿ES POSIBLE SER FELICES EN NUESTRA SOCIEDAD?</w:t>
      </w:r>
    </w:p>
    <w:p w:rsidR="0098649A" w:rsidRPr="008C6DFE" w:rsidRDefault="0098649A" w:rsidP="00B804D8">
      <w:pPr>
        <w:pStyle w:val="Sinespaciado"/>
        <w:rPr>
          <w:rFonts w:ascii="Arial" w:hAnsi="Arial" w:cs="Arial"/>
          <w:b/>
          <w:sz w:val="20"/>
          <w:szCs w:val="20"/>
        </w:rPr>
      </w:pPr>
    </w:p>
    <w:p w:rsidR="0098649A" w:rsidRPr="008F722F" w:rsidRDefault="0098649A" w:rsidP="008F722F">
      <w:pPr>
        <w:pStyle w:val="Sinespaciado"/>
      </w:pPr>
      <w:r w:rsidRPr="008F722F">
        <w:t>“Para alcanzar la Felicidad se necesita el acompañamiento y la experiencia de otros”</w:t>
      </w:r>
    </w:p>
    <w:p w:rsidR="0098649A" w:rsidRDefault="0098649A" w:rsidP="008F722F">
      <w:pPr>
        <w:pStyle w:val="Sinespaciado"/>
      </w:pPr>
      <w:r w:rsidRPr="008F722F">
        <w:t>“La Montaña” Baltus</w:t>
      </w:r>
      <w:r w:rsidRPr="0098649A">
        <w:t>.</w:t>
      </w:r>
    </w:p>
    <w:p w:rsidR="008C6DFE" w:rsidRDefault="008C6DFE" w:rsidP="00A85C9B">
      <w:pPr>
        <w:pStyle w:val="Sinespaciado"/>
        <w:ind w:left="495"/>
        <w:jc w:val="both"/>
        <w:rPr>
          <w:rFonts w:ascii="Arial" w:hAnsi="Arial" w:cs="Arial"/>
          <w:sz w:val="20"/>
          <w:szCs w:val="20"/>
        </w:rPr>
      </w:pPr>
    </w:p>
    <w:p w:rsidR="00C76685" w:rsidRDefault="008C6DFE" w:rsidP="008C6DFE">
      <w:pPr>
        <w:pStyle w:val="Sinespaciado"/>
        <w:ind w:left="495"/>
        <w:rPr>
          <w:rFonts w:ascii="Arial" w:hAnsi="Arial" w:cs="Arial"/>
          <w:sz w:val="20"/>
          <w:szCs w:val="20"/>
        </w:rPr>
      </w:pPr>
      <w:r>
        <w:rPr>
          <w:rFonts w:ascii="Arial" w:hAnsi="Arial" w:cs="Arial"/>
          <w:noProof/>
          <w:sz w:val="20"/>
          <w:szCs w:val="20"/>
          <w:lang w:val="en-US"/>
        </w:rPr>
        <w:drawing>
          <wp:anchor distT="0" distB="0" distL="114300" distR="114300" simplePos="0" relativeHeight="251671552" behindDoc="0" locked="0" layoutInCell="1" allowOverlap="1" wp14:anchorId="3BF44FA0" wp14:editId="269F8039">
            <wp:simplePos x="0" y="0"/>
            <wp:positionH relativeFrom="column">
              <wp:align>left</wp:align>
            </wp:positionH>
            <wp:positionV relativeFrom="paragraph">
              <wp:align>top</wp:align>
            </wp:positionV>
            <wp:extent cx="2477135" cy="288607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842" cy="2885832"/>
                    </a:xfrm>
                    <a:prstGeom prst="rect">
                      <a:avLst/>
                    </a:prstGeom>
                    <a:noFill/>
                  </pic:spPr>
                </pic:pic>
              </a:graphicData>
            </a:graphic>
            <wp14:sizeRelH relativeFrom="margin">
              <wp14:pctWidth>0</wp14:pctWidth>
            </wp14:sizeRelH>
            <wp14:sizeRelV relativeFrom="margin">
              <wp14:pctHeight>0</wp14:pctHeight>
            </wp14:sizeRelV>
          </wp:anchor>
        </w:drawing>
      </w:r>
    </w:p>
    <w:p w:rsidR="008C6DFE" w:rsidRDefault="008C6DFE" w:rsidP="00A96D5C">
      <w:pPr>
        <w:pStyle w:val="Sinespaciado"/>
        <w:jc w:val="right"/>
        <w:rPr>
          <w:rFonts w:ascii="Arial" w:hAnsi="Arial" w:cs="Arial"/>
          <w:sz w:val="20"/>
          <w:szCs w:val="20"/>
        </w:rPr>
      </w:pPr>
    </w:p>
    <w:p w:rsidR="008C6DFE" w:rsidRDefault="008C6DFE" w:rsidP="00A85C9B">
      <w:pPr>
        <w:pStyle w:val="Sinespaciado"/>
        <w:ind w:left="495"/>
        <w:jc w:val="both"/>
        <w:rPr>
          <w:rFonts w:ascii="Arial" w:hAnsi="Arial" w:cs="Arial"/>
          <w:sz w:val="20"/>
          <w:szCs w:val="20"/>
        </w:rPr>
      </w:pPr>
    </w:p>
    <w:p w:rsidR="00A96D5C" w:rsidRDefault="00A96D5C" w:rsidP="00670FC4">
      <w:pPr>
        <w:pStyle w:val="Sinespaciado"/>
        <w:jc w:val="both"/>
        <w:rPr>
          <w:rFonts w:ascii="Arial" w:hAnsi="Arial" w:cs="Arial"/>
          <w:sz w:val="20"/>
          <w:szCs w:val="20"/>
        </w:rPr>
      </w:pPr>
    </w:p>
    <w:p w:rsidR="008F722F" w:rsidRDefault="008F722F" w:rsidP="00670FC4">
      <w:pPr>
        <w:pStyle w:val="Sinespaciado"/>
        <w:jc w:val="both"/>
        <w:rPr>
          <w:rFonts w:ascii="Arial" w:hAnsi="Arial" w:cs="Arial"/>
          <w:sz w:val="20"/>
          <w:szCs w:val="20"/>
        </w:rPr>
      </w:pPr>
    </w:p>
    <w:p w:rsidR="008F722F" w:rsidRDefault="008F722F" w:rsidP="00670FC4">
      <w:pPr>
        <w:pStyle w:val="Sinespaciado"/>
        <w:jc w:val="both"/>
        <w:rPr>
          <w:rFonts w:ascii="Arial" w:hAnsi="Arial" w:cs="Arial"/>
          <w:sz w:val="20"/>
          <w:szCs w:val="20"/>
        </w:rPr>
      </w:pPr>
    </w:p>
    <w:p w:rsidR="008F722F" w:rsidRDefault="008F722F" w:rsidP="00670FC4">
      <w:pPr>
        <w:pStyle w:val="Sinespaciado"/>
        <w:jc w:val="both"/>
        <w:rPr>
          <w:rFonts w:ascii="Arial" w:hAnsi="Arial" w:cs="Arial"/>
          <w:sz w:val="20"/>
          <w:szCs w:val="20"/>
        </w:rPr>
      </w:pPr>
    </w:p>
    <w:p w:rsidR="008F722F" w:rsidRDefault="008F722F" w:rsidP="00670FC4">
      <w:pPr>
        <w:pStyle w:val="Sinespaciado"/>
        <w:jc w:val="both"/>
        <w:rPr>
          <w:rFonts w:ascii="Arial" w:hAnsi="Arial" w:cs="Arial"/>
          <w:sz w:val="20"/>
          <w:szCs w:val="20"/>
        </w:rPr>
      </w:pPr>
    </w:p>
    <w:p w:rsidR="008F722F" w:rsidRDefault="008F722F" w:rsidP="00670FC4">
      <w:pPr>
        <w:pStyle w:val="Sinespaciado"/>
        <w:jc w:val="both"/>
        <w:rPr>
          <w:rFonts w:ascii="Arial" w:hAnsi="Arial" w:cs="Arial"/>
          <w:sz w:val="20"/>
          <w:szCs w:val="20"/>
        </w:rPr>
      </w:pPr>
    </w:p>
    <w:p w:rsidR="008F722F" w:rsidRDefault="008F722F" w:rsidP="00670FC4">
      <w:pPr>
        <w:pStyle w:val="Sinespaciado"/>
        <w:jc w:val="both"/>
        <w:rPr>
          <w:rFonts w:ascii="Arial" w:hAnsi="Arial" w:cs="Arial"/>
          <w:sz w:val="20"/>
          <w:szCs w:val="20"/>
        </w:rPr>
      </w:pPr>
    </w:p>
    <w:p w:rsidR="008F722F" w:rsidRDefault="008F722F" w:rsidP="00670FC4">
      <w:pPr>
        <w:pStyle w:val="Sinespaciado"/>
        <w:jc w:val="both"/>
        <w:rPr>
          <w:rFonts w:ascii="Arial" w:hAnsi="Arial" w:cs="Arial"/>
          <w:sz w:val="20"/>
          <w:szCs w:val="20"/>
        </w:rPr>
      </w:pPr>
    </w:p>
    <w:p w:rsidR="008F722F" w:rsidRDefault="008F722F" w:rsidP="00670FC4">
      <w:pPr>
        <w:pStyle w:val="Sinespaciado"/>
        <w:jc w:val="both"/>
        <w:rPr>
          <w:rFonts w:ascii="Arial" w:hAnsi="Arial" w:cs="Arial"/>
          <w:sz w:val="20"/>
          <w:szCs w:val="20"/>
        </w:rPr>
      </w:pPr>
    </w:p>
    <w:p w:rsidR="008F722F" w:rsidRDefault="008F722F" w:rsidP="00670FC4">
      <w:pPr>
        <w:pStyle w:val="Sinespaciado"/>
        <w:jc w:val="both"/>
        <w:rPr>
          <w:rFonts w:ascii="Arial" w:hAnsi="Arial" w:cs="Arial"/>
          <w:sz w:val="20"/>
          <w:szCs w:val="20"/>
        </w:rPr>
      </w:pPr>
    </w:p>
    <w:p w:rsidR="008F722F" w:rsidRDefault="008F722F" w:rsidP="00670FC4">
      <w:pPr>
        <w:pStyle w:val="Sinespaciado"/>
        <w:jc w:val="both"/>
        <w:rPr>
          <w:rFonts w:ascii="Arial" w:hAnsi="Arial" w:cs="Arial"/>
          <w:sz w:val="20"/>
          <w:szCs w:val="20"/>
        </w:rPr>
      </w:pPr>
    </w:p>
    <w:p w:rsidR="008F722F" w:rsidRDefault="008F722F" w:rsidP="00670FC4">
      <w:pPr>
        <w:pStyle w:val="Sinespaciado"/>
        <w:jc w:val="both"/>
        <w:rPr>
          <w:rFonts w:ascii="Arial" w:hAnsi="Arial" w:cs="Arial"/>
          <w:sz w:val="20"/>
          <w:szCs w:val="20"/>
        </w:rPr>
      </w:pPr>
    </w:p>
    <w:p w:rsidR="008F722F" w:rsidRDefault="008F722F" w:rsidP="00670FC4">
      <w:pPr>
        <w:pStyle w:val="Sinespaciado"/>
        <w:jc w:val="both"/>
        <w:rPr>
          <w:rFonts w:ascii="Arial" w:hAnsi="Arial" w:cs="Arial"/>
          <w:sz w:val="20"/>
          <w:szCs w:val="20"/>
        </w:rPr>
      </w:pPr>
    </w:p>
    <w:p w:rsidR="008F722F" w:rsidRDefault="008F722F" w:rsidP="00670FC4">
      <w:pPr>
        <w:pStyle w:val="Sinespaciado"/>
        <w:jc w:val="both"/>
        <w:rPr>
          <w:rFonts w:ascii="Arial" w:hAnsi="Arial" w:cs="Arial"/>
          <w:sz w:val="20"/>
          <w:szCs w:val="20"/>
        </w:rPr>
      </w:pPr>
    </w:p>
    <w:p w:rsidR="008F722F" w:rsidRDefault="008F722F" w:rsidP="00670FC4">
      <w:pPr>
        <w:pStyle w:val="Sinespaciado"/>
        <w:jc w:val="both"/>
        <w:rPr>
          <w:rFonts w:ascii="Arial" w:hAnsi="Arial" w:cs="Arial"/>
          <w:sz w:val="20"/>
          <w:szCs w:val="20"/>
        </w:rPr>
      </w:pPr>
    </w:p>
    <w:p w:rsidR="00A96D5C" w:rsidRPr="00A85C9B" w:rsidRDefault="00A96D5C" w:rsidP="00A85C9B">
      <w:pPr>
        <w:pStyle w:val="Sinespaciado"/>
        <w:ind w:left="495"/>
        <w:jc w:val="both"/>
        <w:rPr>
          <w:rFonts w:ascii="Arial" w:hAnsi="Arial" w:cs="Arial"/>
          <w:sz w:val="20"/>
          <w:szCs w:val="20"/>
        </w:rPr>
      </w:pPr>
    </w:p>
    <w:p w:rsidR="00A85C9B" w:rsidRDefault="00576493" w:rsidP="004A3A0A">
      <w:pPr>
        <w:pStyle w:val="Sinespaciado"/>
        <w:numPr>
          <w:ilvl w:val="1"/>
          <w:numId w:val="16"/>
        </w:numPr>
        <w:jc w:val="both"/>
        <w:rPr>
          <w:rFonts w:ascii="Arial" w:hAnsi="Arial" w:cs="Arial"/>
          <w:sz w:val="20"/>
          <w:szCs w:val="20"/>
        </w:rPr>
      </w:pPr>
      <w:r>
        <w:rPr>
          <w:rFonts w:ascii="Arial" w:hAnsi="Arial" w:cs="Arial"/>
          <w:sz w:val="20"/>
          <w:szCs w:val="20"/>
        </w:rPr>
        <w:t>DINÀMICA DEL</w:t>
      </w:r>
      <w:r w:rsidR="00C76685" w:rsidRPr="00A85C9B">
        <w:rPr>
          <w:rFonts w:ascii="Arial" w:hAnsi="Arial" w:cs="Arial"/>
          <w:sz w:val="20"/>
          <w:szCs w:val="20"/>
        </w:rPr>
        <w:t xml:space="preserve"> TRABAJO</w:t>
      </w:r>
      <w:r w:rsidR="00A96D5C">
        <w:rPr>
          <w:rFonts w:ascii="Arial" w:hAnsi="Arial" w:cs="Arial"/>
          <w:sz w:val="20"/>
          <w:szCs w:val="20"/>
        </w:rPr>
        <w:t xml:space="preserve"> </w:t>
      </w:r>
      <w:r>
        <w:rPr>
          <w:rFonts w:ascii="Arial" w:hAnsi="Arial" w:cs="Arial"/>
          <w:sz w:val="20"/>
          <w:szCs w:val="20"/>
        </w:rPr>
        <w:t>PROPUESTO</w:t>
      </w:r>
      <w:r w:rsidR="00A96D5C">
        <w:rPr>
          <w:rFonts w:ascii="Arial" w:hAnsi="Arial" w:cs="Arial"/>
          <w:sz w:val="20"/>
          <w:szCs w:val="20"/>
        </w:rPr>
        <w:t>:</w:t>
      </w:r>
    </w:p>
    <w:p w:rsidR="00A55D90" w:rsidRDefault="00A55D90" w:rsidP="00A55D90">
      <w:pPr>
        <w:pStyle w:val="Sinespaciado"/>
        <w:ind w:left="675"/>
        <w:jc w:val="both"/>
        <w:rPr>
          <w:rFonts w:ascii="Arial" w:hAnsi="Arial" w:cs="Arial"/>
          <w:sz w:val="20"/>
          <w:szCs w:val="20"/>
        </w:rPr>
      </w:pPr>
    </w:p>
    <w:p w:rsidR="00A55D90" w:rsidRDefault="00576493" w:rsidP="004A3A0A">
      <w:pPr>
        <w:pStyle w:val="Sinespaciado"/>
        <w:numPr>
          <w:ilvl w:val="2"/>
          <w:numId w:val="17"/>
        </w:numPr>
        <w:jc w:val="both"/>
        <w:rPr>
          <w:rFonts w:ascii="Arial" w:hAnsi="Arial" w:cs="Arial"/>
          <w:sz w:val="20"/>
          <w:szCs w:val="20"/>
        </w:rPr>
      </w:pPr>
      <w:r>
        <w:rPr>
          <w:rFonts w:ascii="Arial" w:hAnsi="Arial" w:cs="Arial"/>
          <w:sz w:val="20"/>
          <w:szCs w:val="20"/>
        </w:rPr>
        <w:t>JUSTIFICACIÓN III FORO.</w:t>
      </w:r>
    </w:p>
    <w:p w:rsidR="00576493" w:rsidRDefault="00576493" w:rsidP="00576493">
      <w:pPr>
        <w:pStyle w:val="Sinespaciado"/>
        <w:ind w:left="1080"/>
        <w:jc w:val="both"/>
        <w:rPr>
          <w:rFonts w:ascii="Arial" w:hAnsi="Arial" w:cs="Arial"/>
          <w:sz w:val="20"/>
          <w:szCs w:val="20"/>
        </w:rPr>
      </w:pPr>
    </w:p>
    <w:p w:rsidR="003113AB" w:rsidRDefault="00A55D90" w:rsidP="0004714B">
      <w:pPr>
        <w:pStyle w:val="Sinespaciado"/>
        <w:jc w:val="both"/>
        <w:rPr>
          <w:rFonts w:ascii="Arial" w:hAnsi="Arial" w:cs="Arial"/>
          <w:sz w:val="20"/>
          <w:szCs w:val="20"/>
        </w:rPr>
      </w:pPr>
      <w:r w:rsidRPr="00A55D90">
        <w:rPr>
          <w:rFonts w:ascii="Arial" w:hAnsi="Arial" w:cs="Arial"/>
          <w:b/>
          <w:i/>
          <w:sz w:val="20"/>
          <w:szCs w:val="20"/>
        </w:rPr>
        <w:t xml:space="preserve"> </w:t>
      </w:r>
      <w:r w:rsidR="003113AB" w:rsidRPr="00A55D90">
        <w:rPr>
          <w:rFonts w:ascii="Arial" w:hAnsi="Arial" w:cs="Arial"/>
          <w:sz w:val="20"/>
          <w:szCs w:val="20"/>
        </w:rPr>
        <w:t>Al ser humano en el mundo contemporáneo le asiste la necesidad de construir proyectos que le  asignen sentido a su vida, su relación con los otros y su entorno ambiental, para ello es necesario reconocer los problemas propios del contexto mundial actual. Entre dichos problemas sobresalen: el fenómeno multicultural, la construcción de una convivencia fundamentada en principios democráticos y el reconocimiento de las  múltiples manifestaciones de vida. En tal sentido, hoy se requiere desarrollar una perspectiva de orden holística de tal forma que desde diversas disciplinas se contribuya a la construcción de tal proyecto. La filosofía como disciplina y legado cultural se constituye en uno de los componentes que permite crear y desarrollar propuestas encaminadas a consolidar la concepción de cultura contemporánea. El  estudiante Comfandi formado bajo la concepción integral ha de acrecentar su actitud participativa frente a las diversas problemáticas de orden social, científico, tecnológico, epistemológico, estético y ético. En este sentido, el foro de filosofía posibilita condiciones  para que el joven despliegue sus planteamientos ante los modos de vida (filosofía) centrado en una actitud  abierta a lo múltiple bajo criterios de honestidad, rectitud y comunicación dialógica, al mismo tiempo que desarrolla su capacidad interpretativa, argumentativa y propositiva</w:t>
      </w:r>
      <w:r w:rsidR="007153AC" w:rsidRPr="00A55D90">
        <w:rPr>
          <w:rFonts w:ascii="Arial" w:hAnsi="Arial" w:cs="Arial"/>
          <w:sz w:val="20"/>
          <w:szCs w:val="20"/>
        </w:rPr>
        <w:t>.</w:t>
      </w:r>
    </w:p>
    <w:p w:rsidR="00A55D90" w:rsidRDefault="00A55D90" w:rsidP="0004714B">
      <w:pPr>
        <w:pStyle w:val="Sinespaciado"/>
        <w:jc w:val="both"/>
        <w:rPr>
          <w:rFonts w:ascii="Arial" w:hAnsi="Arial" w:cs="Arial"/>
          <w:sz w:val="20"/>
          <w:szCs w:val="20"/>
        </w:rPr>
      </w:pPr>
    </w:p>
    <w:p w:rsidR="00A55D90" w:rsidRPr="00A55D90" w:rsidRDefault="00A55D90" w:rsidP="004A3A0A">
      <w:pPr>
        <w:pStyle w:val="Sinespaciado"/>
        <w:numPr>
          <w:ilvl w:val="2"/>
          <w:numId w:val="17"/>
        </w:numPr>
        <w:jc w:val="both"/>
        <w:rPr>
          <w:rFonts w:ascii="Arial" w:hAnsi="Arial" w:cs="Arial"/>
          <w:sz w:val="20"/>
          <w:szCs w:val="20"/>
        </w:rPr>
      </w:pPr>
      <w:r>
        <w:rPr>
          <w:rFonts w:ascii="Arial" w:hAnsi="Arial" w:cs="Arial"/>
          <w:sz w:val="20"/>
          <w:szCs w:val="20"/>
        </w:rPr>
        <w:t>OBJETIVOS</w:t>
      </w:r>
    </w:p>
    <w:p w:rsidR="007153AC" w:rsidRPr="00A55D90" w:rsidRDefault="007153AC" w:rsidP="0004714B">
      <w:pPr>
        <w:pStyle w:val="Sinespaciado"/>
        <w:jc w:val="both"/>
        <w:rPr>
          <w:rFonts w:ascii="Arial" w:hAnsi="Arial" w:cs="Arial"/>
          <w:b/>
          <w:i/>
          <w:sz w:val="18"/>
          <w:szCs w:val="18"/>
        </w:rPr>
      </w:pPr>
    </w:p>
    <w:p w:rsidR="007153AC" w:rsidRPr="00A55D90" w:rsidRDefault="007153AC" w:rsidP="0004714B">
      <w:pPr>
        <w:pStyle w:val="Sinespaciado"/>
        <w:jc w:val="both"/>
        <w:rPr>
          <w:rFonts w:ascii="Arial" w:hAnsi="Arial" w:cs="Arial"/>
          <w:i/>
          <w:sz w:val="18"/>
          <w:szCs w:val="18"/>
        </w:rPr>
      </w:pPr>
      <w:r w:rsidRPr="00A55D90">
        <w:rPr>
          <w:rFonts w:ascii="Arial" w:hAnsi="Arial" w:cs="Arial"/>
          <w:bCs/>
          <w:i/>
          <w:sz w:val="18"/>
          <w:szCs w:val="18"/>
        </w:rPr>
        <w:t>OBJETIVOS GENERALES</w:t>
      </w:r>
    </w:p>
    <w:p w:rsidR="007153AC" w:rsidRPr="00A55D90" w:rsidRDefault="007153AC" w:rsidP="0004714B">
      <w:pPr>
        <w:pStyle w:val="Sinespaciado"/>
        <w:numPr>
          <w:ilvl w:val="0"/>
          <w:numId w:val="4"/>
        </w:numPr>
        <w:jc w:val="both"/>
        <w:rPr>
          <w:rFonts w:ascii="Arial" w:hAnsi="Arial" w:cs="Arial"/>
          <w:sz w:val="20"/>
          <w:szCs w:val="20"/>
        </w:rPr>
      </w:pPr>
      <w:r w:rsidRPr="00A55D90">
        <w:rPr>
          <w:rFonts w:ascii="Arial" w:hAnsi="Arial" w:cs="Arial"/>
          <w:sz w:val="20"/>
          <w:szCs w:val="20"/>
        </w:rPr>
        <w:t>Reconocer la pertinencia de la filosofía en la formación de jóvenes críticos y transformadores de sus entornos sociales.</w:t>
      </w:r>
    </w:p>
    <w:p w:rsidR="007153AC" w:rsidRPr="00A55D90" w:rsidRDefault="007153AC" w:rsidP="0004714B">
      <w:pPr>
        <w:pStyle w:val="Sinespaciado"/>
        <w:numPr>
          <w:ilvl w:val="0"/>
          <w:numId w:val="5"/>
        </w:numPr>
        <w:jc w:val="both"/>
        <w:rPr>
          <w:rFonts w:ascii="Arial" w:hAnsi="Arial" w:cs="Arial"/>
          <w:sz w:val="20"/>
          <w:szCs w:val="20"/>
        </w:rPr>
      </w:pPr>
      <w:r w:rsidRPr="00A55D90">
        <w:rPr>
          <w:rFonts w:ascii="Arial" w:hAnsi="Arial" w:cs="Arial"/>
          <w:sz w:val="20"/>
          <w:szCs w:val="20"/>
        </w:rPr>
        <w:t xml:space="preserve">Darle relevancia a la filosofía como área  generadora de espacios de reflexión donde el estudiante expresa su sentir desde temáticas antropológicas, éticas, políticas  y otras. </w:t>
      </w:r>
    </w:p>
    <w:p w:rsidR="007153AC" w:rsidRPr="00A55D90" w:rsidRDefault="007153AC" w:rsidP="0004714B">
      <w:pPr>
        <w:pStyle w:val="Sinespaciado"/>
        <w:jc w:val="both"/>
        <w:rPr>
          <w:rFonts w:ascii="Arial" w:hAnsi="Arial" w:cs="Arial"/>
          <w:i/>
          <w:sz w:val="18"/>
          <w:szCs w:val="18"/>
        </w:rPr>
      </w:pPr>
      <w:r w:rsidRPr="00A55D90">
        <w:rPr>
          <w:rFonts w:ascii="Arial" w:hAnsi="Arial" w:cs="Arial"/>
          <w:bCs/>
          <w:i/>
          <w:sz w:val="18"/>
          <w:szCs w:val="18"/>
        </w:rPr>
        <w:t>OBJETIVOS ESPECÍFICOS</w:t>
      </w:r>
    </w:p>
    <w:p w:rsidR="007153AC" w:rsidRPr="00A55D90" w:rsidRDefault="007153AC" w:rsidP="0004714B">
      <w:pPr>
        <w:pStyle w:val="Sinespaciado"/>
        <w:numPr>
          <w:ilvl w:val="0"/>
          <w:numId w:val="6"/>
        </w:numPr>
        <w:jc w:val="both"/>
        <w:rPr>
          <w:rFonts w:ascii="Arial" w:hAnsi="Arial" w:cs="Arial"/>
          <w:sz w:val="20"/>
          <w:szCs w:val="20"/>
        </w:rPr>
      </w:pPr>
      <w:r w:rsidRPr="00A55D90">
        <w:rPr>
          <w:rFonts w:ascii="Arial" w:hAnsi="Arial" w:cs="Arial"/>
          <w:sz w:val="20"/>
          <w:szCs w:val="20"/>
        </w:rPr>
        <w:t>Incrementar las competencias de interpretación, argumentación y proposición mediante la reflexión filosófica.</w:t>
      </w:r>
    </w:p>
    <w:p w:rsidR="007153AC" w:rsidRPr="00A55D90" w:rsidRDefault="007153AC" w:rsidP="0004714B">
      <w:pPr>
        <w:pStyle w:val="Sinespaciado"/>
        <w:numPr>
          <w:ilvl w:val="0"/>
          <w:numId w:val="7"/>
        </w:numPr>
        <w:jc w:val="both"/>
        <w:rPr>
          <w:rFonts w:ascii="Arial" w:hAnsi="Arial" w:cs="Arial"/>
          <w:sz w:val="20"/>
          <w:szCs w:val="20"/>
        </w:rPr>
      </w:pPr>
      <w:r w:rsidRPr="00A55D90">
        <w:rPr>
          <w:rFonts w:ascii="Arial" w:hAnsi="Arial" w:cs="Arial"/>
          <w:sz w:val="20"/>
          <w:szCs w:val="20"/>
        </w:rPr>
        <w:t>Crear espacios de encuentro y diálogo reflexivo entre pares acerca de un tema determinante en su vida, como lo es la Felicidad.</w:t>
      </w:r>
    </w:p>
    <w:p w:rsidR="007153AC" w:rsidRPr="00A55D90" w:rsidRDefault="007153AC" w:rsidP="0004714B">
      <w:pPr>
        <w:pStyle w:val="Sinespaciado"/>
        <w:numPr>
          <w:ilvl w:val="0"/>
          <w:numId w:val="8"/>
        </w:numPr>
        <w:jc w:val="both"/>
        <w:rPr>
          <w:rFonts w:ascii="Arial" w:hAnsi="Arial" w:cs="Arial"/>
          <w:sz w:val="20"/>
          <w:szCs w:val="20"/>
        </w:rPr>
      </w:pPr>
      <w:r w:rsidRPr="00A55D90">
        <w:rPr>
          <w:rFonts w:ascii="Arial" w:hAnsi="Arial" w:cs="Arial"/>
          <w:sz w:val="20"/>
          <w:szCs w:val="20"/>
        </w:rPr>
        <w:t>Despertar inquietudes de reflexión filosófica como posibilidad de expresión de subjetividades.</w:t>
      </w:r>
    </w:p>
    <w:p w:rsidR="007153AC" w:rsidRPr="000263B1" w:rsidRDefault="007153AC" w:rsidP="0004714B">
      <w:pPr>
        <w:pStyle w:val="Sinespaciado"/>
        <w:jc w:val="both"/>
        <w:rPr>
          <w:rFonts w:ascii="Arial" w:hAnsi="Arial" w:cs="Arial"/>
          <w:b/>
          <w:i/>
          <w:sz w:val="20"/>
          <w:szCs w:val="20"/>
        </w:rPr>
      </w:pPr>
    </w:p>
    <w:p w:rsidR="007153AC" w:rsidRPr="006A2510" w:rsidRDefault="007153AC" w:rsidP="004A3A0A">
      <w:pPr>
        <w:pStyle w:val="Sinespaciado"/>
        <w:numPr>
          <w:ilvl w:val="2"/>
          <w:numId w:val="17"/>
        </w:numPr>
        <w:jc w:val="both"/>
        <w:rPr>
          <w:rFonts w:ascii="Arial" w:hAnsi="Arial" w:cs="Arial"/>
          <w:sz w:val="20"/>
          <w:szCs w:val="20"/>
        </w:rPr>
      </w:pPr>
      <w:r w:rsidRPr="00576493">
        <w:rPr>
          <w:rFonts w:ascii="Arial" w:hAnsi="Arial" w:cs="Arial"/>
          <w:bCs/>
          <w:sz w:val="20"/>
          <w:szCs w:val="20"/>
        </w:rPr>
        <w:t>METODOLOGÍA</w:t>
      </w:r>
    </w:p>
    <w:p w:rsidR="00093324" w:rsidRPr="00093324" w:rsidRDefault="00093324" w:rsidP="0004714B">
      <w:pPr>
        <w:pStyle w:val="Sinespaciado"/>
        <w:jc w:val="both"/>
        <w:rPr>
          <w:rFonts w:ascii="Arial" w:hAnsi="Arial" w:cs="Arial"/>
          <w:sz w:val="20"/>
          <w:szCs w:val="20"/>
        </w:rPr>
      </w:pPr>
      <w:r w:rsidRPr="00093324">
        <w:rPr>
          <w:rFonts w:ascii="Arial" w:hAnsi="Arial" w:cs="Arial"/>
          <w:sz w:val="20"/>
          <w:szCs w:val="20"/>
        </w:rPr>
        <w:t xml:space="preserve">La asistencia al foro tiene dos poblaciones,  una; la que ha trabajado temáticas filosóficas formalmente estudiantes de grados 10ª y 11º y  los que no han sido orientados desde el área de </w:t>
      </w:r>
      <w:r w:rsidRPr="00093324">
        <w:rPr>
          <w:rFonts w:ascii="Arial" w:hAnsi="Arial" w:cs="Arial"/>
          <w:sz w:val="20"/>
          <w:szCs w:val="20"/>
        </w:rPr>
        <w:lastRenderedPageBreak/>
        <w:t xml:space="preserve">filosofía pero tienen elementos argumentativos y coherencia filosófica, son ellos los educandos de  grado 9ª interesados en la temática. </w:t>
      </w:r>
    </w:p>
    <w:p w:rsidR="00093324" w:rsidRPr="00093324" w:rsidRDefault="00093324" w:rsidP="0004714B">
      <w:pPr>
        <w:pStyle w:val="Sinespaciado"/>
        <w:jc w:val="both"/>
        <w:rPr>
          <w:rFonts w:ascii="Arial" w:hAnsi="Arial" w:cs="Arial"/>
          <w:sz w:val="20"/>
          <w:szCs w:val="20"/>
        </w:rPr>
      </w:pPr>
      <w:r w:rsidRPr="00093324">
        <w:rPr>
          <w:rFonts w:ascii="Arial" w:hAnsi="Arial" w:cs="Arial"/>
          <w:sz w:val="20"/>
          <w:szCs w:val="20"/>
        </w:rPr>
        <w:t xml:space="preserve">En la primera parte del foro se presentara una obra de teatro que propicia desde lo estético el compromiso de discusión que nos refiere el tema. Luego los  estudiantes s de 10ª y 11ª asisten a las mesas de trabajo definidas previamente registrados y  los  estudiantes de grado 9ª se quedan en el auditorio escuchando  cuatro ponencias que presentan los estudiantes de grado 11o .Los estudiantes de colegio de Yumbo y Terranova presentan la ponencia sobre el tema religión y la felicidad ; los estudiantes del Prado y Yumbo  presentan la ponencia sobre el tema de la tecnología y la felicidad; los estudiantes del colegio El Prado presentan la ponencia sobre el consumismo y la felicidad; y los estudiantes del colegio Miraflores presentan la ponencia sobre reconocimiento- estatus social y la felicidad. </w:t>
      </w:r>
    </w:p>
    <w:p w:rsidR="00093324" w:rsidRPr="00093324" w:rsidRDefault="00093324" w:rsidP="0004714B">
      <w:pPr>
        <w:pStyle w:val="Sinespaciado"/>
        <w:jc w:val="both"/>
        <w:rPr>
          <w:rFonts w:ascii="Arial" w:hAnsi="Arial" w:cs="Arial"/>
          <w:sz w:val="20"/>
          <w:szCs w:val="20"/>
        </w:rPr>
      </w:pPr>
      <w:r w:rsidRPr="00093324">
        <w:rPr>
          <w:rFonts w:ascii="Arial" w:hAnsi="Arial" w:cs="Arial"/>
          <w:sz w:val="20"/>
          <w:szCs w:val="20"/>
        </w:rPr>
        <w:t xml:space="preserve">Las mesas trabajarán con base en un texto previamente seleccionado, el moderador garantizara las intervenciones y el manejo del tiempo, recogiendo aportes para ´presentar al final en la plenaria. La plenaria se realizara en el auditorio donde se congregara nuevamente todos los estudiantes, tanto de noveno como de decimo y once. </w:t>
      </w:r>
    </w:p>
    <w:p w:rsidR="00093324" w:rsidRDefault="00093324" w:rsidP="0004714B">
      <w:pPr>
        <w:pStyle w:val="Sinespaciado"/>
        <w:jc w:val="both"/>
        <w:rPr>
          <w:rFonts w:ascii="Arial" w:hAnsi="Arial" w:cs="Arial"/>
          <w:sz w:val="20"/>
          <w:szCs w:val="20"/>
        </w:rPr>
      </w:pPr>
      <w:r w:rsidRPr="00093324">
        <w:rPr>
          <w:rFonts w:ascii="Arial" w:hAnsi="Arial" w:cs="Arial"/>
          <w:sz w:val="20"/>
          <w:szCs w:val="20"/>
        </w:rPr>
        <w:t xml:space="preserve">Las inscripciones y organización de las mesas de trabajo por temáticas se desarrollaran con anterioridad al evento por los docentes de filosofía de cada colegio. </w:t>
      </w:r>
    </w:p>
    <w:p w:rsidR="00093324" w:rsidRDefault="00093324" w:rsidP="0004714B">
      <w:pPr>
        <w:pStyle w:val="Sinespaciado"/>
        <w:jc w:val="both"/>
        <w:rPr>
          <w:rFonts w:ascii="Arial" w:hAnsi="Arial" w:cs="Arial"/>
          <w:sz w:val="20"/>
          <w:szCs w:val="20"/>
        </w:rPr>
      </w:pPr>
    </w:p>
    <w:p w:rsidR="007153AC" w:rsidRPr="00576493" w:rsidRDefault="00093324" w:rsidP="0004714B">
      <w:pPr>
        <w:pStyle w:val="Sinespaciado"/>
        <w:jc w:val="both"/>
        <w:rPr>
          <w:rFonts w:ascii="Arial" w:hAnsi="Arial" w:cs="Arial"/>
          <w:sz w:val="20"/>
          <w:szCs w:val="20"/>
        </w:rPr>
      </w:pPr>
      <w:r w:rsidRPr="005A40ED">
        <w:rPr>
          <w:rFonts w:ascii="Arial" w:hAnsi="Arial" w:cs="Arial"/>
          <w:i/>
          <w:sz w:val="20"/>
          <w:szCs w:val="20"/>
        </w:rPr>
        <w:t>Mesas  1 temáticas:</w:t>
      </w:r>
      <w:r w:rsidR="007153AC" w:rsidRPr="00576493">
        <w:rPr>
          <w:rFonts w:ascii="Arial" w:hAnsi="Arial" w:cs="Arial"/>
          <w:sz w:val="20"/>
          <w:szCs w:val="20"/>
        </w:rPr>
        <w:t xml:space="preserve"> Religión</w:t>
      </w:r>
    </w:p>
    <w:p w:rsidR="007153AC" w:rsidRDefault="007153AC" w:rsidP="0004714B">
      <w:pPr>
        <w:pStyle w:val="Sinespaciado"/>
        <w:jc w:val="both"/>
        <w:rPr>
          <w:rFonts w:ascii="Arial" w:hAnsi="Arial" w:cs="Arial"/>
          <w:sz w:val="20"/>
          <w:szCs w:val="20"/>
        </w:rPr>
      </w:pPr>
      <w:r w:rsidRPr="005A40ED">
        <w:rPr>
          <w:rFonts w:ascii="Arial" w:hAnsi="Arial" w:cs="Arial"/>
          <w:i/>
          <w:sz w:val="20"/>
          <w:szCs w:val="20"/>
        </w:rPr>
        <w:t>Pregunta problematizadora</w:t>
      </w:r>
      <w:r w:rsidRPr="00576493">
        <w:rPr>
          <w:rFonts w:ascii="Arial" w:hAnsi="Arial" w:cs="Arial"/>
          <w:sz w:val="20"/>
          <w:szCs w:val="20"/>
        </w:rPr>
        <w:t xml:space="preserve">: En el transcurso de la humanidad se ha recurrido a distintas formas de forjar manifestaciones  religiosas que den sentido al ser;  ¿sigue siendo la religión una respuesta  </w:t>
      </w:r>
      <w:r w:rsidR="00093324">
        <w:rPr>
          <w:rFonts w:ascii="Arial" w:hAnsi="Arial" w:cs="Arial"/>
          <w:sz w:val="20"/>
          <w:szCs w:val="20"/>
        </w:rPr>
        <w:t>a la búsqueda por la felicidad?.</w:t>
      </w:r>
    </w:p>
    <w:p w:rsidR="00093324" w:rsidRPr="005A40ED" w:rsidRDefault="00093324" w:rsidP="0004714B">
      <w:pPr>
        <w:pStyle w:val="Sinespaciado"/>
        <w:jc w:val="both"/>
        <w:rPr>
          <w:rFonts w:ascii="Arial" w:hAnsi="Arial" w:cs="Arial"/>
          <w:i/>
          <w:sz w:val="20"/>
          <w:szCs w:val="20"/>
        </w:rPr>
      </w:pPr>
      <w:r w:rsidRPr="005A40ED">
        <w:rPr>
          <w:rFonts w:ascii="Arial" w:hAnsi="Arial" w:cs="Arial"/>
          <w:i/>
          <w:sz w:val="20"/>
          <w:szCs w:val="20"/>
        </w:rPr>
        <w:t>Bibliografía:</w:t>
      </w:r>
    </w:p>
    <w:p w:rsidR="007153AC" w:rsidRPr="00576493" w:rsidRDefault="007153AC" w:rsidP="0004714B">
      <w:pPr>
        <w:pStyle w:val="Sinespaciado"/>
        <w:jc w:val="both"/>
        <w:rPr>
          <w:rFonts w:ascii="Arial" w:hAnsi="Arial" w:cs="Arial"/>
          <w:sz w:val="20"/>
          <w:szCs w:val="20"/>
        </w:rPr>
      </w:pPr>
      <w:r w:rsidRPr="00576493">
        <w:rPr>
          <w:rFonts w:ascii="Arial" w:hAnsi="Arial" w:cs="Arial"/>
          <w:sz w:val="20"/>
          <w:szCs w:val="20"/>
        </w:rPr>
        <w:t xml:space="preserve">- Max Weber, Sociología de la religión, </w:t>
      </w:r>
      <w:r w:rsidRPr="00576493">
        <w:rPr>
          <w:rFonts w:ascii="Arial" w:hAnsi="Arial" w:cs="Arial"/>
          <w:iCs/>
          <w:sz w:val="20"/>
          <w:szCs w:val="20"/>
        </w:rPr>
        <w:t>Desencantamiento de la humanidad</w:t>
      </w:r>
      <w:r w:rsidRPr="00576493">
        <w:rPr>
          <w:rFonts w:ascii="Arial" w:hAnsi="Arial" w:cs="Arial"/>
          <w:sz w:val="20"/>
          <w:szCs w:val="20"/>
        </w:rPr>
        <w:t>.</w:t>
      </w:r>
    </w:p>
    <w:p w:rsidR="007153AC" w:rsidRPr="00576493" w:rsidRDefault="007153AC" w:rsidP="0004714B">
      <w:pPr>
        <w:pStyle w:val="Sinespaciado"/>
        <w:jc w:val="both"/>
        <w:rPr>
          <w:rFonts w:ascii="Arial" w:hAnsi="Arial" w:cs="Arial"/>
          <w:sz w:val="20"/>
          <w:szCs w:val="20"/>
        </w:rPr>
      </w:pPr>
      <w:r w:rsidRPr="00576493">
        <w:rPr>
          <w:rFonts w:ascii="Arial" w:hAnsi="Arial" w:cs="Arial"/>
          <w:sz w:val="20"/>
          <w:szCs w:val="20"/>
        </w:rPr>
        <w:t xml:space="preserve">- Habermas: </w:t>
      </w:r>
      <w:r w:rsidRPr="00576493">
        <w:rPr>
          <w:rFonts w:ascii="Arial" w:hAnsi="Arial" w:cs="Arial"/>
          <w:iCs/>
          <w:sz w:val="20"/>
          <w:szCs w:val="20"/>
        </w:rPr>
        <w:t>Dialéctica de la secularización. Sobre la razón y la religión.</w:t>
      </w:r>
    </w:p>
    <w:p w:rsidR="007153AC" w:rsidRPr="00576493" w:rsidRDefault="007153AC" w:rsidP="0004714B">
      <w:pPr>
        <w:pStyle w:val="Sinespaciado"/>
        <w:jc w:val="both"/>
        <w:rPr>
          <w:rFonts w:ascii="Arial" w:hAnsi="Arial" w:cs="Arial"/>
          <w:sz w:val="20"/>
          <w:szCs w:val="20"/>
        </w:rPr>
      </w:pPr>
      <w:r w:rsidRPr="00576493">
        <w:rPr>
          <w:rFonts w:ascii="Arial" w:hAnsi="Arial" w:cs="Arial"/>
          <w:sz w:val="20"/>
          <w:szCs w:val="20"/>
        </w:rPr>
        <w:t>- Séneca: La brevedad de la vida</w:t>
      </w:r>
    </w:p>
    <w:p w:rsidR="007153AC" w:rsidRPr="00576493" w:rsidRDefault="007153AC" w:rsidP="0004714B">
      <w:pPr>
        <w:pStyle w:val="Sinespaciado"/>
        <w:jc w:val="both"/>
        <w:rPr>
          <w:rFonts w:ascii="Arial" w:hAnsi="Arial" w:cs="Arial"/>
          <w:sz w:val="20"/>
          <w:szCs w:val="20"/>
        </w:rPr>
      </w:pPr>
      <w:r w:rsidRPr="00576493">
        <w:rPr>
          <w:rFonts w:ascii="Arial" w:hAnsi="Arial" w:cs="Arial"/>
          <w:sz w:val="20"/>
          <w:szCs w:val="20"/>
        </w:rPr>
        <w:t>- Séneca: De la vida buena.</w:t>
      </w:r>
    </w:p>
    <w:p w:rsidR="007153AC" w:rsidRDefault="007153AC" w:rsidP="0004714B">
      <w:pPr>
        <w:pStyle w:val="Sinespaciado"/>
        <w:jc w:val="both"/>
        <w:rPr>
          <w:rFonts w:ascii="Arial" w:hAnsi="Arial" w:cs="Arial"/>
          <w:sz w:val="20"/>
          <w:szCs w:val="20"/>
        </w:rPr>
      </w:pPr>
      <w:r w:rsidRPr="00576493">
        <w:rPr>
          <w:rFonts w:ascii="Arial" w:hAnsi="Arial" w:cs="Arial"/>
          <w:sz w:val="20"/>
          <w:szCs w:val="20"/>
        </w:rPr>
        <w:t>- San Agustín: La ciudad de Dios.</w:t>
      </w:r>
    </w:p>
    <w:p w:rsidR="00093324" w:rsidRPr="00576493" w:rsidRDefault="00093324" w:rsidP="0004714B">
      <w:pPr>
        <w:pStyle w:val="Sinespaciado"/>
        <w:jc w:val="both"/>
        <w:rPr>
          <w:rFonts w:ascii="Arial" w:hAnsi="Arial" w:cs="Arial"/>
          <w:sz w:val="20"/>
          <w:szCs w:val="20"/>
        </w:rPr>
      </w:pPr>
    </w:p>
    <w:p w:rsidR="007153AC" w:rsidRPr="00576493" w:rsidRDefault="007153AC" w:rsidP="0004714B">
      <w:pPr>
        <w:pStyle w:val="Sinespaciado"/>
        <w:jc w:val="both"/>
        <w:rPr>
          <w:rFonts w:ascii="Arial" w:hAnsi="Arial" w:cs="Arial"/>
          <w:sz w:val="20"/>
          <w:szCs w:val="20"/>
        </w:rPr>
      </w:pPr>
      <w:r w:rsidRPr="005A40ED">
        <w:rPr>
          <w:rFonts w:ascii="Arial" w:hAnsi="Arial" w:cs="Arial"/>
          <w:i/>
          <w:sz w:val="20"/>
          <w:szCs w:val="20"/>
        </w:rPr>
        <w:t xml:space="preserve">Mesas </w:t>
      </w:r>
      <w:r w:rsidR="00093324" w:rsidRPr="005A40ED">
        <w:rPr>
          <w:rFonts w:ascii="Arial" w:hAnsi="Arial" w:cs="Arial"/>
          <w:i/>
          <w:sz w:val="20"/>
          <w:szCs w:val="20"/>
        </w:rPr>
        <w:t xml:space="preserve"> 2 temáticas</w:t>
      </w:r>
      <w:r w:rsidR="00093324" w:rsidRPr="00093324">
        <w:rPr>
          <w:rFonts w:ascii="Arial" w:hAnsi="Arial" w:cs="Arial"/>
          <w:b/>
          <w:sz w:val="20"/>
          <w:szCs w:val="20"/>
        </w:rPr>
        <w:t>:</w:t>
      </w:r>
      <w:r w:rsidR="00093324">
        <w:rPr>
          <w:rFonts w:ascii="Arial" w:hAnsi="Arial" w:cs="Arial"/>
          <w:sz w:val="20"/>
          <w:szCs w:val="20"/>
        </w:rPr>
        <w:t xml:space="preserve"> </w:t>
      </w:r>
      <w:r w:rsidRPr="00576493">
        <w:rPr>
          <w:rFonts w:ascii="Arial" w:hAnsi="Arial" w:cs="Arial"/>
          <w:sz w:val="20"/>
          <w:szCs w:val="20"/>
        </w:rPr>
        <w:t>Tecnología</w:t>
      </w:r>
    </w:p>
    <w:p w:rsidR="007153AC" w:rsidRDefault="007153AC" w:rsidP="0004714B">
      <w:pPr>
        <w:pStyle w:val="Sinespaciado"/>
        <w:jc w:val="both"/>
        <w:rPr>
          <w:rFonts w:ascii="Arial" w:hAnsi="Arial" w:cs="Arial"/>
          <w:sz w:val="20"/>
          <w:szCs w:val="20"/>
        </w:rPr>
      </w:pPr>
      <w:r w:rsidRPr="005A40ED">
        <w:rPr>
          <w:rFonts w:ascii="Arial" w:hAnsi="Arial" w:cs="Arial"/>
          <w:i/>
          <w:sz w:val="20"/>
          <w:szCs w:val="20"/>
        </w:rPr>
        <w:t>Pregunta problematizadora:</w:t>
      </w:r>
      <w:r w:rsidRPr="00576493">
        <w:rPr>
          <w:rFonts w:ascii="Arial" w:hAnsi="Arial" w:cs="Arial"/>
          <w:sz w:val="20"/>
          <w:szCs w:val="20"/>
        </w:rPr>
        <w:t xml:space="preserve"> La ciencia y la técnica han estado presentes a lo largo del desarrollo del hombre; ¿podríamos decir que los cambios tecnológicos y científicos recientes hacen  feliz al hombre?</w:t>
      </w:r>
      <w:r w:rsidR="00093324">
        <w:rPr>
          <w:rFonts w:ascii="Arial" w:hAnsi="Arial" w:cs="Arial"/>
          <w:sz w:val="20"/>
          <w:szCs w:val="20"/>
        </w:rPr>
        <w:t>.</w:t>
      </w:r>
    </w:p>
    <w:p w:rsidR="00093324" w:rsidRPr="005A40ED" w:rsidRDefault="00093324" w:rsidP="0004714B">
      <w:pPr>
        <w:pStyle w:val="Sinespaciado"/>
        <w:jc w:val="both"/>
        <w:rPr>
          <w:rFonts w:ascii="Arial" w:hAnsi="Arial" w:cs="Arial"/>
          <w:i/>
          <w:sz w:val="20"/>
          <w:szCs w:val="20"/>
        </w:rPr>
      </w:pPr>
      <w:r w:rsidRPr="005A40ED">
        <w:rPr>
          <w:rFonts w:ascii="Arial" w:hAnsi="Arial" w:cs="Arial"/>
          <w:i/>
          <w:sz w:val="20"/>
          <w:szCs w:val="20"/>
        </w:rPr>
        <w:t>Bibliografìa:</w:t>
      </w:r>
    </w:p>
    <w:p w:rsidR="007153AC" w:rsidRPr="00576493" w:rsidRDefault="007153AC" w:rsidP="0004714B">
      <w:pPr>
        <w:pStyle w:val="Sinespaciado"/>
        <w:jc w:val="both"/>
        <w:rPr>
          <w:rFonts w:ascii="Arial" w:hAnsi="Arial" w:cs="Arial"/>
          <w:sz w:val="20"/>
          <w:szCs w:val="20"/>
        </w:rPr>
      </w:pPr>
      <w:r w:rsidRPr="00576493">
        <w:rPr>
          <w:rFonts w:ascii="Arial" w:hAnsi="Arial" w:cs="Arial"/>
          <w:sz w:val="20"/>
          <w:szCs w:val="20"/>
        </w:rPr>
        <w:t xml:space="preserve">- Hans Jonás, </w:t>
      </w:r>
      <w:r w:rsidRPr="00576493">
        <w:rPr>
          <w:rFonts w:ascii="Arial" w:hAnsi="Arial" w:cs="Arial"/>
          <w:iCs/>
          <w:sz w:val="20"/>
          <w:szCs w:val="20"/>
        </w:rPr>
        <w:t>El principio de responsabilidad.</w:t>
      </w:r>
    </w:p>
    <w:p w:rsidR="007153AC" w:rsidRDefault="007153AC" w:rsidP="0004714B">
      <w:pPr>
        <w:pStyle w:val="Sinespaciado"/>
        <w:jc w:val="both"/>
        <w:rPr>
          <w:rFonts w:ascii="Arial" w:hAnsi="Arial" w:cs="Arial"/>
          <w:iCs/>
          <w:sz w:val="20"/>
          <w:szCs w:val="20"/>
        </w:rPr>
      </w:pPr>
      <w:r w:rsidRPr="00576493">
        <w:rPr>
          <w:rFonts w:ascii="Arial" w:hAnsi="Arial" w:cs="Arial"/>
          <w:sz w:val="20"/>
          <w:szCs w:val="20"/>
        </w:rPr>
        <w:t xml:space="preserve">- Pekka Himanen: </w:t>
      </w:r>
      <w:r w:rsidRPr="00576493">
        <w:rPr>
          <w:rFonts w:ascii="Arial" w:hAnsi="Arial" w:cs="Arial"/>
          <w:iCs/>
          <w:sz w:val="20"/>
          <w:szCs w:val="20"/>
        </w:rPr>
        <w:t>La ética del Hacker y el espíritu de la era de la información.</w:t>
      </w:r>
    </w:p>
    <w:p w:rsidR="00093324" w:rsidRPr="00576493" w:rsidRDefault="00093324" w:rsidP="0004714B">
      <w:pPr>
        <w:pStyle w:val="Sinespaciado"/>
        <w:jc w:val="both"/>
        <w:rPr>
          <w:rFonts w:ascii="Arial" w:hAnsi="Arial" w:cs="Arial"/>
          <w:iCs/>
          <w:sz w:val="20"/>
          <w:szCs w:val="20"/>
        </w:rPr>
      </w:pPr>
    </w:p>
    <w:p w:rsidR="007153AC" w:rsidRPr="00576493" w:rsidRDefault="00093324" w:rsidP="0004714B">
      <w:pPr>
        <w:pStyle w:val="Sinespaciado"/>
        <w:jc w:val="both"/>
        <w:rPr>
          <w:rFonts w:ascii="Arial" w:hAnsi="Arial" w:cs="Arial"/>
          <w:sz w:val="20"/>
          <w:szCs w:val="20"/>
        </w:rPr>
      </w:pPr>
      <w:r w:rsidRPr="005A40ED">
        <w:rPr>
          <w:rFonts w:ascii="Arial" w:hAnsi="Arial" w:cs="Arial"/>
          <w:i/>
          <w:sz w:val="20"/>
          <w:szCs w:val="20"/>
        </w:rPr>
        <w:t>Mesas 3 temáticas:</w:t>
      </w:r>
      <w:r w:rsidR="007153AC" w:rsidRPr="00576493">
        <w:rPr>
          <w:rFonts w:ascii="Arial" w:hAnsi="Arial" w:cs="Arial"/>
          <w:sz w:val="20"/>
          <w:szCs w:val="20"/>
        </w:rPr>
        <w:t xml:space="preserve"> Consumismo</w:t>
      </w:r>
    </w:p>
    <w:p w:rsidR="007153AC" w:rsidRDefault="007153AC" w:rsidP="0004714B">
      <w:pPr>
        <w:pStyle w:val="Sinespaciado"/>
        <w:jc w:val="both"/>
        <w:rPr>
          <w:rFonts w:ascii="Arial" w:hAnsi="Arial" w:cs="Arial"/>
          <w:sz w:val="20"/>
          <w:szCs w:val="20"/>
        </w:rPr>
      </w:pPr>
      <w:r w:rsidRPr="005A40ED">
        <w:rPr>
          <w:rFonts w:ascii="Arial" w:hAnsi="Arial" w:cs="Arial"/>
          <w:i/>
          <w:sz w:val="20"/>
          <w:szCs w:val="20"/>
        </w:rPr>
        <w:t>Pregunta problematizadora:</w:t>
      </w:r>
      <w:r w:rsidRPr="00576493">
        <w:rPr>
          <w:rFonts w:ascii="Arial" w:hAnsi="Arial" w:cs="Arial"/>
          <w:sz w:val="20"/>
          <w:szCs w:val="20"/>
        </w:rPr>
        <w:t xml:space="preserve"> Sigue siendo vigente  el debate de si el hombre vale más por su ser o el tener, las relaciones emergentes en las organizaciones sociales están supeditadas a determinados estereotipos o marcas; ¿pueden hacer feliz al hombre lo material y dichos estereotipos?.</w:t>
      </w:r>
    </w:p>
    <w:p w:rsidR="00093324" w:rsidRPr="005A40ED" w:rsidRDefault="00093324" w:rsidP="0004714B">
      <w:pPr>
        <w:pStyle w:val="Sinespaciado"/>
        <w:jc w:val="both"/>
        <w:rPr>
          <w:rFonts w:ascii="Arial" w:hAnsi="Arial" w:cs="Arial"/>
          <w:i/>
          <w:sz w:val="20"/>
          <w:szCs w:val="20"/>
        </w:rPr>
      </w:pPr>
      <w:r w:rsidRPr="005A40ED">
        <w:rPr>
          <w:rFonts w:ascii="Arial" w:hAnsi="Arial" w:cs="Arial"/>
          <w:i/>
          <w:sz w:val="20"/>
          <w:szCs w:val="20"/>
        </w:rPr>
        <w:t>Bibliografìa:</w:t>
      </w:r>
    </w:p>
    <w:p w:rsidR="007153AC" w:rsidRDefault="007153AC" w:rsidP="0004714B">
      <w:pPr>
        <w:pStyle w:val="Sinespaciado"/>
        <w:jc w:val="both"/>
        <w:rPr>
          <w:rFonts w:ascii="Arial" w:hAnsi="Arial" w:cs="Arial"/>
          <w:sz w:val="20"/>
          <w:szCs w:val="20"/>
        </w:rPr>
      </w:pPr>
      <w:r w:rsidRPr="00576493">
        <w:rPr>
          <w:rFonts w:ascii="Arial" w:hAnsi="Arial" w:cs="Arial"/>
          <w:sz w:val="20"/>
          <w:szCs w:val="20"/>
        </w:rPr>
        <w:t>- Ética del Consumo. Adela Cortina.</w:t>
      </w:r>
    </w:p>
    <w:p w:rsidR="00093324" w:rsidRPr="00576493" w:rsidRDefault="00093324" w:rsidP="0004714B">
      <w:pPr>
        <w:pStyle w:val="Sinespaciado"/>
        <w:jc w:val="both"/>
        <w:rPr>
          <w:rFonts w:ascii="Arial" w:hAnsi="Arial" w:cs="Arial"/>
          <w:sz w:val="20"/>
          <w:szCs w:val="20"/>
        </w:rPr>
      </w:pPr>
    </w:p>
    <w:p w:rsidR="007153AC" w:rsidRPr="00576493" w:rsidRDefault="00093324" w:rsidP="0004714B">
      <w:pPr>
        <w:pStyle w:val="Sinespaciado"/>
        <w:jc w:val="both"/>
        <w:rPr>
          <w:rFonts w:ascii="Arial" w:hAnsi="Arial" w:cs="Arial"/>
          <w:sz w:val="20"/>
          <w:szCs w:val="20"/>
        </w:rPr>
      </w:pPr>
      <w:r w:rsidRPr="005A40ED">
        <w:rPr>
          <w:rFonts w:ascii="Arial" w:hAnsi="Arial" w:cs="Arial"/>
          <w:i/>
          <w:sz w:val="20"/>
          <w:szCs w:val="20"/>
        </w:rPr>
        <w:t>Mesas 4 temáticas</w:t>
      </w:r>
      <w:r w:rsidRPr="00093324">
        <w:rPr>
          <w:rFonts w:ascii="Arial" w:hAnsi="Arial" w:cs="Arial"/>
          <w:b/>
          <w:sz w:val="20"/>
          <w:szCs w:val="20"/>
        </w:rPr>
        <w:t>:</w:t>
      </w:r>
      <w:r w:rsidR="007153AC" w:rsidRPr="00576493">
        <w:rPr>
          <w:rFonts w:ascii="Arial" w:hAnsi="Arial" w:cs="Arial"/>
          <w:sz w:val="20"/>
          <w:szCs w:val="20"/>
        </w:rPr>
        <w:t xml:space="preserve"> Reconocimiento y Estatus social</w:t>
      </w:r>
    </w:p>
    <w:p w:rsidR="007153AC" w:rsidRDefault="007153AC" w:rsidP="0004714B">
      <w:pPr>
        <w:pStyle w:val="Sinespaciado"/>
        <w:jc w:val="both"/>
        <w:rPr>
          <w:rFonts w:ascii="Arial" w:hAnsi="Arial" w:cs="Arial"/>
          <w:sz w:val="20"/>
          <w:szCs w:val="20"/>
        </w:rPr>
      </w:pPr>
      <w:r w:rsidRPr="005A40ED">
        <w:rPr>
          <w:rFonts w:ascii="Arial" w:hAnsi="Arial" w:cs="Arial"/>
          <w:i/>
          <w:sz w:val="20"/>
          <w:szCs w:val="20"/>
        </w:rPr>
        <w:t>Pregunta problematizadora</w:t>
      </w:r>
      <w:r w:rsidRPr="00093324">
        <w:rPr>
          <w:rFonts w:ascii="Arial" w:hAnsi="Arial" w:cs="Arial"/>
          <w:b/>
          <w:sz w:val="20"/>
          <w:szCs w:val="20"/>
        </w:rPr>
        <w:t>:</w:t>
      </w:r>
      <w:r w:rsidRPr="00576493">
        <w:rPr>
          <w:rFonts w:ascii="Arial" w:hAnsi="Arial" w:cs="Arial"/>
          <w:sz w:val="20"/>
          <w:szCs w:val="20"/>
        </w:rPr>
        <w:t xml:space="preserve"> La humanidad ha generado  en las sociedades diversas  formas de pertenencia y reconocimiento, ¿es posible que la pertenencia a una clase social determinada genere una mayor o menor felicidad?.</w:t>
      </w:r>
    </w:p>
    <w:p w:rsidR="00093324" w:rsidRPr="005A40ED" w:rsidRDefault="00093324" w:rsidP="0004714B">
      <w:pPr>
        <w:pStyle w:val="Sinespaciado"/>
        <w:jc w:val="both"/>
        <w:rPr>
          <w:rFonts w:ascii="Arial" w:hAnsi="Arial" w:cs="Arial"/>
          <w:i/>
          <w:sz w:val="20"/>
          <w:szCs w:val="20"/>
        </w:rPr>
      </w:pPr>
      <w:r w:rsidRPr="005A40ED">
        <w:rPr>
          <w:rFonts w:ascii="Arial" w:hAnsi="Arial" w:cs="Arial"/>
          <w:i/>
          <w:sz w:val="20"/>
          <w:szCs w:val="20"/>
        </w:rPr>
        <w:t>Bibliografía:</w:t>
      </w:r>
    </w:p>
    <w:p w:rsidR="007153AC" w:rsidRPr="00576493" w:rsidRDefault="007153AC" w:rsidP="0004714B">
      <w:pPr>
        <w:pStyle w:val="Sinespaciado"/>
        <w:numPr>
          <w:ilvl w:val="0"/>
          <w:numId w:val="2"/>
        </w:numPr>
        <w:jc w:val="both"/>
        <w:rPr>
          <w:rFonts w:ascii="Arial" w:hAnsi="Arial" w:cs="Arial"/>
          <w:sz w:val="20"/>
          <w:szCs w:val="20"/>
        </w:rPr>
      </w:pPr>
      <w:r w:rsidRPr="00576493">
        <w:rPr>
          <w:rFonts w:ascii="Arial" w:hAnsi="Arial" w:cs="Arial"/>
          <w:sz w:val="20"/>
          <w:szCs w:val="20"/>
        </w:rPr>
        <w:t xml:space="preserve"> Meszaros y Bottomore, </w:t>
      </w:r>
      <w:r w:rsidRPr="00576493">
        <w:rPr>
          <w:rFonts w:ascii="Arial" w:hAnsi="Arial" w:cs="Arial"/>
          <w:iCs/>
          <w:sz w:val="20"/>
          <w:szCs w:val="20"/>
        </w:rPr>
        <w:t>Aspectos de la historia y la conciencia de clase</w:t>
      </w:r>
    </w:p>
    <w:p w:rsidR="007153AC" w:rsidRPr="00576493" w:rsidRDefault="007153AC" w:rsidP="0004714B">
      <w:pPr>
        <w:pStyle w:val="Sinespaciado"/>
        <w:numPr>
          <w:ilvl w:val="0"/>
          <w:numId w:val="2"/>
        </w:numPr>
        <w:jc w:val="both"/>
        <w:rPr>
          <w:rFonts w:ascii="Arial" w:hAnsi="Arial" w:cs="Arial"/>
          <w:sz w:val="20"/>
          <w:szCs w:val="20"/>
        </w:rPr>
      </w:pPr>
      <w:r w:rsidRPr="00576493">
        <w:rPr>
          <w:rFonts w:ascii="Arial" w:hAnsi="Arial" w:cs="Arial"/>
          <w:iCs/>
          <w:sz w:val="20"/>
          <w:szCs w:val="20"/>
        </w:rPr>
        <w:t xml:space="preserve"> Gurvitch, Georges, Teoría de las clases sociales.</w:t>
      </w:r>
    </w:p>
    <w:p w:rsidR="007153AC" w:rsidRDefault="007153AC" w:rsidP="0004714B">
      <w:pPr>
        <w:pStyle w:val="Sinespaciado"/>
        <w:jc w:val="both"/>
        <w:rPr>
          <w:rFonts w:ascii="Arial" w:hAnsi="Arial" w:cs="Arial"/>
          <w:bCs/>
          <w:sz w:val="20"/>
          <w:szCs w:val="20"/>
        </w:rPr>
      </w:pPr>
    </w:p>
    <w:p w:rsidR="0004714B" w:rsidRPr="00576493" w:rsidRDefault="0004714B" w:rsidP="0004714B">
      <w:pPr>
        <w:pStyle w:val="Sinespaciado"/>
        <w:jc w:val="both"/>
        <w:rPr>
          <w:rFonts w:ascii="Arial" w:hAnsi="Arial" w:cs="Arial"/>
          <w:bCs/>
          <w:sz w:val="20"/>
          <w:szCs w:val="20"/>
        </w:rPr>
      </w:pPr>
    </w:p>
    <w:p w:rsidR="0004714B" w:rsidRDefault="0004714B" w:rsidP="004A3A0A">
      <w:pPr>
        <w:pStyle w:val="Sinespaciado"/>
        <w:numPr>
          <w:ilvl w:val="2"/>
          <w:numId w:val="17"/>
        </w:numPr>
        <w:jc w:val="both"/>
        <w:rPr>
          <w:rFonts w:ascii="Arial" w:hAnsi="Arial" w:cs="Arial"/>
          <w:sz w:val="20"/>
          <w:szCs w:val="20"/>
        </w:rPr>
      </w:pPr>
      <w:r>
        <w:rPr>
          <w:rFonts w:ascii="Arial" w:hAnsi="Arial" w:cs="Arial"/>
          <w:sz w:val="20"/>
          <w:szCs w:val="20"/>
        </w:rPr>
        <w:t>PROGRAMACION:</w:t>
      </w:r>
    </w:p>
    <w:p w:rsidR="0004714B" w:rsidRPr="0004714B" w:rsidRDefault="0004714B" w:rsidP="0004714B">
      <w:pPr>
        <w:pStyle w:val="Sinespaciado"/>
        <w:ind w:left="1080"/>
        <w:jc w:val="both"/>
        <w:rPr>
          <w:rFonts w:ascii="Arial" w:hAnsi="Arial" w:cs="Arial"/>
          <w:i/>
          <w:sz w:val="20"/>
          <w:szCs w:val="20"/>
        </w:rPr>
      </w:pPr>
    </w:p>
    <w:p w:rsidR="007153AC" w:rsidRPr="0004714B" w:rsidRDefault="007153AC" w:rsidP="0004714B">
      <w:pPr>
        <w:pStyle w:val="Sinespaciado"/>
        <w:ind w:left="360"/>
        <w:jc w:val="both"/>
        <w:rPr>
          <w:rFonts w:ascii="Arial" w:hAnsi="Arial" w:cs="Arial"/>
          <w:i/>
          <w:sz w:val="20"/>
          <w:szCs w:val="20"/>
        </w:rPr>
      </w:pPr>
      <w:r w:rsidRPr="0004714B">
        <w:rPr>
          <w:rFonts w:ascii="Arial" w:hAnsi="Arial" w:cs="Arial"/>
          <w:i/>
          <w:sz w:val="20"/>
          <w:szCs w:val="20"/>
        </w:rPr>
        <w:lastRenderedPageBreak/>
        <w:t>Para educandos de 10º y 11º.</w:t>
      </w:r>
    </w:p>
    <w:p w:rsidR="007153AC" w:rsidRPr="00576493" w:rsidRDefault="007153AC" w:rsidP="0004714B">
      <w:pPr>
        <w:pStyle w:val="Sinespaciado"/>
        <w:numPr>
          <w:ilvl w:val="0"/>
          <w:numId w:val="3"/>
        </w:numPr>
        <w:jc w:val="both"/>
        <w:rPr>
          <w:rFonts w:ascii="Arial" w:hAnsi="Arial" w:cs="Arial"/>
          <w:sz w:val="20"/>
          <w:szCs w:val="20"/>
        </w:rPr>
      </w:pPr>
      <w:r w:rsidRPr="00576493">
        <w:rPr>
          <w:rFonts w:ascii="Arial" w:hAnsi="Arial" w:cs="Arial"/>
          <w:sz w:val="20"/>
          <w:szCs w:val="20"/>
        </w:rPr>
        <w:t>7:30 A.m. Instalación, Apertura y palabras</w:t>
      </w:r>
    </w:p>
    <w:p w:rsidR="007153AC" w:rsidRPr="00576493" w:rsidRDefault="007153AC" w:rsidP="0004714B">
      <w:pPr>
        <w:pStyle w:val="Sinespaciado"/>
        <w:numPr>
          <w:ilvl w:val="0"/>
          <w:numId w:val="3"/>
        </w:numPr>
        <w:jc w:val="both"/>
        <w:rPr>
          <w:rFonts w:ascii="Arial" w:hAnsi="Arial" w:cs="Arial"/>
          <w:sz w:val="20"/>
          <w:szCs w:val="20"/>
        </w:rPr>
      </w:pPr>
      <w:r w:rsidRPr="00576493">
        <w:rPr>
          <w:rFonts w:ascii="Arial" w:hAnsi="Arial" w:cs="Arial"/>
          <w:sz w:val="20"/>
          <w:szCs w:val="20"/>
        </w:rPr>
        <w:t>7: 50 A.m. Obra de Teatro.</w:t>
      </w:r>
    </w:p>
    <w:p w:rsidR="007153AC" w:rsidRPr="00576493" w:rsidRDefault="007153AC" w:rsidP="0004714B">
      <w:pPr>
        <w:pStyle w:val="Sinespaciado"/>
        <w:numPr>
          <w:ilvl w:val="0"/>
          <w:numId w:val="3"/>
        </w:numPr>
        <w:jc w:val="both"/>
        <w:rPr>
          <w:rFonts w:ascii="Arial" w:hAnsi="Arial" w:cs="Arial"/>
          <w:sz w:val="20"/>
          <w:szCs w:val="20"/>
        </w:rPr>
      </w:pPr>
      <w:r w:rsidRPr="00576493">
        <w:rPr>
          <w:rFonts w:ascii="Arial" w:hAnsi="Arial" w:cs="Arial"/>
          <w:sz w:val="20"/>
          <w:szCs w:val="20"/>
        </w:rPr>
        <w:t>9:00 A.m. Mesas de trabajo y discusión temática.</w:t>
      </w:r>
    </w:p>
    <w:p w:rsidR="007153AC" w:rsidRPr="00576493" w:rsidRDefault="007153AC" w:rsidP="0004714B">
      <w:pPr>
        <w:pStyle w:val="Sinespaciado"/>
        <w:numPr>
          <w:ilvl w:val="0"/>
          <w:numId w:val="3"/>
        </w:numPr>
        <w:jc w:val="both"/>
        <w:rPr>
          <w:rFonts w:ascii="Arial" w:hAnsi="Arial" w:cs="Arial"/>
          <w:sz w:val="20"/>
          <w:szCs w:val="20"/>
        </w:rPr>
      </w:pPr>
      <w:r w:rsidRPr="00576493">
        <w:rPr>
          <w:rFonts w:ascii="Arial" w:hAnsi="Arial" w:cs="Arial"/>
          <w:sz w:val="20"/>
          <w:szCs w:val="20"/>
        </w:rPr>
        <w:t>10:00 A.m. Refrigerio.</w:t>
      </w:r>
    </w:p>
    <w:p w:rsidR="007153AC" w:rsidRPr="00576493" w:rsidRDefault="007153AC" w:rsidP="0004714B">
      <w:pPr>
        <w:pStyle w:val="Sinespaciado"/>
        <w:numPr>
          <w:ilvl w:val="0"/>
          <w:numId w:val="3"/>
        </w:numPr>
        <w:jc w:val="both"/>
        <w:rPr>
          <w:rFonts w:ascii="Arial" w:hAnsi="Arial" w:cs="Arial"/>
          <w:sz w:val="20"/>
          <w:szCs w:val="20"/>
        </w:rPr>
      </w:pPr>
      <w:r w:rsidRPr="00576493">
        <w:rPr>
          <w:rFonts w:ascii="Arial" w:hAnsi="Arial" w:cs="Arial"/>
          <w:sz w:val="20"/>
          <w:szCs w:val="20"/>
        </w:rPr>
        <w:t>10:20 A.m. Continuidad en la disertación filosófica en cada mesa y conclusiones.</w:t>
      </w:r>
    </w:p>
    <w:p w:rsidR="007153AC" w:rsidRPr="00576493" w:rsidRDefault="007153AC" w:rsidP="0004714B">
      <w:pPr>
        <w:pStyle w:val="Sinespaciado"/>
        <w:numPr>
          <w:ilvl w:val="0"/>
          <w:numId w:val="3"/>
        </w:numPr>
        <w:jc w:val="both"/>
        <w:rPr>
          <w:rFonts w:ascii="Arial" w:hAnsi="Arial" w:cs="Arial"/>
          <w:sz w:val="20"/>
          <w:szCs w:val="20"/>
        </w:rPr>
      </w:pPr>
      <w:r w:rsidRPr="00576493">
        <w:rPr>
          <w:rFonts w:ascii="Arial" w:hAnsi="Arial" w:cs="Arial"/>
          <w:sz w:val="20"/>
          <w:szCs w:val="20"/>
        </w:rPr>
        <w:t>11:00 A.m. Plenaria y lectura de conclusiones.</w:t>
      </w:r>
    </w:p>
    <w:p w:rsidR="007153AC" w:rsidRPr="00576493" w:rsidRDefault="007153AC" w:rsidP="0004714B">
      <w:pPr>
        <w:pStyle w:val="Sinespaciado"/>
        <w:numPr>
          <w:ilvl w:val="0"/>
          <w:numId w:val="3"/>
        </w:numPr>
        <w:jc w:val="both"/>
        <w:rPr>
          <w:rFonts w:ascii="Arial" w:hAnsi="Arial" w:cs="Arial"/>
          <w:sz w:val="20"/>
          <w:szCs w:val="20"/>
        </w:rPr>
      </w:pPr>
      <w:r w:rsidRPr="00576493">
        <w:rPr>
          <w:rFonts w:ascii="Arial" w:hAnsi="Arial" w:cs="Arial"/>
          <w:sz w:val="20"/>
          <w:szCs w:val="20"/>
        </w:rPr>
        <w:t>12:00 Agradecimientos y cierre.</w:t>
      </w:r>
    </w:p>
    <w:p w:rsidR="007153AC" w:rsidRPr="0004714B" w:rsidRDefault="0004714B" w:rsidP="0004714B">
      <w:pPr>
        <w:pStyle w:val="Sinespaciado"/>
        <w:jc w:val="both"/>
        <w:rPr>
          <w:rFonts w:ascii="Arial" w:hAnsi="Arial" w:cs="Arial"/>
          <w:i/>
          <w:sz w:val="20"/>
          <w:szCs w:val="20"/>
        </w:rPr>
      </w:pPr>
      <w:r>
        <w:rPr>
          <w:rFonts w:ascii="Arial" w:hAnsi="Arial" w:cs="Arial"/>
          <w:sz w:val="20"/>
          <w:szCs w:val="20"/>
        </w:rPr>
        <w:t xml:space="preserve">     </w:t>
      </w:r>
      <w:r w:rsidR="007153AC" w:rsidRPr="00576493">
        <w:rPr>
          <w:rFonts w:ascii="Arial" w:hAnsi="Arial" w:cs="Arial"/>
          <w:sz w:val="20"/>
          <w:szCs w:val="20"/>
        </w:rPr>
        <w:t xml:space="preserve"> </w:t>
      </w:r>
      <w:r w:rsidR="007153AC" w:rsidRPr="0004714B">
        <w:rPr>
          <w:rFonts w:ascii="Arial" w:hAnsi="Arial" w:cs="Arial"/>
          <w:i/>
          <w:sz w:val="20"/>
          <w:szCs w:val="20"/>
        </w:rPr>
        <w:t>Para educandos de 9º</w:t>
      </w:r>
    </w:p>
    <w:p w:rsidR="007153AC" w:rsidRPr="00576493" w:rsidRDefault="007153AC" w:rsidP="0004714B">
      <w:pPr>
        <w:pStyle w:val="Sinespaciado"/>
        <w:numPr>
          <w:ilvl w:val="0"/>
          <w:numId w:val="3"/>
        </w:numPr>
        <w:jc w:val="both"/>
        <w:rPr>
          <w:rFonts w:ascii="Arial" w:hAnsi="Arial" w:cs="Arial"/>
          <w:sz w:val="20"/>
          <w:szCs w:val="20"/>
        </w:rPr>
      </w:pPr>
      <w:r w:rsidRPr="00576493">
        <w:rPr>
          <w:rFonts w:ascii="Arial" w:hAnsi="Arial" w:cs="Arial"/>
          <w:sz w:val="20"/>
          <w:szCs w:val="20"/>
        </w:rPr>
        <w:t>7:30 A.m. Instalación, Apertura y palabras</w:t>
      </w:r>
    </w:p>
    <w:p w:rsidR="007153AC" w:rsidRPr="00576493" w:rsidRDefault="007153AC" w:rsidP="0004714B">
      <w:pPr>
        <w:pStyle w:val="Sinespaciado"/>
        <w:numPr>
          <w:ilvl w:val="0"/>
          <w:numId w:val="3"/>
        </w:numPr>
        <w:jc w:val="both"/>
        <w:rPr>
          <w:rFonts w:ascii="Arial" w:hAnsi="Arial" w:cs="Arial"/>
          <w:sz w:val="20"/>
          <w:szCs w:val="20"/>
        </w:rPr>
      </w:pPr>
      <w:r w:rsidRPr="00576493">
        <w:rPr>
          <w:rFonts w:ascii="Arial" w:hAnsi="Arial" w:cs="Arial"/>
          <w:sz w:val="20"/>
          <w:szCs w:val="20"/>
        </w:rPr>
        <w:t>7: 50 A.m. Obra de Teatro.</w:t>
      </w:r>
    </w:p>
    <w:p w:rsidR="007153AC" w:rsidRPr="00576493" w:rsidRDefault="007153AC" w:rsidP="0004714B">
      <w:pPr>
        <w:pStyle w:val="Sinespaciado"/>
        <w:numPr>
          <w:ilvl w:val="0"/>
          <w:numId w:val="3"/>
        </w:numPr>
        <w:jc w:val="both"/>
        <w:rPr>
          <w:rFonts w:ascii="Arial" w:hAnsi="Arial" w:cs="Arial"/>
          <w:sz w:val="20"/>
          <w:szCs w:val="20"/>
        </w:rPr>
      </w:pPr>
      <w:r w:rsidRPr="00576493">
        <w:rPr>
          <w:rFonts w:ascii="Arial" w:hAnsi="Arial" w:cs="Arial"/>
          <w:sz w:val="20"/>
          <w:szCs w:val="20"/>
        </w:rPr>
        <w:t>9:00 A.m. Presentación de ponencias (máximo 12 minutos cada colegio).</w:t>
      </w:r>
    </w:p>
    <w:p w:rsidR="007153AC" w:rsidRPr="00576493" w:rsidRDefault="007153AC" w:rsidP="0004714B">
      <w:pPr>
        <w:pStyle w:val="Sinespaciado"/>
        <w:numPr>
          <w:ilvl w:val="0"/>
          <w:numId w:val="3"/>
        </w:numPr>
        <w:jc w:val="both"/>
        <w:rPr>
          <w:rFonts w:ascii="Arial" w:hAnsi="Arial" w:cs="Arial"/>
          <w:sz w:val="20"/>
          <w:szCs w:val="20"/>
        </w:rPr>
      </w:pPr>
      <w:r w:rsidRPr="00576493">
        <w:rPr>
          <w:rFonts w:ascii="Arial" w:hAnsi="Arial" w:cs="Arial"/>
          <w:sz w:val="20"/>
          <w:szCs w:val="20"/>
        </w:rPr>
        <w:t>10:00 A.m. Refrigerio.</w:t>
      </w:r>
    </w:p>
    <w:p w:rsidR="007153AC" w:rsidRPr="00576493" w:rsidRDefault="007153AC" w:rsidP="0004714B">
      <w:pPr>
        <w:pStyle w:val="Sinespaciado"/>
        <w:numPr>
          <w:ilvl w:val="0"/>
          <w:numId w:val="3"/>
        </w:numPr>
        <w:jc w:val="both"/>
        <w:rPr>
          <w:rFonts w:ascii="Arial" w:hAnsi="Arial" w:cs="Arial"/>
          <w:sz w:val="20"/>
          <w:szCs w:val="20"/>
        </w:rPr>
      </w:pPr>
      <w:r w:rsidRPr="00576493">
        <w:rPr>
          <w:rFonts w:ascii="Arial" w:hAnsi="Arial" w:cs="Arial"/>
          <w:sz w:val="20"/>
          <w:szCs w:val="20"/>
        </w:rPr>
        <w:t>10:20 A.m. Ronda de preguntas  dirigidas por docentes y conclusiones.</w:t>
      </w:r>
    </w:p>
    <w:p w:rsidR="007153AC" w:rsidRPr="00576493" w:rsidRDefault="007153AC" w:rsidP="0004714B">
      <w:pPr>
        <w:pStyle w:val="Sinespaciado"/>
        <w:numPr>
          <w:ilvl w:val="0"/>
          <w:numId w:val="3"/>
        </w:numPr>
        <w:jc w:val="both"/>
        <w:rPr>
          <w:rFonts w:ascii="Arial" w:hAnsi="Arial" w:cs="Arial"/>
          <w:sz w:val="20"/>
          <w:szCs w:val="20"/>
        </w:rPr>
      </w:pPr>
      <w:r w:rsidRPr="00576493">
        <w:rPr>
          <w:rFonts w:ascii="Arial" w:hAnsi="Arial" w:cs="Arial"/>
          <w:sz w:val="20"/>
          <w:szCs w:val="20"/>
        </w:rPr>
        <w:t>11:00 A.m. Plenaria y lectura de conclusiones.</w:t>
      </w:r>
    </w:p>
    <w:p w:rsidR="007153AC" w:rsidRPr="009228FE" w:rsidRDefault="007153AC" w:rsidP="009228FE">
      <w:pPr>
        <w:pStyle w:val="Sinespaciado"/>
        <w:numPr>
          <w:ilvl w:val="0"/>
          <w:numId w:val="3"/>
        </w:numPr>
        <w:jc w:val="both"/>
        <w:rPr>
          <w:rFonts w:ascii="Arial" w:hAnsi="Arial" w:cs="Arial"/>
          <w:sz w:val="20"/>
          <w:szCs w:val="20"/>
        </w:rPr>
      </w:pPr>
      <w:r w:rsidRPr="00576493">
        <w:rPr>
          <w:rFonts w:ascii="Arial" w:hAnsi="Arial" w:cs="Arial"/>
          <w:sz w:val="20"/>
          <w:szCs w:val="20"/>
        </w:rPr>
        <w:t>12:00 Agradecimientos y cierre.</w:t>
      </w:r>
    </w:p>
    <w:p w:rsidR="009228FE" w:rsidRDefault="009228FE" w:rsidP="009228FE">
      <w:pPr>
        <w:pStyle w:val="Sinespaciado"/>
        <w:ind w:left="1080"/>
        <w:jc w:val="both"/>
        <w:rPr>
          <w:rFonts w:ascii="Arial" w:hAnsi="Arial" w:cs="Arial"/>
          <w:sz w:val="20"/>
          <w:szCs w:val="20"/>
        </w:rPr>
      </w:pPr>
    </w:p>
    <w:p w:rsidR="009228FE" w:rsidRDefault="009228FE" w:rsidP="00576493">
      <w:pPr>
        <w:pStyle w:val="Sinespaciado"/>
        <w:jc w:val="both"/>
        <w:rPr>
          <w:rFonts w:ascii="Arial" w:hAnsi="Arial" w:cs="Arial"/>
          <w:sz w:val="20"/>
          <w:szCs w:val="20"/>
        </w:rPr>
      </w:pPr>
    </w:p>
    <w:p w:rsidR="0004714B" w:rsidRPr="00576493" w:rsidRDefault="0004714B" w:rsidP="00576493">
      <w:pPr>
        <w:pStyle w:val="Sinespaciado"/>
        <w:jc w:val="both"/>
        <w:rPr>
          <w:rFonts w:ascii="Arial" w:hAnsi="Arial" w:cs="Arial"/>
          <w:sz w:val="20"/>
          <w:szCs w:val="20"/>
        </w:rPr>
      </w:pPr>
    </w:p>
    <w:p w:rsidR="009228FE" w:rsidRDefault="009228FE" w:rsidP="004A3A0A">
      <w:pPr>
        <w:pStyle w:val="Sinespaciado"/>
        <w:numPr>
          <w:ilvl w:val="2"/>
          <w:numId w:val="17"/>
        </w:numPr>
        <w:jc w:val="both"/>
        <w:rPr>
          <w:rFonts w:ascii="Arial" w:hAnsi="Arial" w:cs="Arial"/>
          <w:sz w:val="20"/>
          <w:szCs w:val="20"/>
        </w:rPr>
      </w:pPr>
      <w:r>
        <w:rPr>
          <w:rFonts w:ascii="Arial" w:hAnsi="Arial" w:cs="Arial"/>
          <w:sz w:val="20"/>
          <w:szCs w:val="20"/>
        </w:rPr>
        <w:t>EVALUACION</w:t>
      </w:r>
    </w:p>
    <w:p w:rsidR="009228FE" w:rsidRDefault="009228FE" w:rsidP="009228FE">
      <w:pPr>
        <w:pStyle w:val="Sinespaciado"/>
        <w:ind w:left="1080"/>
        <w:jc w:val="both"/>
        <w:rPr>
          <w:rFonts w:ascii="Arial" w:hAnsi="Arial" w:cs="Arial"/>
          <w:sz w:val="20"/>
          <w:szCs w:val="20"/>
        </w:rPr>
      </w:pPr>
    </w:p>
    <w:p w:rsidR="003113AB" w:rsidRPr="00576493" w:rsidRDefault="005E7C86" w:rsidP="009228FE">
      <w:pPr>
        <w:pStyle w:val="Sinespaciado"/>
        <w:ind w:left="360"/>
        <w:jc w:val="both"/>
        <w:rPr>
          <w:rFonts w:ascii="Arial" w:hAnsi="Arial" w:cs="Arial"/>
          <w:sz w:val="20"/>
          <w:szCs w:val="20"/>
        </w:rPr>
      </w:pPr>
      <w:r w:rsidRPr="00576493">
        <w:rPr>
          <w:rFonts w:ascii="Arial" w:hAnsi="Arial" w:cs="Arial"/>
          <w:sz w:val="20"/>
          <w:szCs w:val="20"/>
        </w:rPr>
        <w:t xml:space="preserve">Se contó </w:t>
      </w:r>
      <w:r w:rsidR="001D4D2A" w:rsidRPr="00576493">
        <w:rPr>
          <w:rFonts w:ascii="Arial" w:hAnsi="Arial" w:cs="Arial"/>
          <w:sz w:val="20"/>
          <w:szCs w:val="20"/>
        </w:rPr>
        <w:t xml:space="preserve"> para el  tercer foro </w:t>
      </w:r>
      <w:r w:rsidR="003113AB" w:rsidRPr="00576493">
        <w:rPr>
          <w:rFonts w:ascii="Arial" w:hAnsi="Arial" w:cs="Arial"/>
          <w:sz w:val="20"/>
          <w:szCs w:val="20"/>
        </w:rPr>
        <w:t xml:space="preserve"> con u</w:t>
      </w:r>
      <w:r w:rsidRPr="00576493">
        <w:rPr>
          <w:rFonts w:ascii="Arial" w:hAnsi="Arial" w:cs="Arial"/>
          <w:sz w:val="20"/>
          <w:szCs w:val="20"/>
        </w:rPr>
        <w:t xml:space="preserve">n comité organizador que dividió </w:t>
      </w:r>
      <w:r w:rsidR="003113AB" w:rsidRPr="00576493">
        <w:rPr>
          <w:rFonts w:ascii="Arial" w:hAnsi="Arial" w:cs="Arial"/>
          <w:sz w:val="20"/>
          <w:szCs w:val="20"/>
        </w:rPr>
        <w:t xml:space="preserve">sus funciones entre verificar lecturas de apoyo, avances en la construcción de ponencias y la construcción de imágenes y frases distintivas del foro (pendón, carpetas, botones); la propuesta fue extensiva a todas las instituciones que representan la organización y participación del foro- secretaria de educación municipal de yumbo, área de ciencias sociales de Comfandi, instituciones educativas participantes- finalmente la selección de la imagen y frase definitiva fue una decisión del equipo organizador.  Se mantuvo este año la organización de las mesas de trabajo por temáticas, acompañadas de una pregunta problematizadora: </w:t>
      </w:r>
    </w:p>
    <w:p w:rsidR="003113AB" w:rsidRPr="00576493" w:rsidRDefault="003113AB" w:rsidP="00576493">
      <w:pPr>
        <w:pStyle w:val="Sinespaciado"/>
        <w:jc w:val="both"/>
        <w:rPr>
          <w:rFonts w:ascii="Arial" w:hAnsi="Arial" w:cs="Arial"/>
          <w:sz w:val="20"/>
          <w:szCs w:val="20"/>
        </w:rPr>
      </w:pPr>
    </w:p>
    <w:p w:rsidR="003113AB" w:rsidRPr="00576493" w:rsidRDefault="003113AB" w:rsidP="00576493">
      <w:pPr>
        <w:pStyle w:val="Sinespaciado"/>
        <w:numPr>
          <w:ilvl w:val="0"/>
          <w:numId w:val="1"/>
        </w:numPr>
        <w:jc w:val="both"/>
        <w:rPr>
          <w:rFonts w:ascii="Arial" w:hAnsi="Arial" w:cs="Arial"/>
          <w:sz w:val="20"/>
          <w:szCs w:val="20"/>
        </w:rPr>
      </w:pPr>
      <w:r w:rsidRPr="00576493">
        <w:rPr>
          <w:rFonts w:ascii="Arial" w:hAnsi="Arial" w:cs="Arial"/>
          <w:sz w:val="20"/>
          <w:szCs w:val="20"/>
        </w:rPr>
        <w:t>¿Es la religión una respuesta del hombre contemporáneo a su pregunta por la felicidad?</w:t>
      </w:r>
    </w:p>
    <w:p w:rsidR="003113AB" w:rsidRPr="00576493" w:rsidRDefault="003113AB" w:rsidP="00576493">
      <w:pPr>
        <w:pStyle w:val="Sinespaciado"/>
        <w:numPr>
          <w:ilvl w:val="0"/>
          <w:numId w:val="1"/>
        </w:numPr>
        <w:jc w:val="both"/>
        <w:rPr>
          <w:rFonts w:ascii="Arial" w:hAnsi="Arial" w:cs="Arial"/>
          <w:sz w:val="20"/>
          <w:szCs w:val="20"/>
        </w:rPr>
      </w:pPr>
      <w:r w:rsidRPr="00576493">
        <w:rPr>
          <w:rFonts w:ascii="Arial" w:hAnsi="Arial" w:cs="Arial"/>
          <w:sz w:val="20"/>
          <w:szCs w:val="20"/>
        </w:rPr>
        <w:t>¿Es la tecnología una respuesta del hombre contemporáneo a su pregunta por la felicidad?</w:t>
      </w:r>
    </w:p>
    <w:p w:rsidR="003113AB" w:rsidRPr="00576493" w:rsidRDefault="003113AB" w:rsidP="00576493">
      <w:pPr>
        <w:pStyle w:val="Sinespaciado"/>
        <w:numPr>
          <w:ilvl w:val="0"/>
          <w:numId w:val="1"/>
        </w:numPr>
        <w:jc w:val="both"/>
        <w:rPr>
          <w:rFonts w:ascii="Arial" w:hAnsi="Arial" w:cs="Arial"/>
          <w:sz w:val="20"/>
          <w:szCs w:val="20"/>
        </w:rPr>
      </w:pPr>
      <w:r w:rsidRPr="00576493">
        <w:rPr>
          <w:rFonts w:ascii="Arial" w:hAnsi="Arial" w:cs="Arial"/>
          <w:sz w:val="20"/>
          <w:szCs w:val="20"/>
        </w:rPr>
        <w:t>¿Es el consumismo una respuesta del hombre contemporáneo a su pregunta por la felicidad?</w:t>
      </w:r>
    </w:p>
    <w:p w:rsidR="003113AB" w:rsidRPr="00576493" w:rsidRDefault="003113AB" w:rsidP="00576493">
      <w:pPr>
        <w:pStyle w:val="Sinespaciado"/>
        <w:numPr>
          <w:ilvl w:val="0"/>
          <w:numId w:val="1"/>
        </w:numPr>
        <w:jc w:val="both"/>
        <w:rPr>
          <w:rFonts w:ascii="Arial" w:hAnsi="Arial" w:cs="Arial"/>
          <w:sz w:val="20"/>
          <w:szCs w:val="20"/>
        </w:rPr>
      </w:pPr>
      <w:r w:rsidRPr="00576493">
        <w:rPr>
          <w:rFonts w:ascii="Arial" w:hAnsi="Arial" w:cs="Arial"/>
          <w:sz w:val="20"/>
          <w:szCs w:val="20"/>
        </w:rPr>
        <w:t>¿Es la búsqueda de un Status social la respuesta del hombre contemporáneo a su pregunta por la felicidad?</w:t>
      </w:r>
    </w:p>
    <w:p w:rsidR="003113AB" w:rsidRPr="00576493" w:rsidRDefault="003113AB" w:rsidP="00576493">
      <w:pPr>
        <w:pStyle w:val="Sinespaciado"/>
        <w:jc w:val="both"/>
        <w:rPr>
          <w:rFonts w:ascii="Arial" w:hAnsi="Arial" w:cs="Arial"/>
          <w:sz w:val="20"/>
          <w:szCs w:val="20"/>
        </w:rPr>
      </w:pPr>
    </w:p>
    <w:p w:rsidR="003113AB" w:rsidRPr="00576493" w:rsidRDefault="003113AB" w:rsidP="00576493">
      <w:pPr>
        <w:pStyle w:val="Sinespaciado"/>
        <w:jc w:val="both"/>
        <w:rPr>
          <w:rFonts w:ascii="Arial" w:hAnsi="Arial" w:cs="Arial"/>
          <w:sz w:val="20"/>
          <w:szCs w:val="20"/>
        </w:rPr>
      </w:pPr>
      <w:r w:rsidRPr="00576493">
        <w:rPr>
          <w:rFonts w:ascii="Arial" w:hAnsi="Arial" w:cs="Arial"/>
          <w:sz w:val="20"/>
          <w:szCs w:val="20"/>
        </w:rPr>
        <w:t xml:space="preserve">Culminamos este trabajo de producción filosófica por mesas con una plenaria y posterior acto cultural, acta y mención de participación, propuestas temáticas para el siguiente foro por parte de los estudiantes, recolección de documentos, ponencias y artículos para la construcción de las Memorias “Foro de Filosofía </w:t>
      </w:r>
      <w:smartTag w:uri="urn:schemas-microsoft-com:office:smarttags" w:element="metricconverter">
        <w:smartTagPr>
          <w:attr w:name="ProductID" w:val="2012”"/>
        </w:smartTagPr>
        <w:r w:rsidRPr="00576493">
          <w:rPr>
            <w:rFonts w:ascii="Arial" w:hAnsi="Arial" w:cs="Arial"/>
            <w:sz w:val="20"/>
            <w:szCs w:val="20"/>
          </w:rPr>
          <w:t>2012”</w:t>
        </w:r>
      </w:smartTag>
      <w:r w:rsidRPr="00576493">
        <w:rPr>
          <w:rFonts w:ascii="Arial" w:hAnsi="Arial" w:cs="Arial"/>
          <w:sz w:val="20"/>
          <w:szCs w:val="20"/>
        </w:rPr>
        <w:t xml:space="preserve"> y la tarea pendiente de conversatorios periódicos como elemento de retroalimentación para la consecución de nuevas metas en este propósito de reivindicar en nuestra sociedad nuestra dimensión filosófica, critica y propositiva, nuestro ser filosófico que desde niños motiva grandes dudas e intereses, que olvidado por los prejuicios que otros se han encargado de difundir, este año 2012 caímos en cuenta que es nuestra la filosofía, no la vamos a vender, la vamos a regalar a todos los que decidan transformar un ideológico presente y unas mediáticas circunstancias de vida.</w:t>
      </w:r>
    </w:p>
    <w:p w:rsidR="003113AB" w:rsidRPr="00576493" w:rsidRDefault="003113AB" w:rsidP="00576493">
      <w:pPr>
        <w:pStyle w:val="Sinespaciado"/>
        <w:jc w:val="both"/>
        <w:rPr>
          <w:rFonts w:ascii="Arial" w:hAnsi="Arial" w:cs="Arial"/>
          <w:sz w:val="20"/>
          <w:szCs w:val="20"/>
        </w:rPr>
      </w:pPr>
    </w:p>
    <w:p w:rsidR="003113AB" w:rsidRPr="00576493" w:rsidRDefault="003113AB" w:rsidP="00576493">
      <w:pPr>
        <w:pStyle w:val="Sinespaciado"/>
        <w:jc w:val="both"/>
        <w:rPr>
          <w:rFonts w:ascii="Arial" w:hAnsi="Arial" w:cs="Arial"/>
          <w:sz w:val="20"/>
          <w:szCs w:val="20"/>
        </w:rPr>
      </w:pPr>
      <w:r w:rsidRPr="00576493">
        <w:rPr>
          <w:rFonts w:ascii="Arial" w:hAnsi="Arial" w:cs="Arial"/>
          <w:sz w:val="20"/>
          <w:szCs w:val="20"/>
        </w:rPr>
        <w:t>Los participantes al foro manifestamos que nuestra razón es poderosa, igual que las hormigas ingenieras y constructoras pero más que ellas, después de hacer un puente, un edificio babilónico o “transitar por el espacio exterior”, nos preguntamos ¿para qué lo hicimos? ¿En qué contribuye a nuestra felicidad?¿qué es interior y qué es exterior? ¿Qué es lo que en verdad nuestras intenciones personales y sociales encuentran en el cumulo de cada una de nuestras búsquedas?, la ciencia es ciega sin la filosofía, en esta ceguera estamos, un poco más al fondo de la caverna platónica pero en la filosofía y en su quehacer está la posibilidad  que transforma y como un rayo, fuerte y majestuoso, la luz.</w:t>
      </w:r>
    </w:p>
    <w:p w:rsidR="003113AB" w:rsidRPr="00576493" w:rsidRDefault="003113AB" w:rsidP="00576493">
      <w:pPr>
        <w:pStyle w:val="Sinespaciado"/>
        <w:jc w:val="both"/>
        <w:rPr>
          <w:rFonts w:ascii="Arial" w:hAnsi="Arial" w:cs="Arial"/>
          <w:sz w:val="20"/>
          <w:szCs w:val="20"/>
        </w:rPr>
      </w:pPr>
    </w:p>
    <w:p w:rsidR="003113AB" w:rsidRPr="00576493" w:rsidRDefault="003113AB" w:rsidP="00576493">
      <w:pPr>
        <w:pStyle w:val="Sinespaciado"/>
        <w:jc w:val="both"/>
        <w:rPr>
          <w:rFonts w:ascii="Arial" w:hAnsi="Arial" w:cs="Arial"/>
          <w:sz w:val="20"/>
          <w:szCs w:val="20"/>
        </w:rPr>
      </w:pPr>
      <w:r w:rsidRPr="00576493">
        <w:rPr>
          <w:rFonts w:ascii="Arial" w:hAnsi="Arial" w:cs="Arial"/>
          <w:sz w:val="20"/>
          <w:szCs w:val="20"/>
        </w:rPr>
        <w:t>U</w:t>
      </w:r>
      <w:r w:rsidRPr="00576493">
        <w:rPr>
          <w:rFonts w:ascii="Arial" w:hAnsi="Arial" w:cs="Arial"/>
          <w:sz w:val="20"/>
          <w:szCs w:val="20"/>
          <w:lang w:val="es-ES_tradnl"/>
        </w:rPr>
        <w:t xml:space="preserve">n estímulo al esfuerzo, la alegría por este éxito, a mis colegas les digo que es efectivo nuestro trabajo cuando se dan en un escenario como el foro </w:t>
      </w:r>
      <w:r w:rsidRPr="00576493">
        <w:rPr>
          <w:rFonts w:ascii="Arial" w:hAnsi="Arial" w:cs="Arial"/>
          <w:sz w:val="20"/>
          <w:szCs w:val="20"/>
        </w:rPr>
        <w:t>donde cobran más sentido las ideas, muchas de ella  Estoicas, las ideas materialista en confrontación con la idealistas, las ideas sobre la esencia ética y epistemológicas, del humano y lo humano, su ideas del mercado y la moda, del consumo incesantemente renovado, sorpresa y entretenimiento. ¡que donde las ideas se encuentren y generen voluntades siempre sean de transformación para ti y de ti a otro, el circulo nunca para, si transformas te trasformas, tu filosofía es una filosofía de la acción, la acción tuya!</w:t>
      </w:r>
    </w:p>
    <w:p w:rsidR="003113AB" w:rsidRDefault="003113AB" w:rsidP="00BF293A">
      <w:pPr>
        <w:pStyle w:val="Sinespaciado"/>
        <w:rPr>
          <w:rFonts w:ascii="Arial" w:hAnsi="Arial" w:cs="Arial"/>
          <w:b/>
          <w:i/>
          <w:sz w:val="20"/>
          <w:szCs w:val="20"/>
        </w:rPr>
      </w:pPr>
    </w:p>
    <w:p w:rsidR="00E61E6E" w:rsidRDefault="00E61E6E" w:rsidP="00BF293A">
      <w:pPr>
        <w:pStyle w:val="Sinespaciado"/>
        <w:rPr>
          <w:rFonts w:ascii="Arial" w:hAnsi="Arial" w:cs="Arial"/>
          <w:b/>
          <w:i/>
          <w:sz w:val="20"/>
          <w:szCs w:val="20"/>
        </w:rPr>
      </w:pPr>
    </w:p>
    <w:p w:rsidR="005A40ED" w:rsidRDefault="005A40ED" w:rsidP="00BF293A">
      <w:pPr>
        <w:pStyle w:val="Sinespaciado"/>
        <w:rPr>
          <w:rFonts w:ascii="Arial" w:hAnsi="Arial" w:cs="Arial"/>
          <w:b/>
          <w:i/>
          <w:sz w:val="20"/>
          <w:szCs w:val="20"/>
        </w:rPr>
      </w:pPr>
    </w:p>
    <w:p w:rsidR="005A40ED" w:rsidRDefault="005A40ED" w:rsidP="00BF293A">
      <w:pPr>
        <w:pStyle w:val="Sinespaciado"/>
        <w:rPr>
          <w:rFonts w:ascii="Arial" w:hAnsi="Arial" w:cs="Arial"/>
          <w:b/>
          <w:i/>
          <w:sz w:val="20"/>
          <w:szCs w:val="20"/>
        </w:rPr>
      </w:pPr>
    </w:p>
    <w:p w:rsidR="005A40ED" w:rsidRDefault="005A40ED" w:rsidP="00BF293A">
      <w:pPr>
        <w:pStyle w:val="Sinespaciado"/>
        <w:rPr>
          <w:rFonts w:ascii="Arial" w:hAnsi="Arial" w:cs="Arial"/>
          <w:b/>
          <w:i/>
          <w:sz w:val="20"/>
          <w:szCs w:val="20"/>
        </w:rPr>
      </w:pPr>
    </w:p>
    <w:p w:rsidR="00A9186A" w:rsidRDefault="00A9186A" w:rsidP="00BF293A">
      <w:pPr>
        <w:pStyle w:val="Sinespaciado"/>
        <w:rPr>
          <w:rFonts w:ascii="Arial" w:hAnsi="Arial" w:cs="Arial"/>
          <w:b/>
          <w:i/>
          <w:sz w:val="20"/>
          <w:szCs w:val="20"/>
        </w:rPr>
      </w:pPr>
    </w:p>
    <w:p w:rsidR="00A9186A" w:rsidRDefault="00A9186A" w:rsidP="00BF293A">
      <w:pPr>
        <w:pStyle w:val="Sinespaciado"/>
        <w:rPr>
          <w:rFonts w:ascii="Arial" w:hAnsi="Arial" w:cs="Arial"/>
          <w:b/>
          <w:i/>
          <w:sz w:val="20"/>
          <w:szCs w:val="20"/>
        </w:rPr>
      </w:pPr>
    </w:p>
    <w:p w:rsidR="00A9186A" w:rsidRDefault="00A9186A" w:rsidP="00BF293A">
      <w:pPr>
        <w:pStyle w:val="Sinespaciado"/>
        <w:rPr>
          <w:rFonts w:ascii="Arial" w:hAnsi="Arial" w:cs="Arial"/>
          <w:b/>
          <w:i/>
          <w:sz w:val="20"/>
          <w:szCs w:val="20"/>
        </w:rPr>
      </w:pPr>
    </w:p>
    <w:p w:rsidR="00A9186A" w:rsidRDefault="00A9186A" w:rsidP="00BF293A">
      <w:pPr>
        <w:pStyle w:val="Sinespaciado"/>
        <w:rPr>
          <w:rFonts w:ascii="Arial" w:hAnsi="Arial" w:cs="Arial"/>
          <w:b/>
          <w:i/>
          <w:sz w:val="20"/>
          <w:szCs w:val="20"/>
        </w:rPr>
      </w:pPr>
    </w:p>
    <w:p w:rsidR="005A40ED" w:rsidRDefault="005A40ED" w:rsidP="00BF293A">
      <w:pPr>
        <w:pStyle w:val="Sinespaciado"/>
        <w:rPr>
          <w:rFonts w:ascii="Arial" w:hAnsi="Arial" w:cs="Arial"/>
          <w:b/>
          <w:i/>
          <w:sz w:val="20"/>
          <w:szCs w:val="20"/>
        </w:rPr>
      </w:pPr>
    </w:p>
    <w:p w:rsidR="005A40ED" w:rsidRPr="000263B1" w:rsidRDefault="005A40ED" w:rsidP="00BF293A">
      <w:pPr>
        <w:pStyle w:val="Sinespaciado"/>
        <w:rPr>
          <w:rFonts w:ascii="Arial" w:hAnsi="Arial" w:cs="Arial"/>
          <w:b/>
          <w:i/>
          <w:sz w:val="20"/>
          <w:szCs w:val="20"/>
        </w:rPr>
      </w:pPr>
    </w:p>
    <w:p w:rsidR="003113AB" w:rsidRDefault="004E50AE" w:rsidP="004A3A0A">
      <w:pPr>
        <w:pStyle w:val="Sinespaciado"/>
        <w:numPr>
          <w:ilvl w:val="0"/>
          <w:numId w:val="17"/>
        </w:numPr>
        <w:rPr>
          <w:rFonts w:ascii="Arial" w:hAnsi="Arial" w:cs="Arial"/>
          <w:b/>
          <w:i/>
          <w:sz w:val="20"/>
          <w:szCs w:val="20"/>
          <w:u w:val="single"/>
        </w:rPr>
      </w:pPr>
      <w:r w:rsidRPr="00E61E6E">
        <w:rPr>
          <w:rFonts w:ascii="Arial" w:hAnsi="Arial" w:cs="Arial"/>
          <w:b/>
          <w:i/>
          <w:sz w:val="20"/>
          <w:szCs w:val="20"/>
          <w:u w:val="single"/>
        </w:rPr>
        <w:t xml:space="preserve">EL FORO </w:t>
      </w:r>
      <w:r w:rsidR="00E61E6E" w:rsidRPr="00E61E6E">
        <w:rPr>
          <w:rFonts w:ascii="Arial" w:hAnsi="Arial" w:cs="Arial"/>
          <w:b/>
          <w:i/>
          <w:sz w:val="20"/>
          <w:szCs w:val="20"/>
          <w:u w:val="single"/>
        </w:rPr>
        <w:t xml:space="preserve"> DE FILOSOFIA SE CONVIERTE EN  UN PROYECTO </w:t>
      </w:r>
      <w:r w:rsidRPr="00E61E6E">
        <w:rPr>
          <w:rFonts w:ascii="Arial" w:hAnsi="Arial" w:cs="Arial"/>
          <w:b/>
          <w:i/>
          <w:sz w:val="20"/>
          <w:szCs w:val="20"/>
          <w:u w:val="single"/>
        </w:rPr>
        <w:t>MUNICIPAL</w:t>
      </w:r>
      <w:r w:rsidR="00E61E6E" w:rsidRPr="00E61E6E">
        <w:rPr>
          <w:rFonts w:ascii="Arial" w:hAnsi="Arial" w:cs="Arial"/>
          <w:b/>
          <w:i/>
          <w:sz w:val="20"/>
          <w:szCs w:val="20"/>
          <w:u w:val="single"/>
        </w:rPr>
        <w:t>:</w:t>
      </w:r>
    </w:p>
    <w:p w:rsidR="005E7046" w:rsidRPr="00E61E6E" w:rsidRDefault="005E7046" w:rsidP="005E7046">
      <w:pPr>
        <w:pStyle w:val="Sinespaciado"/>
        <w:ind w:left="495"/>
        <w:rPr>
          <w:rFonts w:ascii="Arial" w:hAnsi="Arial" w:cs="Arial"/>
          <w:b/>
          <w:i/>
          <w:sz w:val="20"/>
          <w:szCs w:val="20"/>
          <w:u w:val="single"/>
        </w:rPr>
      </w:pPr>
    </w:p>
    <w:p w:rsidR="005E7C86" w:rsidRDefault="005E7C86" w:rsidP="00BF293A">
      <w:pPr>
        <w:pStyle w:val="Sinespaciado"/>
        <w:rPr>
          <w:rFonts w:ascii="Arial" w:hAnsi="Arial" w:cs="Arial"/>
          <w:b/>
          <w:i/>
          <w:sz w:val="20"/>
          <w:szCs w:val="20"/>
        </w:rPr>
      </w:pPr>
    </w:p>
    <w:p w:rsidR="000C40B3" w:rsidRDefault="000C40B3" w:rsidP="00BF293A">
      <w:pPr>
        <w:pStyle w:val="Sinespaciado"/>
        <w:rPr>
          <w:rFonts w:ascii="Arial" w:hAnsi="Arial" w:cs="Arial"/>
          <w:b/>
          <w:i/>
          <w:sz w:val="20"/>
          <w:szCs w:val="20"/>
        </w:rPr>
      </w:pPr>
    </w:p>
    <w:p w:rsidR="000C40B3" w:rsidRPr="000263B1" w:rsidRDefault="000C40B3" w:rsidP="00BF293A">
      <w:pPr>
        <w:pStyle w:val="Sinespaciado"/>
        <w:rPr>
          <w:rFonts w:ascii="Arial" w:hAnsi="Arial" w:cs="Arial"/>
          <w:b/>
          <w:i/>
          <w:sz w:val="20"/>
          <w:szCs w:val="20"/>
        </w:rPr>
      </w:pPr>
    </w:p>
    <w:p w:rsidR="00A9186A" w:rsidRPr="005E7046" w:rsidRDefault="0010520A" w:rsidP="005E7046">
      <w:pPr>
        <w:pStyle w:val="Sinespaciado"/>
        <w:jc w:val="center"/>
        <w:rPr>
          <w:rFonts w:ascii="Arial" w:hAnsi="Arial" w:cs="Arial"/>
          <w:b/>
          <w:sz w:val="20"/>
          <w:szCs w:val="20"/>
        </w:rPr>
      </w:pPr>
      <w:r>
        <w:rPr>
          <w:rFonts w:ascii="Arial" w:hAnsi="Arial" w:cs="Arial"/>
          <w:b/>
          <w:sz w:val="20"/>
          <w:szCs w:val="20"/>
        </w:rPr>
        <w:t xml:space="preserve">3.1. </w:t>
      </w:r>
      <w:r w:rsidR="00A9186A" w:rsidRPr="005E7046">
        <w:rPr>
          <w:rFonts w:ascii="Arial" w:hAnsi="Arial" w:cs="Arial"/>
          <w:b/>
          <w:sz w:val="20"/>
          <w:szCs w:val="20"/>
        </w:rPr>
        <w:t>IV FORO DE FILOSOFIA</w:t>
      </w:r>
    </w:p>
    <w:p w:rsidR="00A9186A" w:rsidRPr="005E7046" w:rsidRDefault="00A9186A" w:rsidP="005E7046">
      <w:pPr>
        <w:pStyle w:val="Sinespaciado"/>
        <w:jc w:val="center"/>
        <w:rPr>
          <w:rFonts w:ascii="Arial" w:hAnsi="Arial" w:cs="Arial"/>
          <w:b/>
          <w:sz w:val="20"/>
          <w:szCs w:val="20"/>
        </w:rPr>
      </w:pPr>
    </w:p>
    <w:p w:rsidR="00A9186A" w:rsidRPr="005E7046" w:rsidRDefault="00A9186A" w:rsidP="005E7046">
      <w:pPr>
        <w:pStyle w:val="Sinespaciado"/>
        <w:jc w:val="center"/>
        <w:rPr>
          <w:rFonts w:ascii="Arial" w:hAnsi="Arial" w:cs="Arial"/>
          <w:b/>
          <w:sz w:val="20"/>
          <w:szCs w:val="20"/>
        </w:rPr>
      </w:pPr>
      <w:r w:rsidRPr="005E7046">
        <w:rPr>
          <w:rFonts w:ascii="Arial" w:hAnsi="Arial" w:cs="Arial"/>
          <w:b/>
          <w:sz w:val="20"/>
          <w:szCs w:val="20"/>
        </w:rPr>
        <w:t>LA ESTETICA</w:t>
      </w:r>
    </w:p>
    <w:p w:rsidR="004C77A2" w:rsidRPr="000C40B3" w:rsidRDefault="00A9186A" w:rsidP="000C40B3">
      <w:pPr>
        <w:pStyle w:val="Sinespaciado"/>
        <w:jc w:val="center"/>
        <w:rPr>
          <w:rFonts w:ascii="Arial" w:hAnsi="Arial" w:cs="Arial"/>
          <w:b/>
          <w:sz w:val="20"/>
          <w:szCs w:val="20"/>
        </w:rPr>
      </w:pPr>
      <w:r w:rsidRPr="005E7046">
        <w:rPr>
          <w:rFonts w:ascii="Arial" w:hAnsi="Arial" w:cs="Arial"/>
          <w:b/>
          <w:sz w:val="20"/>
          <w:szCs w:val="20"/>
        </w:rPr>
        <w:t xml:space="preserve">ENTRE LO BUENO, LO UTIL, LO </w:t>
      </w:r>
      <w:r w:rsidR="000C40B3">
        <w:rPr>
          <w:rFonts w:ascii="Arial" w:hAnsi="Arial" w:cs="Arial"/>
          <w:b/>
          <w:sz w:val="20"/>
          <w:szCs w:val="20"/>
        </w:rPr>
        <w:t>VERDADERO Y SU PRESUNTO PROGRESO</w:t>
      </w:r>
    </w:p>
    <w:p w:rsidR="00501219" w:rsidRDefault="00501219" w:rsidP="004C77A2"/>
    <w:p w:rsidR="00501219" w:rsidRPr="00501219" w:rsidRDefault="00501219" w:rsidP="00501219"/>
    <w:p w:rsidR="00501219" w:rsidRPr="00501219" w:rsidRDefault="00501219" w:rsidP="00501219"/>
    <w:p w:rsidR="00501219" w:rsidRPr="00501219" w:rsidRDefault="00501219" w:rsidP="00501219"/>
    <w:p w:rsidR="00501219" w:rsidRPr="00501219" w:rsidRDefault="00501219" w:rsidP="00501219"/>
    <w:p w:rsidR="00501219" w:rsidRPr="00501219" w:rsidRDefault="00501219" w:rsidP="00501219"/>
    <w:p w:rsidR="00501219" w:rsidRPr="00501219" w:rsidRDefault="00501219" w:rsidP="00501219"/>
    <w:p w:rsidR="004C77A2" w:rsidRPr="00501219" w:rsidRDefault="004C77A2" w:rsidP="00501219"/>
    <w:p w:rsidR="00A9186A" w:rsidRPr="004C77A2" w:rsidRDefault="00A9186A" w:rsidP="004C77A2"/>
    <w:p w:rsidR="004C77A2" w:rsidRDefault="00A32D0C" w:rsidP="004C77A2">
      <w:pPr>
        <w:pStyle w:val="Sinespaciado"/>
        <w:rPr>
          <w:rFonts w:ascii="Arial" w:hAnsi="Arial" w:cs="Arial"/>
          <w:b/>
          <w:sz w:val="20"/>
          <w:szCs w:val="20"/>
        </w:rPr>
      </w:pPr>
      <w:r>
        <w:rPr>
          <w:rFonts w:ascii="Arial" w:hAnsi="Arial" w:cs="Arial"/>
          <w:b/>
          <w:noProof/>
          <w:sz w:val="20"/>
          <w:szCs w:val="20"/>
          <w:lang w:val="en-US"/>
        </w:rPr>
        <w:drawing>
          <wp:anchor distT="0" distB="0" distL="114300" distR="114300" simplePos="0" relativeHeight="251673600" behindDoc="0" locked="0" layoutInCell="1" allowOverlap="1" wp14:anchorId="14CDCE1A" wp14:editId="36688148">
            <wp:simplePos x="0" y="0"/>
            <wp:positionH relativeFrom="column">
              <wp:align>right</wp:align>
            </wp:positionH>
            <wp:positionV relativeFrom="paragraph">
              <wp:align>top</wp:align>
            </wp:positionV>
            <wp:extent cx="2955925" cy="2416810"/>
            <wp:effectExtent l="0" t="0" r="0" b="2540"/>
            <wp:wrapSquare wrapText="bothSides"/>
            <wp:docPr id="19" name="Imagen 19" descr="E:\TODOS foro estudiantes FILOSOFIA\archivos memorias foros filosofia\EVIDENCIAS IV FORO FILOSOFIA\_MG_7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ODOS foro estudiantes FILOSOFIA\archivos memorias foros filosofia\EVIDENCIAS IV FORO FILOSOFIA\_MG_73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5925" cy="2416892"/>
                    </a:xfrm>
                    <a:prstGeom prst="rect">
                      <a:avLst/>
                    </a:prstGeom>
                    <a:noFill/>
                    <a:ln>
                      <a:noFill/>
                    </a:ln>
                  </pic:spPr>
                </pic:pic>
              </a:graphicData>
            </a:graphic>
            <wp14:sizeRelV relativeFrom="margin">
              <wp14:pctHeight>0</wp14:pctHeight>
            </wp14:sizeRelV>
          </wp:anchor>
        </w:drawing>
      </w:r>
    </w:p>
    <w:p w:rsidR="00501219" w:rsidRDefault="004C77A2" w:rsidP="004C77A2">
      <w:pPr>
        <w:pStyle w:val="Sinespaciado"/>
        <w:tabs>
          <w:tab w:val="left" w:pos="914"/>
        </w:tabs>
        <w:rPr>
          <w:rFonts w:ascii="Arial" w:hAnsi="Arial" w:cs="Arial"/>
          <w:b/>
          <w:sz w:val="20"/>
          <w:szCs w:val="20"/>
        </w:rPr>
      </w:pPr>
      <w:r>
        <w:rPr>
          <w:rFonts w:ascii="Arial" w:hAnsi="Arial" w:cs="Arial"/>
          <w:b/>
          <w:sz w:val="20"/>
          <w:szCs w:val="20"/>
        </w:rPr>
        <w:lastRenderedPageBreak/>
        <w:tab/>
      </w:r>
      <w:r>
        <w:rPr>
          <w:rFonts w:ascii="Arial" w:hAnsi="Arial" w:cs="Arial"/>
          <w:b/>
          <w:noProof/>
          <w:sz w:val="20"/>
          <w:szCs w:val="20"/>
          <w:lang w:val="en-US"/>
        </w:rPr>
        <w:drawing>
          <wp:inline distT="0" distB="0" distL="0" distR="0" wp14:anchorId="4AAAC8F0" wp14:editId="14EB8CBC">
            <wp:extent cx="1638928" cy="2456953"/>
            <wp:effectExtent l="0" t="0" r="0" b="635"/>
            <wp:docPr id="20" name="Imagen 20" descr="E:\TODOS foro estudiantes FILOSOFIA\EVIDENCIAS I - IV FORO FILOSOFIA\_MG_7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ODOS foro estudiantes FILOSOFIA\EVIDENCIAS I - IV FORO FILOSOFIA\_MG_72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4692" cy="2465594"/>
                    </a:xfrm>
                    <a:prstGeom prst="rect">
                      <a:avLst/>
                    </a:prstGeom>
                    <a:noFill/>
                    <a:ln>
                      <a:noFill/>
                    </a:ln>
                  </pic:spPr>
                </pic:pic>
              </a:graphicData>
            </a:graphic>
          </wp:inline>
        </w:drawing>
      </w:r>
      <w:r w:rsidR="00501219" w:rsidRPr="00501219">
        <w:t xml:space="preserve"> </w:t>
      </w:r>
      <w:r w:rsidR="00501219" w:rsidRPr="00501219">
        <w:rPr>
          <w:rFonts w:ascii="Arial" w:hAnsi="Arial" w:cs="Arial"/>
          <w:b/>
          <w:sz w:val="20"/>
          <w:szCs w:val="20"/>
        </w:rPr>
        <w:t xml:space="preserve">Imagen (Izq): imagen ganadora del </w:t>
      </w:r>
      <w:r w:rsidR="00501219">
        <w:rPr>
          <w:rFonts w:ascii="Arial" w:hAnsi="Arial" w:cs="Arial"/>
          <w:b/>
          <w:sz w:val="20"/>
          <w:szCs w:val="20"/>
        </w:rPr>
        <w:t>I</w:t>
      </w:r>
      <w:r w:rsidR="00925797">
        <w:rPr>
          <w:rFonts w:ascii="Arial" w:hAnsi="Arial" w:cs="Arial"/>
          <w:b/>
          <w:sz w:val="20"/>
          <w:szCs w:val="20"/>
        </w:rPr>
        <w:t>V Foro de Filosofía M</w:t>
      </w:r>
      <w:r w:rsidR="00501219" w:rsidRPr="00501219">
        <w:rPr>
          <w:rFonts w:ascii="Arial" w:hAnsi="Arial" w:cs="Arial"/>
          <w:b/>
          <w:sz w:val="20"/>
          <w:szCs w:val="20"/>
        </w:rPr>
        <w:t>unicipal</w:t>
      </w:r>
      <w:r w:rsidR="00501219">
        <w:rPr>
          <w:rFonts w:ascii="Arial" w:hAnsi="Arial" w:cs="Arial"/>
          <w:b/>
          <w:sz w:val="20"/>
          <w:szCs w:val="20"/>
        </w:rPr>
        <w:t xml:space="preserve"> 2013</w:t>
      </w:r>
    </w:p>
    <w:p w:rsidR="00A9186A" w:rsidRDefault="00501219" w:rsidP="004C77A2">
      <w:pPr>
        <w:pStyle w:val="Sinespaciado"/>
        <w:tabs>
          <w:tab w:val="left" w:pos="914"/>
        </w:tabs>
        <w:rPr>
          <w:rFonts w:ascii="Arial" w:hAnsi="Arial" w:cs="Arial"/>
          <w:b/>
          <w:sz w:val="20"/>
          <w:szCs w:val="20"/>
        </w:rPr>
      </w:pPr>
      <w:r>
        <w:rPr>
          <w:rFonts w:ascii="Arial" w:hAnsi="Arial" w:cs="Arial"/>
          <w:b/>
          <w:sz w:val="20"/>
          <w:szCs w:val="20"/>
        </w:rPr>
        <w:t>Diseñada por un estudiante del Colegio Bautista de Yumbo.</w:t>
      </w:r>
      <w:r w:rsidR="004C77A2">
        <w:rPr>
          <w:rFonts w:ascii="Arial" w:hAnsi="Arial" w:cs="Arial"/>
          <w:b/>
          <w:sz w:val="20"/>
          <w:szCs w:val="20"/>
        </w:rPr>
        <w:br w:type="textWrapping" w:clear="all"/>
      </w:r>
    </w:p>
    <w:p w:rsidR="00A32D0C" w:rsidRDefault="00A32D0C" w:rsidP="005E7046">
      <w:pPr>
        <w:pStyle w:val="Sinespaciado"/>
        <w:jc w:val="center"/>
        <w:rPr>
          <w:rFonts w:ascii="Arial" w:hAnsi="Arial" w:cs="Arial"/>
          <w:b/>
          <w:sz w:val="20"/>
          <w:szCs w:val="20"/>
        </w:rPr>
      </w:pPr>
    </w:p>
    <w:p w:rsidR="00925797" w:rsidRDefault="00925797" w:rsidP="005E7046">
      <w:pPr>
        <w:pStyle w:val="Sinespaciado"/>
        <w:jc w:val="center"/>
        <w:rPr>
          <w:rFonts w:ascii="Arial" w:hAnsi="Arial" w:cs="Arial"/>
          <w:b/>
          <w:sz w:val="20"/>
          <w:szCs w:val="20"/>
        </w:rPr>
      </w:pPr>
    </w:p>
    <w:p w:rsidR="00925797" w:rsidRDefault="00925797" w:rsidP="005E7046">
      <w:pPr>
        <w:pStyle w:val="Sinespaciado"/>
        <w:jc w:val="center"/>
        <w:rPr>
          <w:rFonts w:ascii="Arial" w:hAnsi="Arial" w:cs="Arial"/>
          <w:b/>
          <w:sz w:val="20"/>
          <w:szCs w:val="20"/>
        </w:rPr>
      </w:pPr>
    </w:p>
    <w:p w:rsidR="004C77A2" w:rsidRPr="005E7046" w:rsidRDefault="004C77A2" w:rsidP="005E7046">
      <w:pPr>
        <w:pStyle w:val="Sinespaciado"/>
        <w:jc w:val="center"/>
        <w:rPr>
          <w:rFonts w:ascii="Arial" w:hAnsi="Arial" w:cs="Arial"/>
          <w:b/>
          <w:sz w:val="20"/>
          <w:szCs w:val="20"/>
        </w:rPr>
      </w:pPr>
    </w:p>
    <w:p w:rsidR="00A9186A" w:rsidRPr="00A9186A" w:rsidRDefault="00A9186A" w:rsidP="00A9186A">
      <w:pPr>
        <w:pStyle w:val="Sinespaciado"/>
        <w:rPr>
          <w:rFonts w:ascii="Arial" w:hAnsi="Arial" w:cs="Arial"/>
          <w:b/>
          <w:i/>
          <w:sz w:val="20"/>
          <w:szCs w:val="20"/>
        </w:rPr>
      </w:pPr>
    </w:p>
    <w:p w:rsidR="00A9186A" w:rsidRPr="005E7046" w:rsidRDefault="00A9186A" w:rsidP="005E7046">
      <w:pPr>
        <w:pStyle w:val="Sinespaciado"/>
        <w:jc w:val="both"/>
        <w:rPr>
          <w:rFonts w:ascii="Arial" w:hAnsi="Arial" w:cs="Arial"/>
          <w:sz w:val="20"/>
          <w:szCs w:val="20"/>
        </w:rPr>
      </w:pPr>
      <w:r w:rsidRPr="005E7046">
        <w:rPr>
          <w:rFonts w:ascii="Arial" w:hAnsi="Arial" w:cs="Arial"/>
          <w:sz w:val="20"/>
          <w:szCs w:val="20"/>
        </w:rPr>
        <w:t>DIVISIÓN POR MESAS, AMBITOS y PROBLEMAS</w:t>
      </w:r>
    </w:p>
    <w:p w:rsidR="00A9186A" w:rsidRPr="005E7046" w:rsidRDefault="005E7046" w:rsidP="005E7046">
      <w:pPr>
        <w:pStyle w:val="Sinespaciado"/>
        <w:jc w:val="both"/>
        <w:rPr>
          <w:rFonts w:ascii="Arial" w:hAnsi="Arial" w:cs="Arial"/>
          <w:sz w:val="20"/>
          <w:szCs w:val="20"/>
        </w:rPr>
      </w:pPr>
      <w:r>
        <w:rPr>
          <w:rFonts w:ascii="Arial" w:hAnsi="Arial" w:cs="Arial"/>
          <w:sz w:val="20"/>
          <w:szCs w:val="20"/>
        </w:rPr>
        <w:t>Propuesta Presentada</w:t>
      </w:r>
      <w:r w:rsidR="00A9186A" w:rsidRPr="005E7046">
        <w:rPr>
          <w:rFonts w:ascii="Arial" w:hAnsi="Arial" w:cs="Arial"/>
          <w:sz w:val="20"/>
          <w:szCs w:val="20"/>
        </w:rPr>
        <w:t xml:space="preserve"> por: César Huérfano Guevara. Licenciado en filosofía de la universidad del valle. Docente de filosofía del colegio Comfandi Yumbo</w:t>
      </w:r>
    </w:p>
    <w:p w:rsidR="00A9186A" w:rsidRPr="005E7046" w:rsidRDefault="00A9186A" w:rsidP="005E7046">
      <w:pPr>
        <w:pStyle w:val="Sinespaciado"/>
        <w:jc w:val="both"/>
        <w:rPr>
          <w:rFonts w:ascii="Arial" w:hAnsi="Arial" w:cs="Arial"/>
          <w:sz w:val="20"/>
          <w:szCs w:val="20"/>
        </w:rPr>
      </w:pPr>
    </w:p>
    <w:p w:rsidR="00A9186A" w:rsidRPr="005E7046" w:rsidRDefault="0010520A" w:rsidP="004A3A0A">
      <w:pPr>
        <w:pStyle w:val="Sinespaciado"/>
        <w:numPr>
          <w:ilvl w:val="2"/>
          <w:numId w:val="31"/>
        </w:numPr>
        <w:jc w:val="both"/>
        <w:rPr>
          <w:rFonts w:ascii="Arial" w:hAnsi="Arial" w:cs="Arial"/>
          <w:sz w:val="20"/>
          <w:szCs w:val="20"/>
        </w:rPr>
      </w:pPr>
      <w:r w:rsidRPr="005E7046">
        <w:rPr>
          <w:rFonts w:ascii="Arial" w:hAnsi="Arial" w:cs="Arial"/>
          <w:sz w:val="20"/>
          <w:szCs w:val="20"/>
        </w:rPr>
        <w:t>OBJETIV</w:t>
      </w:r>
      <w:r>
        <w:rPr>
          <w:rFonts w:ascii="Arial" w:hAnsi="Arial" w:cs="Arial"/>
          <w:sz w:val="20"/>
          <w:szCs w:val="20"/>
        </w:rPr>
        <w:t xml:space="preserve">O GENERAL </w:t>
      </w:r>
    </w:p>
    <w:p w:rsidR="00A9186A" w:rsidRPr="005E7046" w:rsidRDefault="00A9186A" w:rsidP="005E7046">
      <w:pPr>
        <w:pStyle w:val="Sinespaciado"/>
        <w:jc w:val="both"/>
        <w:rPr>
          <w:rFonts w:ascii="Arial" w:hAnsi="Arial" w:cs="Arial"/>
          <w:sz w:val="20"/>
          <w:szCs w:val="20"/>
        </w:rPr>
      </w:pPr>
    </w:p>
    <w:p w:rsidR="0010520A" w:rsidRPr="0010520A" w:rsidRDefault="00A9186A" w:rsidP="0010520A">
      <w:pPr>
        <w:pStyle w:val="Sinespaciado"/>
        <w:jc w:val="both"/>
        <w:rPr>
          <w:rFonts w:ascii="Arial" w:hAnsi="Arial" w:cs="Arial"/>
          <w:sz w:val="20"/>
          <w:szCs w:val="20"/>
        </w:rPr>
      </w:pPr>
      <w:r w:rsidRPr="005E7046">
        <w:rPr>
          <w:rFonts w:ascii="Arial" w:hAnsi="Arial" w:cs="Arial"/>
          <w:sz w:val="20"/>
          <w:szCs w:val="20"/>
        </w:rPr>
        <w:t>La historia de la filosofía, en cuanto ésta no se limita a una exposición de las distintas doctrinas filosóficas, sino que pretende reconstruir críticamente determinadas argumentaciones o sistemas filosóficos, nos ha permitido poner en evidencia la existencia de una variedad de análisis filosóficos de la actividad humana, que constituyen áreas especializadas como son la filosofía de la historia y de las ciencias sociales, aportes a los que nuestro foro de estética se encontrará profundamente unido y cuyo objetivo gira en torno a la teoría de la belleza y del arte en el marco de la filosofía estética haciendo específicos la pregunta por lo bello y lo bueno, lo bello y lo útil, lo bello y lo verdadero, lo bello y su presunto progreso. Estas preguntas permiten la distribución de seis ámbitos problemático</w:t>
      </w:r>
      <w:r w:rsidR="0010520A">
        <w:rPr>
          <w:rFonts w:ascii="Arial" w:hAnsi="Arial" w:cs="Arial"/>
          <w:sz w:val="20"/>
          <w:szCs w:val="20"/>
        </w:rPr>
        <w:t>s en sus mesas correspondientes, que buscan.</w:t>
      </w:r>
    </w:p>
    <w:p w:rsidR="0010520A" w:rsidRPr="0010520A" w:rsidRDefault="0010520A" w:rsidP="004A3A0A">
      <w:pPr>
        <w:pStyle w:val="Sinespaciado"/>
        <w:numPr>
          <w:ilvl w:val="0"/>
          <w:numId w:val="19"/>
        </w:numPr>
        <w:jc w:val="both"/>
        <w:rPr>
          <w:rFonts w:ascii="Arial" w:hAnsi="Arial" w:cs="Arial"/>
          <w:sz w:val="20"/>
          <w:szCs w:val="20"/>
        </w:rPr>
      </w:pPr>
      <w:r w:rsidRPr="0010520A">
        <w:rPr>
          <w:rFonts w:ascii="Arial" w:hAnsi="Arial" w:cs="Arial"/>
          <w:sz w:val="20"/>
          <w:szCs w:val="20"/>
        </w:rPr>
        <w:t>Reconocer la pertinencia de la filosofía en la formación de jóvenes críticos y transformadores de sus entornos sociales.</w:t>
      </w:r>
    </w:p>
    <w:p w:rsidR="0010520A" w:rsidRPr="0010520A" w:rsidRDefault="0010520A" w:rsidP="004A3A0A">
      <w:pPr>
        <w:pStyle w:val="Sinespaciado"/>
        <w:numPr>
          <w:ilvl w:val="0"/>
          <w:numId w:val="19"/>
        </w:numPr>
        <w:jc w:val="both"/>
        <w:rPr>
          <w:rFonts w:ascii="Arial" w:hAnsi="Arial" w:cs="Arial"/>
          <w:sz w:val="20"/>
          <w:szCs w:val="20"/>
        </w:rPr>
      </w:pPr>
      <w:r w:rsidRPr="0010520A">
        <w:rPr>
          <w:rFonts w:ascii="Arial" w:hAnsi="Arial" w:cs="Arial"/>
          <w:sz w:val="20"/>
          <w:szCs w:val="20"/>
        </w:rPr>
        <w:t xml:space="preserve">Darle relevancia a la filosofía como área generadora de espacios de reflexión donde el estudiante expresa su sentir desde temáticas antropológicas, éticas, políticas entre otras. </w:t>
      </w:r>
    </w:p>
    <w:p w:rsidR="0010520A" w:rsidRPr="0010520A" w:rsidRDefault="0010520A" w:rsidP="0010520A">
      <w:pPr>
        <w:pStyle w:val="Sinespaciado"/>
        <w:jc w:val="both"/>
        <w:rPr>
          <w:rFonts w:ascii="Arial" w:hAnsi="Arial" w:cs="Arial"/>
          <w:sz w:val="20"/>
          <w:szCs w:val="20"/>
        </w:rPr>
      </w:pPr>
    </w:p>
    <w:p w:rsidR="0010520A" w:rsidRPr="0010520A" w:rsidRDefault="0010520A" w:rsidP="0010520A">
      <w:pPr>
        <w:pStyle w:val="Sinespaciado"/>
        <w:jc w:val="both"/>
        <w:rPr>
          <w:rFonts w:ascii="Arial" w:hAnsi="Arial" w:cs="Arial"/>
          <w:sz w:val="20"/>
          <w:szCs w:val="20"/>
        </w:rPr>
      </w:pPr>
      <w:r w:rsidRPr="0010520A">
        <w:rPr>
          <w:rFonts w:ascii="Arial" w:hAnsi="Arial" w:cs="Arial"/>
          <w:sz w:val="20"/>
          <w:szCs w:val="20"/>
        </w:rPr>
        <w:t>OBJETIVOS ESPECÍFICOS</w:t>
      </w:r>
    </w:p>
    <w:p w:rsidR="0010520A" w:rsidRPr="0010520A" w:rsidRDefault="0010520A" w:rsidP="004A3A0A">
      <w:pPr>
        <w:pStyle w:val="Sinespaciado"/>
        <w:numPr>
          <w:ilvl w:val="0"/>
          <w:numId w:val="18"/>
        </w:numPr>
        <w:jc w:val="both"/>
        <w:rPr>
          <w:rFonts w:ascii="Arial" w:hAnsi="Arial" w:cs="Arial"/>
          <w:sz w:val="20"/>
          <w:szCs w:val="20"/>
        </w:rPr>
      </w:pPr>
      <w:r w:rsidRPr="0010520A">
        <w:rPr>
          <w:rFonts w:ascii="Arial" w:hAnsi="Arial" w:cs="Arial"/>
          <w:sz w:val="20"/>
          <w:szCs w:val="20"/>
        </w:rPr>
        <w:t>Incrementar las competencias de interpretación, argumentación y proposición mediante la reflexión filosófica.</w:t>
      </w:r>
    </w:p>
    <w:p w:rsidR="0010520A" w:rsidRPr="0010520A" w:rsidRDefault="0010520A" w:rsidP="004A3A0A">
      <w:pPr>
        <w:pStyle w:val="Sinespaciado"/>
        <w:numPr>
          <w:ilvl w:val="0"/>
          <w:numId w:val="18"/>
        </w:numPr>
        <w:jc w:val="both"/>
        <w:rPr>
          <w:rFonts w:ascii="Arial" w:hAnsi="Arial" w:cs="Arial"/>
          <w:sz w:val="20"/>
          <w:szCs w:val="20"/>
        </w:rPr>
      </w:pPr>
      <w:r w:rsidRPr="0010520A">
        <w:rPr>
          <w:rFonts w:ascii="Arial" w:hAnsi="Arial" w:cs="Arial"/>
          <w:sz w:val="20"/>
          <w:szCs w:val="20"/>
        </w:rPr>
        <w:t>Crear espacios de encuentro y diálogo reflexivo entre pares acerca de un tema determinante en su vida, como lo es la Felicidad.</w:t>
      </w:r>
    </w:p>
    <w:p w:rsidR="00A9186A" w:rsidRDefault="0010520A" w:rsidP="004A3A0A">
      <w:pPr>
        <w:pStyle w:val="Sinespaciado"/>
        <w:numPr>
          <w:ilvl w:val="0"/>
          <w:numId w:val="18"/>
        </w:numPr>
        <w:jc w:val="both"/>
        <w:rPr>
          <w:rFonts w:ascii="Arial" w:hAnsi="Arial" w:cs="Arial"/>
          <w:sz w:val="20"/>
          <w:szCs w:val="20"/>
        </w:rPr>
      </w:pPr>
      <w:r w:rsidRPr="0010520A">
        <w:rPr>
          <w:rFonts w:ascii="Arial" w:hAnsi="Arial" w:cs="Arial"/>
          <w:sz w:val="20"/>
          <w:szCs w:val="20"/>
        </w:rPr>
        <w:t>Despertar inquietudes de reflexión filosófica como posibilidad de expresión de subjetividades.</w:t>
      </w:r>
    </w:p>
    <w:p w:rsidR="0010520A" w:rsidRPr="005E7046" w:rsidRDefault="0010520A" w:rsidP="005E7046">
      <w:pPr>
        <w:pStyle w:val="Sinespaciado"/>
        <w:jc w:val="both"/>
        <w:rPr>
          <w:rFonts w:ascii="Arial" w:hAnsi="Arial" w:cs="Arial"/>
          <w:sz w:val="20"/>
          <w:szCs w:val="20"/>
        </w:rPr>
      </w:pPr>
    </w:p>
    <w:p w:rsidR="00A9186A" w:rsidRPr="005E7046" w:rsidRDefault="00A9186A" w:rsidP="00A9186A">
      <w:pPr>
        <w:pStyle w:val="Sinespaciado"/>
        <w:rPr>
          <w:rFonts w:ascii="Arial" w:hAnsi="Arial" w:cs="Arial"/>
          <w:sz w:val="20"/>
          <w:szCs w:val="20"/>
        </w:rPr>
      </w:pPr>
    </w:p>
    <w:p w:rsidR="00A9186A" w:rsidRDefault="0010520A" w:rsidP="004A3A0A">
      <w:pPr>
        <w:pStyle w:val="Sinespaciado"/>
        <w:numPr>
          <w:ilvl w:val="2"/>
          <w:numId w:val="31"/>
        </w:numPr>
        <w:jc w:val="both"/>
        <w:rPr>
          <w:rFonts w:ascii="Arial" w:hAnsi="Arial" w:cs="Arial"/>
          <w:sz w:val="20"/>
          <w:szCs w:val="20"/>
        </w:rPr>
      </w:pPr>
      <w:r>
        <w:rPr>
          <w:rFonts w:ascii="Arial" w:hAnsi="Arial" w:cs="Arial"/>
          <w:sz w:val="20"/>
          <w:szCs w:val="20"/>
        </w:rPr>
        <w:t>METODOLOGÌA</w:t>
      </w:r>
    </w:p>
    <w:p w:rsidR="0010520A" w:rsidRPr="005E7046" w:rsidRDefault="0010520A" w:rsidP="00CD7285">
      <w:pPr>
        <w:pStyle w:val="Sinespaciado"/>
        <w:ind w:left="675"/>
        <w:jc w:val="both"/>
        <w:rPr>
          <w:rFonts w:ascii="Arial" w:hAnsi="Arial" w:cs="Arial"/>
          <w:sz w:val="20"/>
          <w:szCs w:val="20"/>
        </w:rPr>
      </w:pPr>
    </w:p>
    <w:p w:rsidR="00A9186A" w:rsidRPr="005E7046" w:rsidRDefault="00A9186A" w:rsidP="00CD7285">
      <w:pPr>
        <w:pStyle w:val="Sinespaciado"/>
        <w:jc w:val="both"/>
        <w:rPr>
          <w:rFonts w:ascii="Arial" w:hAnsi="Arial" w:cs="Arial"/>
          <w:sz w:val="20"/>
          <w:szCs w:val="20"/>
        </w:rPr>
      </w:pPr>
      <w:r w:rsidRPr="005E7046">
        <w:rPr>
          <w:rFonts w:ascii="Arial" w:hAnsi="Arial" w:cs="Arial"/>
          <w:sz w:val="20"/>
          <w:szCs w:val="20"/>
        </w:rPr>
        <w:t>MESA 1</w:t>
      </w:r>
    </w:p>
    <w:p w:rsidR="00A9186A" w:rsidRPr="005E7046" w:rsidRDefault="00A9186A" w:rsidP="00CD7285">
      <w:pPr>
        <w:pStyle w:val="Sinespaciado"/>
        <w:jc w:val="both"/>
        <w:rPr>
          <w:rFonts w:ascii="Arial" w:hAnsi="Arial" w:cs="Arial"/>
          <w:sz w:val="20"/>
          <w:szCs w:val="20"/>
        </w:rPr>
      </w:pPr>
      <w:r w:rsidRPr="005E7046">
        <w:rPr>
          <w:rFonts w:ascii="Arial" w:hAnsi="Arial" w:cs="Arial"/>
          <w:sz w:val="20"/>
          <w:szCs w:val="20"/>
        </w:rPr>
        <w:lastRenderedPageBreak/>
        <w:t xml:space="preserve">Primer ámbito problemático: </w:t>
      </w:r>
    </w:p>
    <w:p w:rsidR="00A9186A" w:rsidRPr="005E7046" w:rsidRDefault="00A9186A" w:rsidP="00CD7285">
      <w:pPr>
        <w:pStyle w:val="Sinespaciado"/>
        <w:jc w:val="both"/>
        <w:rPr>
          <w:rFonts w:ascii="Arial" w:hAnsi="Arial" w:cs="Arial"/>
          <w:sz w:val="20"/>
          <w:szCs w:val="20"/>
        </w:rPr>
      </w:pPr>
      <w:r w:rsidRPr="005E7046">
        <w:rPr>
          <w:rFonts w:ascii="Arial" w:hAnsi="Arial" w:cs="Arial"/>
          <w:sz w:val="20"/>
          <w:szCs w:val="20"/>
        </w:rPr>
        <w:t xml:space="preserve">Ontológico-ético </w:t>
      </w:r>
    </w:p>
    <w:p w:rsidR="00A9186A" w:rsidRPr="005E7046" w:rsidRDefault="00A9186A" w:rsidP="00CD7285">
      <w:pPr>
        <w:pStyle w:val="Sinespaciado"/>
        <w:jc w:val="both"/>
        <w:rPr>
          <w:rFonts w:ascii="Arial" w:hAnsi="Arial" w:cs="Arial"/>
          <w:sz w:val="20"/>
          <w:szCs w:val="20"/>
        </w:rPr>
      </w:pPr>
      <w:r w:rsidRPr="005E7046">
        <w:rPr>
          <w:rFonts w:ascii="Arial" w:hAnsi="Arial" w:cs="Arial"/>
          <w:sz w:val="20"/>
          <w:szCs w:val="20"/>
        </w:rPr>
        <w:t>Platón</w:t>
      </w:r>
    </w:p>
    <w:p w:rsidR="00A9186A" w:rsidRDefault="00A9186A" w:rsidP="00CD7285">
      <w:pPr>
        <w:pStyle w:val="Sinespaciado"/>
        <w:jc w:val="both"/>
        <w:rPr>
          <w:rFonts w:ascii="Arial" w:hAnsi="Arial" w:cs="Arial"/>
          <w:sz w:val="20"/>
          <w:szCs w:val="20"/>
        </w:rPr>
      </w:pPr>
      <w:r w:rsidRPr="005E7046">
        <w:rPr>
          <w:rFonts w:ascii="Arial" w:hAnsi="Arial" w:cs="Arial"/>
          <w:sz w:val="20"/>
          <w:szCs w:val="20"/>
        </w:rPr>
        <w:t>¿TODO LO BELLO ES BUENO?</w:t>
      </w:r>
    </w:p>
    <w:p w:rsidR="008B2A04" w:rsidRDefault="008B2A04" w:rsidP="00CD7285">
      <w:pPr>
        <w:pStyle w:val="Sinespaciado"/>
        <w:jc w:val="both"/>
        <w:rPr>
          <w:rFonts w:ascii="Arial" w:hAnsi="Arial" w:cs="Arial"/>
          <w:sz w:val="20"/>
          <w:szCs w:val="20"/>
        </w:rPr>
      </w:pPr>
    </w:p>
    <w:p w:rsidR="008B2A04" w:rsidRPr="008B2A04" w:rsidRDefault="008B2A04" w:rsidP="00CD7285">
      <w:pPr>
        <w:pStyle w:val="Sinespaciado"/>
        <w:jc w:val="both"/>
        <w:rPr>
          <w:rFonts w:ascii="Arial" w:hAnsi="Arial" w:cs="Arial"/>
          <w:sz w:val="20"/>
          <w:szCs w:val="20"/>
        </w:rPr>
      </w:pPr>
      <w:r w:rsidRPr="008B2A04">
        <w:rPr>
          <w:rFonts w:ascii="Arial" w:hAnsi="Arial" w:cs="Arial"/>
          <w:sz w:val="20"/>
          <w:szCs w:val="20"/>
        </w:rPr>
        <w:t>Planteamiento del problema</w:t>
      </w:r>
    </w:p>
    <w:p w:rsidR="008B2A04" w:rsidRPr="008B2A04" w:rsidRDefault="008B2A04" w:rsidP="00CD7285">
      <w:pPr>
        <w:pStyle w:val="Sinespaciado"/>
        <w:jc w:val="both"/>
        <w:rPr>
          <w:rFonts w:ascii="Arial" w:hAnsi="Arial" w:cs="Arial"/>
          <w:sz w:val="20"/>
          <w:szCs w:val="20"/>
        </w:rPr>
      </w:pPr>
      <w:r w:rsidRPr="008B2A04">
        <w:rPr>
          <w:rFonts w:ascii="Arial" w:hAnsi="Arial" w:cs="Arial"/>
          <w:sz w:val="20"/>
          <w:szCs w:val="20"/>
        </w:rPr>
        <w:t xml:space="preserve">En este ámbito problemático se pretende debatir  la diferencia entre modo estético y cualidades. La primera teoría estética de algún alcance fue la formulada por Platón, quien consideraba que la realidad se compone de formas que están más allá de los límites de la sensación humana y que son los modelos de todas las cosas que existen para la experiencia humana. Los objetos que los seres humanos pueden experimentar son ejemplos o imitaciones de esas formas. La labor del filósofo, por tanto, consiste en comprender desde el objeto experimentado o percibido, la realidad que imita, mientras que el artista copia el objeto experimentado, o lo utiliza como modelo para su obra. Así, la obra del artista es una imitación de lo que es en sí mismo una imitación. En su diálogo El Banquete indicaba la diferencia entre contemplar la apariencia de belleza y alcanzar la propia idea de lo bello. </w:t>
      </w:r>
    </w:p>
    <w:p w:rsidR="008B2A04" w:rsidRPr="008B2A04" w:rsidRDefault="008B2A04" w:rsidP="00CD7285">
      <w:pPr>
        <w:pStyle w:val="Sinespaciado"/>
        <w:jc w:val="both"/>
        <w:rPr>
          <w:rFonts w:ascii="Arial" w:hAnsi="Arial" w:cs="Arial"/>
          <w:sz w:val="20"/>
          <w:szCs w:val="20"/>
        </w:rPr>
      </w:pPr>
    </w:p>
    <w:p w:rsidR="00CD7285" w:rsidRDefault="008B2A04" w:rsidP="00CD7285">
      <w:pPr>
        <w:pStyle w:val="Sinespaciado"/>
        <w:jc w:val="both"/>
        <w:rPr>
          <w:rFonts w:ascii="Arial" w:hAnsi="Arial" w:cs="Arial"/>
          <w:sz w:val="20"/>
          <w:szCs w:val="20"/>
        </w:rPr>
      </w:pPr>
      <w:r w:rsidRPr="008B2A04">
        <w:rPr>
          <w:rFonts w:ascii="Arial" w:hAnsi="Arial" w:cs="Arial"/>
          <w:sz w:val="20"/>
          <w:szCs w:val="20"/>
        </w:rPr>
        <w:t>En platón el arte es imitación del modelo ideal por parte del artista. Bajo cierta forma proveniente de un ideal el artista imita un modelo (arquetipo), luego los espectadores, frente a ese objeto lo juzgan o experimentan como bello, este ideal es del artista y sus productos la imitación de una porción de los muchos arquetipos que idealizan las culturas o personas ahora y a través de la historia, la música me parece muy inspiradora de este presupuesto, un músico publica una canción que un grupo o individuos juzgan como bella en un presente que puede ser el hit musical de una semana o del mes o del año, puede volverse un clásico o perder vigencia la siguiente temporada.  ¿Las cualidades de la música están de manera objetiva presentes en ella y se pueden calificar?, o ¿Existen sólo en la mente del individuo y su belleza solo es percibida de un modo particular</w:t>
      </w:r>
    </w:p>
    <w:p w:rsidR="008B2A04" w:rsidRPr="008B2A04" w:rsidRDefault="008B2A04" w:rsidP="00CD7285">
      <w:pPr>
        <w:pStyle w:val="Sinespaciado"/>
        <w:jc w:val="both"/>
        <w:rPr>
          <w:rFonts w:ascii="Arial" w:hAnsi="Arial" w:cs="Arial"/>
          <w:sz w:val="20"/>
          <w:szCs w:val="20"/>
        </w:rPr>
      </w:pPr>
      <w:r w:rsidRPr="008B2A04">
        <w:rPr>
          <w:rFonts w:ascii="Arial" w:hAnsi="Arial" w:cs="Arial"/>
          <w:sz w:val="20"/>
          <w:szCs w:val="20"/>
        </w:rPr>
        <w:t xml:space="preserve"> (el modo estético)?</w:t>
      </w:r>
    </w:p>
    <w:p w:rsidR="008B2A04" w:rsidRPr="008B2A04" w:rsidRDefault="008B2A04" w:rsidP="00CD7285">
      <w:pPr>
        <w:pStyle w:val="Sinespaciado"/>
        <w:jc w:val="both"/>
        <w:rPr>
          <w:rFonts w:ascii="Arial" w:hAnsi="Arial" w:cs="Arial"/>
          <w:sz w:val="20"/>
          <w:szCs w:val="20"/>
        </w:rPr>
      </w:pPr>
    </w:p>
    <w:p w:rsidR="008B2A04" w:rsidRPr="008B2A04" w:rsidRDefault="008B2A04" w:rsidP="00CD7285">
      <w:pPr>
        <w:pStyle w:val="Sinespaciado"/>
        <w:jc w:val="both"/>
        <w:rPr>
          <w:rFonts w:ascii="Arial" w:hAnsi="Arial" w:cs="Arial"/>
          <w:sz w:val="20"/>
          <w:szCs w:val="20"/>
        </w:rPr>
      </w:pPr>
      <w:r w:rsidRPr="008B2A04">
        <w:rPr>
          <w:rFonts w:ascii="Arial" w:hAnsi="Arial" w:cs="Arial"/>
          <w:sz w:val="20"/>
          <w:szCs w:val="20"/>
        </w:rPr>
        <w:t>Preguntas:</w:t>
      </w:r>
    </w:p>
    <w:p w:rsidR="008B2A04" w:rsidRPr="008B2A04" w:rsidRDefault="008B2A04" w:rsidP="004A3A0A">
      <w:pPr>
        <w:pStyle w:val="Sinespaciado"/>
        <w:numPr>
          <w:ilvl w:val="0"/>
          <w:numId w:val="20"/>
        </w:numPr>
        <w:jc w:val="both"/>
        <w:rPr>
          <w:rFonts w:ascii="Arial" w:hAnsi="Arial" w:cs="Arial"/>
          <w:sz w:val="20"/>
          <w:szCs w:val="20"/>
        </w:rPr>
      </w:pPr>
      <w:r w:rsidRPr="008B2A04">
        <w:rPr>
          <w:rFonts w:ascii="Arial" w:hAnsi="Arial" w:cs="Arial"/>
          <w:sz w:val="20"/>
          <w:szCs w:val="20"/>
        </w:rPr>
        <w:t>¿Los objetos bellos tienen cualidades específicas o estéticas que podamos idealizar de modo universal y evitar de paso los conflictos sobre el juicio estético?</w:t>
      </w:r>
    </w:p>
    <w:p w:rsidR="008B2A04" w:rsidRPr="008B2A04" w:rsidRDefault="008B2A04" w:rsidP="004A3A0A">
      <w:pPr>
        <w:pStyle w:val="Sinespaciado"/>
        <w:numPr>
          <w:ilvl w:val="0"/>
          <w:numId w:val="20"/>
        </w:numPr>
        <w:jc w:val="both"/>
        <w:rPr>
          <w:rFonts w:ascii="Arial" w:hAnsi="Arial" w:cs="Arial"/>
          <w:sz w:val="20"/>
          <w:szCs w:val="20"/>
        </w:rPr>
      </w:pPr>
      <w:r w:rsidRPr="008B2A04">
        <w:rPr>
          <w:rFonts w:ascii="Arial" w:hAnsi="Arial" w:cs="Arial"/>
          <w:sz w:val="20"/>
          <w:szCs w:val="20"/>
        </w:rPr>
        <w:t>¿Sería esto el paso a un nivel deseable de solidaridad y tolerancia ética?</w:t>
      </w:r>
    </w:p>
    <w:p w:rsidR="008B2A04" w:rsidRPr="008B2A04" w:rsidRDefault="00536DA3" w:rsidP="004A3A0A">
      <w:pPr>
        <w:pStyle w:val="Sinespaciado"/>
        <w:numPr>
          <w:ilvl w:val="0"/>
          <w:numId w:val="20"/>
        </w:numPr>
        <w:jc w:val="both"/>
        <w:rPr>
          <w:rFonts w:ascii="Arial" w:hAnsi="Arial" w:cs="Arial"/>
          <w:sz w:val="20"/>
          <w:szCs w:val="20"/>
        </w:rPr>
      </w:pPr>
      <w:r>
        <w:rPr>
          <w:rFonts w:ascii="Arial" w:hAnsi="Arial" w:cs="Arial"/>
          <w:sz w:val="20"/>
          <w:szCs w:val="20"/>
        </w:rPr>
        <w:t>¿</w:t>
      </w:r>
      <w:r w:rsidR="008B2A04" w:rsidRPr="008B2A04">
        <w:rPr>
          <w:rFonts w:ascii="Arial" w:hAnsi="Arial" w:cs="Arial"/>
          <w:sz w:val="20"/>
          <w:szCs w:val="20"/>
        </w:rPr>
        <w:t>Respecto a la estética y la sociedad ¿Es mejor ser que parecer?</w:t>
      </w:r>
    </w:p>
    <w:p w:rsidR="008B2A04" w:rsidRDefault="008B2A04" w:rsidP="00A9186A">
      <w:pPr>
        <w:pStyle w:val="Sinespaciado"/>
        <w:rPr>
          <w:rFonts w:ascii="Arial" w:hAnsi="Arial" w:cs="Arial"/>
          <w:sz w:val="20"/>
          <w:szCs w:val="20"/>
        </w:rPr>
      </w:pPr>
    </w:p>
    <w:p w:rsidR="008B2A04" w:rsidRPr="005E7046" w:rsidRDefault="008B2A04" w:rsidP="00A9186A">
      <w:pPr>
        <w:pStyle w:val="Sinespaciado"/>
        <w:rPr>
          <w:rFonts w:ascii="Arial" w:hAnsi="Arial" w:cs="Arial"/>
          <w:sz w:val="20"/>
          <w:szCs w:val="20"/>
        </w:rPr>
      </w:pPr>
    </w:p>
    <w:p w:rsidR="00A9186A" w:rsidRPr="005E7046" w:rsidRDefault="00A9186A" w:rsidP="00A9186A">
      <w:pPr>
        <w:pStyle w:val="Sinespaciado"/>
        <w:rPr>
          <w:rFonts w:ascii="Arial" w:hAnsi="Arial" w:cs="Arial"/>
          <w:sz w:val="20"/>
          <w:szCs w:val="20"/>
        </w:rPr>
      </w:pPr>
    </w:p>
    <w:p w:rsidR="00A9186A" w:rsidRPr="005E7046" w:rsidRDefault="00A9186A" w:rsidP="00CD7285">
      <w:pPr>
        <w:pStyle w:val="Sinespaciado"/>
        <w:jc w:val="both"/>
        <w:rPr>
          <w:rFonts w:ascii="Arial" w:hAnsi="Arial" w:cs="Arial"/>
          <w:sz w:val="20"/>
          <w:szCs w:val="20"/>
        </w:rPr>
      </w:pPr>
      <w:r w:rsidRPr="005E7046">
        <w:rPr>
          <w:rFonts w:ascii="Arial" w:hAnsi="Arial" w:cs="Arial"/>
          <w:sz w:val="20"/>
          <w:szCs w:val="20"/>
        </w:rPr>
        <w:t>MESA 2</w:t>
      </w:r>
    </w:p>
    <w:p w:rsidR="00A9186A" w:rsidRPr="005E7046" w:rsidRDefault="00A9186A" w:rsidP="00CD7285">
      <w:pPr>
        <w:pStyle w:val="Sinespaciado"/>
        <w:jc w:val="both"/>
        <w:rPr>
          <w:rFonts w:ascii="Arial" w:hAnsi="Arial" w:cs="Arial"/>
          <w:sz w:val="20"/>
          <w:szCs w:val="20"/>
        </w:rPr>
      </w:pPr>
      <w:r w:rsidRPr="005E7046">
        <w:rPr>
          <w:rFonts w:ascii="Arial" w:hAnsi="Arial" w:cs="Arial"/>
          <w:sz w:val="20"/>
          <w:szCs w:val="20"/>
        </w:rPr>
        <w:t>Segundo ámbito problemático:</w:t>
      </w:r>
    </w:p>
    <w:p w:rsidR="00A9186A" w:rsidRPr="005E7046" w:rsidRDefault="00A9186A" w:rsidP="00CD7285">
      <w:pPr>
        <w:pStyle w:val="Sinespaciado"/>
        <w:jc w:val="both"/>
        <w:rPr>
          <w:rFonts w:ascii="Arial" w:hAnsi="Arial" w:cs="Arial"/>
          <w:sz w:val="20"/>
          <w:szCs w:val="20"/>
        </w:rPr>
      </w:pPr>
      <w:r w:rsidRPr="005E7046">
        <w:rPr>
          <w:rFonts w:ascii="Arial" w:hAnsi="Arial" w:cs="Arial"/>
          <w:sz w:val="20"/>
          <w:szCs w:val="20"/>
        </w:rPr>
        <w:t xml:space="preserve">Ontológico-ético </w:t>
      </w:r>
    </w:p>
    <w:p w:rsidR="00A9186A" w:rsidRPr="005E7046" w:rsidRDefault="00A9186A" w:rsidP="00CD7285">
      <w:pPr>
        <w:pStyle w:val="Sinespaciado"/>
        <w:jc w:val="both"/>
        <w:rPr>
          <w:rFonts w:ascii="Arial" w:hAnsi="Arial" w:cs="Arial"/>
          <w:sz w:val="20"/>
          <w:szCs w:val="20"/>
        </w:rPr>
      </w:pPr>
      <w:r w:rsidRPr="005E7046">
        <w:rPr>
          <w:rFonts w:ascii="Arial" w:hAnsi="Arial" w:cs="Arial"/>
          <w:sz w:val="20"/>
          <w:szCs w:val="20"/>
        </w:rPr>
        <w:t xml:space="preserve">Aristóteles </w:t>
      </w:r>
    </w:p>
    <w:p w:rsidR="00A9186A" w:rsidRDefault="00A9186A" w:rsidP="00CD7285">
      <w:pPr>
        <w:pStyle w:val="Sinespaciado"/>
        <w:jc w:val="both"/>
        <w:rPr>
          <w:rFonts w:ascii="Arial" w:hAnsi="Arial" w:cs="Arial"/>
          <w:sz w:val="20"/>
          <w:szCs w:val="20"/>
        </w:rPr>
      </w:pPr>
      <w:r w:rsidRPr="005E7046">
        <w:rPr>
          <w:rFonts w:ascii="Arial" w:hAnsi="Arial" w:cs="Arial"/>
          <w:sz w:val="20"/>
          <w:szCs w:val="20"/>
        </w:rPr>
        <w:t>¿EXISTE LA BELLEZA NATURAL?</w:t>
      </w:r>
    </w:p>
    <w:p w:rsidR="00CD7285" w:rsidRPr="00CD7285" w:rsidRDefault="00CD7285" w:rsidP="00CD7285">
      <w:pPr>
        <w:pStyle w:val="Sinespaciado"/>
        <w:jc w:val="both"/>
        <w:rPr>
          <w:rFonts w:ascii="Arial" w:hAnsi="Arial" w:cs="Arial"/>
          <w:sz w:val="20"/>
          <w:szCs w:val="20"/>
        </w:rPr>
      </w:pPr>
    </w:p>
    <w:p w:rsidR="00CD7285" w:rsidRPr="00CD7285" w:rsidRDefault="00CD7285" w:rsidP="00CD7285">
      <w:pPr>
        <w:pStyle w:val="Sinespaciado"/>
        <w:jc w:val="both"/>
        <w:rPr>
          <w:rFonts w:ascii="Arial" w:hAnsi="Arial" w:cs="Arial"/>
          <w:sz w:val="20"/>
          <w:szCs w:val="20"/>
        </w:rPr>
      </w:pPr>
      <w:r w:rsidRPr="00CD7285">
        <w:rPr>
          <w:rFonts w:ascii="Arial" w:hAnsi="Arial" w:cs="Arial"/>
          <w:sz w:val="20"/>
          <w:szCs w:val="20"/>
        </w:rPr>
        <w:t>Premisa Aristotélica</w:t>
      </w:r>
    </w:p>
    <w:p w:rsidR="00CD7285" w:rsidRPr="00CD7285" w:rsidRDefault="00CD7285" w:rsidP="00CD7285">
      <w:pPr>
        <w:pStyle w:val="Sinespaciado"/>
        <w:jc w:val="both"/>
        <w:rPr>
          <w:rFonts w:ascii="Arial" w:hAnsi="Arial" w:cs="Arial"/>
          <w:sz w:val="20"/>
          <w:szCs w:val="20"/>
        </w:rPr>
      </w:pPr>
      <w:r w:rsidRPr="00CD7285">
        <w:rPr>
          <w:rFonts w:ascii="Arial" w:hAnsi="Arial" w:cs="Arial"/>
          <w:sz w:val="20"/>
          <w:szCs w:val="20"/>
        </w:rPr>
        <w:t>Aristóteles también habló del arte como imitación, pero no en el sentido platónico. Uno podía imitar las “cosas como deben ser”, escribió, y añadió que “el arte complementa hasta cierto punto lo que la naturaleza no puede llevar a un fin”. El artista separa la forma de la materia de algunos objetos de la experiencia, como el cuerpo humano o un árbol, e impone la forma sobre otra materia, como un lienzo o el mármol. Así, la imitación no consiste sólo en copiar un modelo original o de concebir un símbolo del original; se trata de la representación concreta del aspecto de una cosa, y cada obra es una imitación de un todo universal.</w:t>
      </w:r>
    </w:p>
    <w:p w:rsidR="00CD7285" w:rsidRPr="00CD7285" w:rsidRDefault="00CD7285" w:rsidP="00CD7285">
      <w:pPr>
        <w:pStyle w:val="Sinespaciado"/>
        <w:jc w:val="both"/>
        <w:rPr>
          <w:rFonts w:ascii="Arial" w:hAnsi="Arial" w:cs="Arial"/>
          <w:sz w:val="20"/>
          <w:szCs w:val="20"/>
        </w:rPr>
      </w:pPr>
      <w:r w:rsidRPr="00CD7285">
        <w:rPr>
          <w:rFonts w:ascii="Arial" w:hAnsi="Arial" w:cs="Arial"/>
          <w:sz w:val="20"/>
          <w:szCs w:val="20"/>
        </w:rPr>
        <w:t xml:space="preserve">Para Aristóteles y Platón, la estética era inseparable de la moral y de la política. El primero, al tratar sobre la música en su Política, mantenía que el arte afecta al carácter humano y, por lo tanto, al orden social. Dado que Aristóteles sostenía que la felicidad es el destino de la vida, creía que la principal función del arte es proporcionar satisfacción a los hombres. En su obra sobre los principios de la creación artística, Poética, razonaba que la tragedia estimula las emociones de compasión y temor, lo que consideraba pesimista e insano, hasta tal punto que al final de la </w:t>
      </w:r>
      <w:r w:rsidRPr="00CD7285">
        <w:rPr>
          <w:rFonts w:ascii="Arial" w:hAnsi="Arial" w:cs="Arial"/>
          <w:sz w:val="20"/>
          <w:szCs w:val="20"/>
        </w:rPr>
        <w:lastRenderedPageBreak/>
        <w:t>representación el espectador se purga de todo ello. Esta catarsis hace a la audiencia más sana en el plano psicológico y, así, más capaz de alcanzar la felicidad. Desde el siglo XVII, el drama neoclásico estuvo muy influido por la Poética aristotélica. Las obras de los dramaturgos franceses Jean Baptiste Racine, Pierre Corneille y Molière, en particular, se acogían a los principios rectores de la doctrina de las tres unidades: tiempo, lugar y acción. Este concepto dominó las teorías literarias hasta el siglo XIX.</w:t>
      </w:r>
    </w:p>
    <w:p w:rsidR="00CD7285" w:rsidRPr="00CD7285" w:rsidRDefault="00CD7285" w:rsidP="00CD7285">
      <w:pPr>
        <w:pStyle w:val="Sinespaciado"/>
        <w:jc w:val="both"/>
        <w:rPr>
          <w:rFonts w:ascii="Arial" w:hAnsi="Arial" w:cs="Arial"/>
          <w:sz w:val="20"/>
          <w:szCs w:val="20"/>
        </w:rPr>
      </w:pPr>
      <w:r w:rsidRPr="00CD7285">
        <w:rPr>
          <w:rFonts w:ascii="Arial" w:hAnsi="Arial" w:cs="Arial"/>
          <w:sz w:val="20"/>
          <w:szCs w:val="20"/>
        </w:rPr>
        <w:t>En Aristóteles “el arte complementa hasta cierto punto lo que la naturaleza no puede llevar a un fin”. El arte en Aristóteles está orientado a mostrar el fin ordenado de la naturaleza que repudia al caos, el arte en Aristóteles es orden, proporción, extensión. Resulta paradójico que el arte pueda cumplir un destino que la naturaleza no puede: puede ofrecer belleza, una hermosa pintura de un rostro feo puede incluso llegar a ser bella.</w:t>
      </w:r>
    </w:p>
    <w:p w:rsidR="00CD7285" w:rsidRPr="00CD7285" w:rsidRDefault="00CD7285" w:rsidP="00CD7285">
      <w:pPr>
        <w:pStyle w:val="Sinespaciado"/>
        <w:jc w:val="both"/>
        <w:rPr>
          <w:rFonts w:ascii="Arial" w:hAnsi="Arial" w:cs="Arial"/>
          <w:sz w:val="20"/>
          <w:szCs w:val="20"/>
        </w:rPr>
      </w:pPr>
      <w:r w:rsidRPr="00CD7285">
        <w:rPr>
          <w:rFonts w:ascii="Arial" w:hAnsi="Arial" w:cs="Arial"/>
          <w:sz w:val="20"/>
          <w:szCs w:val="20"/>
        </w:rPr>
        <w:t>Continuando con la premisa, y suponiendo que un cirujano plástico es un artista guiado al modo de las ideas de Aristóteles sobre arte, ofrece transformaciones corporales; su mercado no contempla la corrección de problemas de salud pero si resuelve o promete resolver el tema de imagen que captan estos mercados en la publicidad, tal vez se vuelve económico, pues ofrece a la venta una imagen ordenada de si mismo, además, del “aumento” de la autoestima que generaría la transformación de su defecto natural o adquirido.</w:t>
      </w:r>
    </w:p>
    <w:p w:rsidR="00CD7285" w:rsidRPr="00CD7285" w:rsidRDefault="00CD7285" w:rsidP="00CD7285">
      <w:pPr>
        <w:pStyle w:val="Sinespaciado"/>
        <w:jc w:val="both"/>
        <w:rPr>
          <w:rFonts w:ascii="Arial" w:hAnsi="Arial" w:cs="Arial"/>
          <w:sz w:val="20"/>
          <w:szCs w:val="20"/>
        </w:rPr>
      </w:pPr>
      <w:r w:rsidRPr="00CD7285">
        <w:rPr>
          <w:rFonts w:ascii="Arial" w:hAnsi="Arial" w:cs="Arial"/>
          <w:sz w:val="20"/>
          <w:szCs w:val="20"/>
        </w:rPr>
        <w:t xml:space="preserve"> </w:t>
      </w:r>
    </w:p>
    <w:p w:rsidR="00CD7285" w:rsidRPr="00CD7285" w:rsidRDefault="00CD7285" w:rsidP="00CD7285">
      <w:pPr>
        <w:pStyle w:val="Sinespaciado"/>
        <w:jc w:val="both"/>
        <w:rPr>
          <w:rFonts w:ascii="Arial" w:hAnsi="Arial" w:cs="Arial"/>
          <w:sz w:val="20"/>
          <w:szCs w:val="20"/>
        </w:rPr>
      </w:pPr>
    </w:p>
    <w:p w:rsidR="00CD7285" w:rsidRPr="00CD7285" w:rsidRDefault="00CD7285" w:rsidP="00CD7285">
      <w:pPr>
        <w:pStyle w:val="Sinespaciado"/>
        <w:jc w:val="both"/>
        <w:rPr>
          <w:rFonts w:ascii="Arial" w:hAnsi="Arial" w:cs="Arial"/>
          <w:sz w:val="20"/>
          <w:szCs w:val="20"/>
        </w:rPr>
      </w:pPr>
      <w:r w:rsidRPr="00CD7285">
        <w:rPr>
          <w:rFonts w:ascii="Arial" w:hAnsi="Arial" w:cs="Arial"/>
          <w:sz w:val="20"/>
          <w:szCs w:val="20"/>
        </w:rPr>
        <w:t xml:space="preserve">Preguntas: </w:t>
      </w:r>
    </w:p>
    <w:p w:rsidR="00CD7285" w:rsidRPr="00CD7285" w:rsidRDefault="00CD7285" w:rsidP="004A3A0A">
      <w:pPr>
        <w:pStyle w:val="Sinespaciado"/>
        <w:numPr>
          <w:ilvl w:val="0"/>
          <w:numId w:val="24"/>
        </w:numPr>
        <w:jc w:val="both"/>
        <w:rPr>
          <w:rFonts w:ascii="Arial" w:hAnsi="Arial" w:cs="Arial"/>
          <w:sz w:val="20"/>
          <w:szCs w:val="20"/>
        </w:rPr>
      </w:pPr>
      <w:r w:rsidRPr="00CD7285">
        <w:rPr>
          <w:rFonts w:ascii="Arial" w:hAnsi="Arial" w:cs="Arial"/>
          <w:sz w:val="20"/>
          <w:szCs w:val="20"/>
        </w:rPr>
        <w:t xml:space="preserve">¿Existe aquello de la belleza natural? ¿qué aportes nos hace al respecto Aristóteles?  </w:t>
      </w:r>
    </w:p>
    <w:p w:rsidR="00CD7285" w:rsidRPr="00CD7285" w:rsidRDefault="00CD7285" w:rsidP="004A3A0A">
      <w:pPr>
        <w:pStyle w:val="Sinespaciado"/>
        <w:numPr>
          <w:ilvl w:val="0"/>
          <w:numId w:val="23"/>
        </w:numPr>
        <w:jc w:val="both"/>
        <w:rPr>
          <w:rFonts w:ascii="Arial" w:hAnsi="Arial" w:cs="Arial"/>
          <w:sz w:val="20"/>
          <w:szCs w:val="20"/>
        </w:rPr>
      </w:pPr>
      <w:r w:rsidRPr="00CD7285">
        <w:rPr>
          <w:rFonts w:ascii="Arial" w:hAnsi="Arial" w:cs="Arial"/>
          <w:sz w:val="20"/>
          <w:szCs w:val="20"/>
        </w:rPr>
        <w:t>Nuestras sociedades e individuos a veces le apuestan a la belleza natural ¿El arte debería hacer la misma apuesta desinteresada?</w:t>
      </w:r>
    </w:p>
    <w:p w:rsidR="00CD7285" w:rsidRPr="00CD7285" w:rsidRDefault="00CD7285" w:rsidP="004A3A0A">
      <w:pPr>
        <w:pStyle w:val="Sinespaciado"/>
        <w:numPr>
          <w:ilvl w:val="0"/>
          <w:numId w:val="22"/>
        </w:numPr>
        <w:jc w:val="both"/>
        <w:rPr>
          <w:rFonts w:ascii="Arial" w:hAnsi="Arial" w:cs="Arial"/>
          <w:sz w:val="20"/>
          <w:szCs w:val="20"/>
        </w:rPr>
      </w:pPr>
      <w:r w:rsidRPr="00CD7285">
        <w:rPr>
          <w:rFonts w:ascii="Arial" w:hAnsi="Arial" w:cs="Arial"/>
          <w:sz w:val="20"/>
          <w:szCs w:val="20"/>
        </w:rPr>
        <w:t>¿El arte del cirujano, citado en el anexo, dejaría en este caso de ser arte si solo valorara la belleza natural y no su transformación?</w:t>
      </w:r>
    </w:p>
    <w:p w:rsidR="00CD7285" w:rsidRPr="00CD7285" w:rsidRDefault="00CD7285" w:rsidP="004A3A0A">
      <w:pPr>
        <w:pStyle w:val="Sinespaciado"/>
        <w:numPr>
          <w:ilvl w:val="0"/>
          <w:numId w:val="21"/>
        </w:numPr>
        <w:jc w:val="both"/>
        <w:rPr>
          <w:rFonts w:ascii="Arial" w:hAnsi="Arial" w:cs="Arial"/>
          <w:sz w:val="20"/>
          <w:szCs w:val="20"/>
        </w:rPr>
      </w:pPr>
      <w:r w:rsidRPr="00CD7285">
        <w:rPr>
          <w:rFonts w:ascii="Arial" w:hAnsi="Arial" w:cs="Arial"/>
          <w:sz w:val="20"/>
          <w:szCs w:val="20"/>
        </w:rPr>
        <w:t>¿Cuál debería ser la apuesta o en cuanto menos los aportes de la r</w:t>
      </w:r>
      <w:r w:rsidR="008925CF">
        <w:rPr>
          <w:rFonts w:ascii="Arial" w:hAnsi="Arial" w:cs="Arial"/>
          <w:sz w:val="20"/>
          <w:szCs w:val="20"/>
        </w:rPr>
        <w:t>eflexión estética en este caso?.</w:t>
      </w:r>
    </w:p>
    <w:p w:rsidR="00CD7285" w:rsidRDefault="00CD7285" w:rsidP="00CD7285">
      <w:pPr>
        <w:pStyle w:val="Sinespaciado"/>
        <w:jc w:val="both"/>
        <w:rPr>
          <w:rFonts w:ascii="Arial" w:hAnsi="Arial" w:cs="Arial"/>
          <w:sz w:val="20"/>
          <w:szCs w:val="20"/>
        </w:rPr>
      </w:pPr>
    </w:p>
    <w:p w:rsidR="00CD7285" w:rsidRDefault="00CD7285" w:rsidP="00CD7285">
      <w:pPr>
        <w:pStyle w:val="Sinespaciado"/>
        <w:jc w:val="both"/>
        <w:rPr>
          <w:rFonts w:ascii="Arial" w:hAnsi="Arial" w:cs="Arial"/>
          <w:sz w:val="20"/>
          <w:szCs w:val="20"/>
        </w:rPr>
      </w:pPr>
    </w:p>
    <w:p w:rsidR="00A9186A" w:rsidRPr="005E7046" w:rsidRDefault="00A9186A" w:rsidP="00A9186A">
      <w:pPr>
        <w:pStyle w:val="Sinespaciado"/>
        <w:rPr>
          <w:rFonts w:ascii="Arial" w:hAnsi="Arial" w:cs="Arial"/>
          <w:sz w:val="20"/>
          <w:szCs w:val="20"/>
        </w:rPr>
      </w:pPr>
    </w:p>
    <w:p w:rsidR="00A9186A" w:rsidRPr="005E7046" w:rsidRDefault="00A9186A" w:rsidP="008925CF">
      <w:pPr>
        <w:pStyle w:val="Sinespaciado"/>
        <w:jc w:val="both"/>
        <w:rPr>
          <w:rFonts w:ascii="Arial" w:hAnsi="Arial" w:cs="Arial"/>
          <w:sz w:val="20"/>
          <w:szCs w:val="20"/>
        </w:rPr>
      </w:pPr>
      <w:r w:rsidRPr="005E7046">
        <w:rPr>
          <w:rFonts w:ascii="Arial" w:hAnsi="Arial" w:cs="Arial"/>
          <w:sz w:val="20"/>
          <w:szCs w:val="20"/>
        </w:rPr>
        <w:t>MESA 3</w:t>
      </w:r>
    </w:p>
    <w:p w:rsidR="00A9186A" w:rsidRPr="005E7046" w:rsidRDefault="00A9186A" w:rsidP="008925CF">
      <w:pPr>
        <w:pStyle w:val="Sinespaciado"/>
        <w:jc w:val="both"/>
        <w:rPr>
          <w:rFonts w:ascii="Arial" w:hAnsi="Arial" w:cs="Arial"/>
          <w:sz w:val="20"/>
          <w:szCs w:val="20"/>
        </w:rPr>
      </w:pPr>
      <w:r w:rsidRPr="005E7046">
        <w:rPr>
          <w:rFonts w:ascii="Arial" w:hAnsi="Arial" w:cs="Arial"/>
          <w:sz w:val="20"/>
          <w:szCs w:val="20"/>
        </w:rPr>
        <w:t>Tercer ámbito problemático:</w:t>
      </w:r>
    </w:p>
    <w:p w:rsidR="00A9186A" w:rsidRPr="005E7046" w:rsidRDefault="00A9186A" w:rsidP="008925CF">
      <w:pPr>
        <w:pStyle w:val="Sinespaciado"/>
        <w:jc w:val="both"/>
        <w:rPr>
          <w:rFonts w:ascii="Arial" w:hAnsi="Arial" w:cs="Arial"/>
          <w:sz w:val="20"/>
          <w:szCs w:val="20"/>
        </w:rPr>
      </w:pPr>
      <w:r w:rsidRPr="005E7046">
        <w:rPr>
          <w:rFonts w:ascii="Arial" w:hAnsi="Arial" w:cs="Arial"/>
          <w:sz w:val="20"/>
          <w:szCs w:val="20"/>
        </w:rPr>
        <w:t xml:space="preserve">Ontológico-ético </w:t>
      </w:r>
    </w:p>
    <w:p w:rsidR="00A9186A" w:rsidRPr="005E7046" w:rsidRDefault="00A9186A" w:rsidP="008925CF">
      <w:pPr>
        <w:pStyle w:val="Sinespaciado"/>
        <w:jc w:val="both"/>
        <w:rPr>
          <w:rFonts w:ascii="Arial" w:hAnsi="Arial" w:cs="Arial"/>
          <w:sz w:val="20"/>
          <w:szCs w:val="20"/>
        </w:rPr>
      </w:pPr>
      <w:r w:rsidRPr="005E7046">
        <w:rPr>
          <w:rFonts w:ascii="Arial" w:hAnsi="Arial" w:cs="Arial"/>
          <w:sz w:val="20"/>
          <w:szCs w:val="20"/>
        </w:rPr>
        <w:t>El paradigma medieval</w:t>
      </w:r>
    </w:p>
    <w:p w:rsidR="00A9186A" w:rsidRPr="005E7046" w:rsidRDefault="00A9186A" w:rsidP="008925CF">
      <w:pPr>
        <w:pStyle w:val="Sinespaciado"/>
        <w:jc w:val="both"/>
        <w:rPr>
          <w:rFonts w:ascii="Arial" w:hAnsi="Arial" w:cs="Arial"/>
          <w:sz w:val="20"/>
          <w:szCs w:val="20"/>
        </w:rPr>
      </w:pPr>
      <w:r w:rsidRPr="005E7046">
        <w:rPr>
          <w:rFonts w:ascii="Arial" w:hAnsi="Arial" w:cs="Arial"/>
          <w:sz w:val="20"/>
          <w:szCs w:val="20"/>
        </w:rPr>
        <w:t>LA BELLEZA ¿UN MEDIO O UN FIN?</w:t>
      </w:r>
    </w:p>
    <w:p w:rsidR="008925CF" w:rsidRPr="008925CF" w:rsidRDefault="008925CF" w:rsidP="008925CF">
      <w:pPr>
        <w:pStyle w:val="Sinespaciado"/>
        <w:jc w:val="both"/>
        <w:rPr>
          <w:rFonts w:ascii="Arial" w:hAnsi="Arial" w:cs="Arial"/>
          <w:sz w:val="20"/>
          <w:szCs w:val="20"/>
        </w:rPr>
      </w:pP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Premisa medieval</w:t>
      </w: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Aunque vinculado al neoplatonismo, el filósofo del siglo III Plotino otorgó una mayor importancia al arte que el propio Platón. En sus tesis exponía que el arte revelaba la forma de un objeto con mayor claridad que la experiencia normal y lleva al alma a la contemplación de lo universal. De acuerdo con Plotino, los momentos más elevados de la vida son estados místicos, con lo que daba a entender que el alma está unida, en el mundo de las formas, a lo divino, que él conceptuaba como “lo Uno”. La experiencia estética se encuentra muy cercana a la experiencia mística, pues genera un abandono terrenal mientras se contempla el objeto estético. Durante la edad media, el arte estuvo al servicio de la expresión religiosa y sus principios estéticos se basaron, de manera primordial, en el neoplatonismo. A lo largo del renacimiento, en los siglos XV y XVI, el arte vivió un proceso de secularización y la estética clásica abarcó más campos que el meramente religioso.</w:t>
      </w:r>
    </w:p>
    <w:p w:rsidR="008925CF" w:rsidRPr="008925CF" w:rsidRDefault="008925CF" w:rsidP="008925CF">
      <w:pPr>
        <w:pStyle w:val="Sinespaciado"/>
        <w:jc w:val="both"/>
        <w:rPr>
          <w:rFonts w:ascii="Arial" w:hAnsi="Arial" w:cs="Arial"/>
          <w:sz w:val="20"/>
          <w:szCs w:val="20"/>
        </w:rPr>
      </w:pP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 xml:space="preserve">En Plotino y casi todo el medioevo el arte revela las formas de un objeto con mayor claridad que la experiencia normal llevando al alma a la contemplación de lo universal. El arte de la edad media cristiana mantiene un marcado carácter simbólico en detrimento del equilibrio de las proporciones, del naturalismo y del dominio de la técnica, lo que propició su desprecio durante el renacimiento y otras épocas posteriores. Pero fue su carácter simbólico lo que daba a entender que el alma está unida, en el mundo de las formas, a lo divino, que se conceptuaba como “lo Uno” “el dios”. La experiencia estética se encuentra muy cercana a la experiencia mística, pues genera un abandono terrenal mientras se contempla el objeto estético. Durante la edad media, el arte estuvo al servicio </w:t>
      </w:r>
      <w:r w:rsidRPr="008925CF">
        <w:rPr>
          <w:rFonts w:ascii="Arial" w:hAnsi="Arial" w:cs="Arial"/>
          <w:sz w:val="20"/>
          <w:szCs w:val="20"/>
        </w:rPr>
        <w:lastRenderedPageBreak/>
        <w:t>de la expresión religiosa y sus principios estéticos se basaron, de manera primordial, en el neoplatonismo. A lo largo del renacimiento, en los siglos XV y XVI, el arte vivió un proceso de secularización y la estética clásica abarcó más campos que el meramente religioso.</w:t>
      </w: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1.</w:t>
      </w:r>
      <w:r w:rsidRPr="008925CF">
        <w:rPr>
          <w:rFonts w:ascii="Arial" w:hAnsi="Arial" w:cs="Arial"/>
          <w:sz w:val="20"/>
          <w:szCs w:val="20"/>
        </w:rPr>
        <w:tab/>
        <w:t>¿Cómo este paradigma medieval, de la estética simbólica en el marco de la religión, trasciende hasta nuestra época?</w:t>
      </w: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2.</w:t>
      </w:r>
      <w:r w:rsidRPr="008925CF">
        <w:rPr>
          <w:rFonts w:ascii="Arial" w:hAnsi="Arial" w:cs="Arial"/>
          <w:sz w:val="20"/>
          <w:szCs w:val="20"/>
        </w:rPr>
        <w:tab/>
        <w:t>¿El fenómeno religioso en general y durante toda la historia a estado ligado a este mismo esquema de interpretación estética: una experiencia mística que permite la perfecta unión del alma y el cuerpo?</w:t>
      </w: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3.</w:t>
      </w:r>
      <w:r w:rsidRPr="008925CF">
        <w:rPr>
          <w:rFonts w:ascii="Arial" w:hAnsi="Arial" w:cs="Arial"/>
          <w:sz w:val="20"/>
          <w:szCs w:val="20"/>
        </w:rPr>
        <w:tab/>
        <w:t>¿El arte en la religión es una forma de rechazar (retrasar) el humanismo del siglo XXI por un inconsciente y a veces deliberado culto a un tótem?</w:t>
      </w: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4.</w:t>
      </w:r>
      <w:r w:rsidRPr="008925CF">
        <w:rPr>
          <w:rFonts w:ascii="Arial" w:hAnsi="Arial" w:cs="Arial"/>
          <w:sz w:val="20"/>
          <w:szCs w:val="20"/>
        </w:rPr>
        <w:tab/>
        <w:t>¿diferentes culturas religiosas han permitido el avance técnico en el arte?</w:t>
      </w:r>
    </w:p>
    <w:p w:rsidR="008925CF" w:rsidRPr="008925CF" w:rsidRDefault="008925CF" w:rsidP="008925CF">
      <w:pPr>
        <w:pStyle w:val="Sinespaciado"/>
        <w:rPr>
          <w:rFonts w:ascii="Arial" w:hAnsi="Arial" w:cs="Arial"/>
          <w:sz w:val="20"/>
          <w:szCs w:val="20"/>
        </w:rPr>
      </w:pPr>
    </w:p>
    <w:p w:rsidR="008925CF" w:rsidRPr="008925CF" w:rsidRDefault="008925CF" w:rsidP="008925CF">
      <w:pPr>
        <w:pStyle w:val="Sinespaciado"/>
        <w:rPr>
          <w:rFonts w:ascii="Arial" w:hAnsi="Arial" w:cs="Arial"/>
          <w:sz w:val="20"/>
          <w:szCs w:val="20"/>
        </w:rPr>
      </w:pPr>
    </w:p>
    <w:p w:rsidR="008925CF" w:rsidRPr="008925CF" w:rsidRDefault="008925CF" w:rsidP="008925CF">
      <w:pPr>
        <w:pStyle w:val="Sinespaciado"/>
        <w:rPr>
          <w:rFonts w:ascii="Arial" w:hAnsi="Arial" w:cs="Arial"/>
          <w:sz w:val="20"/>
          <w:szCs w:val="20"/>
        </w:rPr>
      </w:pP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MESA 4</w:t>
      </w: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Cuarto ámbito problemático:</w:t>
      </w: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Belleza y humanismo</w:t>
      </w: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Modernidad, marxismo, vitalismo, existencialismo y psicología.</w:t>
      </w: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¿Es la belleza un medio universal (Tecné) para trasformar al individuo y la sociedad misma? Es este sentido:</w:t>
      </w: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¿La reflexión sobre estética y arte estaría más unida, por su función, a la sociología, la historia, la antropología que a la filosofía misma en tanto ética y epistemología?</w:t>
      </w:r>
    </w:p>
    <w:p w:rsidR="008925CF" w:rsidRPr="008925CF" w:rsidRDefault="008925CF" w:rsidP="008925CF">
      <w:pPr>
        <w:pStyle w:val="Sinespaciado"/>
        <w:jc w:val="both"/>
        <w:rPr>
          <w:rFonts w:ascii="Arial" w:hAnsi="Arial" w:cs="Arial"/>
          <w:sz w:val="20"/>
          <w:szCs w:val="20"/>
        </w:rPr>
      </w:pPr>
    </w:p>
    <w:p w:rsidR="008925CF" w:rsidRPr="00D11E93" w:rsidRDefault="008925CF" w:rsidP="008925CF">
      <w:pPr>
        <w:pStyle w:val="Sinespaciado"/>
        <w:jc w:val="both"/>
        <w:rPr>
          <w:rFonts w:ascii="Arial" w:hAnsi="Arial" w:cs="Arial"/>
          <w:i/>
          <w:sz w:val="20"/>
          <w:szCs w:val="20"/>
        </w:rPr>
      </w:pPr>
      <w:r w:rsidRPr="00D11E93">
        <w:rPr>
          <w:rFonts w:ascii="Arial" w:hAnsi="Arial" w:cs="Arial"/>
          <w:i/>
          <w:sz w:val="20"/>
          <w:szCs w:val="20"/>
        </w:rPr>
        <w:t>Premisas</w:t>
      </w:r>
    </w:p>
    <w:p w:rsidR="008925CF" w:rsidRPr="008925CF" w:rsidRDefault="008925CF" w:rsidP="008925CF">
      <w:pPr>
        <w:pStyle w:val="Sinespaciado"/>
        <w:jc w:val="both"/>
        <w:rPr>
          <w:rFonts w:ascii="Arial" w:hAnsi="Arial" w:cs="Arial"/>
          <w:sz w:val="20"/>
          <w:szCs w:val="20"/>
        </w:rPr>
      </w:pPr>
    </w:p>
    <w:p w:rsidR="008925CF" w:rsidRPr="008925CF" w:rsidRDefault="008925CF" w:rsidP="004A3A0A">
      <w:pPr>
        <w:pStyle w:val="Sinespaciado"/>
        <w:numPr>
          <w:ilvl w:val="0"/>
          <w:numId w:val="21"/>
        </w:numPr>
        <w:jc w:val="both"/>
        <w:rPr>
          <w:rFonts w:ascii="Arial" w:hAnsi="Arial" w:cs="Arial"/>
          <w:sz w:val="20"/>
          <w:szCs w:val="20"/>
        </w:rPr>
      </w:pPr>
      <w:r w:rsidRPr="008925CF">
        <w:rPr>
          <w:rFonts w:ascii="Arial" w:hAnsi="Arial" w:cs="Arial"/>
          <w:sz w:val="20"/>
          <w:szCs w:val="20"/>
        </w:rPr>
        <w:t>Johann Gottlieb Fichte consideraba la belleza una virtud moral. Al crear un mundo en el que la belleza, al igual que la verdad, es un fin, el artista anuncia la absoluta libertad, que es el objetivo de la voluntad humana. Para Fichte, el arte es individual o social, aunque satisface un importante propósito humano.</w:t>
      </w:r>
    </w:p>
    <w:p w:rsidR="008925CF" w:rsidRPr="008925CF" w:rsidRDefault="008925CF" w:rsidP="004A3A0A">
      <w:pPr>
        <w:pStyle w:val="Sinespaciado"/>
        <w:numPr>
          <w:ilvl w:val="0"/>
          <w:numId w:val="21"/>
        </w:numPr>
        <w:jc w:val="both"/>
        <w:rPr>
          <w:rFonts w:ascii="Arial" w:hAnsi="Arial" w:cs="Arial"/>
          <w:sz w:val="20"/>
          <w:szCs w:val="20"/>
        </w:rPr>
      </w:pPr>
      <w:r w:rsidRPr="008925CF">
        <w:rPr>
          <w:rFonts w:ascii="Arial" w:hAnsi="Arial" w:cs="Arial"/>
          <w:sz w:val="20"/>
          <w:szCs w:val="20"/>
        </w:rPr>
        <w:t>Immanuel Kant estuvo interesado en los juicios del gusto estético. En su obra Crítica del juicio (1790) proponía que los objetos pueden ser juzgados bellos cuando satisfacen un deseo desinteresado que no implica intereses o necesidades personales. Además, el objeto bello no tiene propósito específico y los juicios de belleza no son expresiones de las simples preferencias personales sino que son universales.</w:t>
      </w:r>
    </w:p>
    <w:p w:rsidR="008925CF" w:rsidRPr="008925CF" w:rsidRDefault="008925CF" w:rsidP="004A3A0A">
      <w:pPr>
        <w:pStyle w:val="Sinespaciado"/>
        <w:numPr>
          <w:ilvl w:val="0"/>
          <w:numId w:val="21"/>
        </w:numPr>
        <w:jc w:val="both"/>
        <w:rPr>
          <w:rFonts w:ascii="Arial" w:hAnsi="Arial" w:cs="Arial"/>
          <w:sz w:val="20"/>
          <w:szCs w:val="20"/>
        </w:rPr>
      </w:pPr>
      <w:r w:rsidRPr="008925CF">
        <w:rPr>
          <w:rFonts w:ascii="Arial" w:hAnsi="Arial" w:cs="Arial"/>
          <w:sz w:val="20"/>
          <w:szCs w:val="20"/>
        </w:rPr>
        <w:t>Según Georg Wilhelm Friedrich Hegel, el arte, la religión y la filosofía suponen las bases del desarrollo espiritual más elevado. Lo bello en la naturaleza es todo lo que el espíritu humano encuentra grato y conforme al ejercicio de la libertad espiritual e intelectual. Ciertas cosas de la naturaleza pueden ser más agradables y placenteras, y estos objetos naturales son reorganizados por el arte para satisfacer exigencias estéticas. Su obra Estética (1832) fue un punto de referencia importante para la estética moderna al aplicar los principios de su sistema al análisis de la obra de arte y de la historia.</w:t>
      </w:r>
    </w:p>
    <w:p w:rsidR="008925CF" w:rsidRPr="008925CF" w:rsidRDefault="008925CF" w:rsidP="004A3A0A">
      <w:pPr>
        <w:pStyle w:val="Sinespaciado"/>
        <w:numPr>
          <w:ilvl w:val="0"/>
          <w:numId w:val="21"/>
        </w:numPr>
        <w:jc w:val="both"/>
        <w:rPr>
          <w:rFonts w:ascii="Arial" w:hAnsi="Arial" w:cs="Arial"/>
          <w:sz w:val="20"/>
          <w:szCs w:val="20"/>
        </w:rPr>
      </w:pPr>
      <w:r w:rsidRPr="008925CF">
        <w:rPr>
          <w:rFonts w:ascii="Arial" w:hAnsi="Arial" w:cs="Arial"/>
          <w:sz w:val="20"/>
          <w:szCs w:val="20"/>
        </w:rPr>
        <w:t>Por su parte, Arthur Schopenhauer creía que las formas del Universo, como las formas platónicas eternas, existen más allá de los mundos de la experiencia, y que la satisfacción estética se logra contemplándolos por el propio interés que provocan, como medios de eludir el angustioso mundo de la experiencia cotidiana. Otorgó una especial importancia a la música y analizó, de un modo original, los rasgos del artista.</w:t>
      </w:r>
    </w:p>
    <w:p w:rsidR="008925CF" w:rsidRPr="008925CF" w:rsidRDefault="008925CF" w:rsidP="004A3A0A">
      <w:pPr>
        <w:pStyle w:val="Sinespaciado"/>
        <w:numPr>
          <w:ilvl w:val="0"/>
          <w:numId w:val="21"/>
        </w:numPr>
        <w:jc w:val="both"/>
        <w:rPr>
          <w:rFonts w:ascii="Arial" w:hAnsi="Arial" w:cs="Arial"/>
          <w:sz w:val="20"/>
          <w:szCs w:val="20"/>
        </w:rPr>
      </w:pPr>
      <w:r w:rsidRPr="008925CF">
        <w:rPr>
          <w:rFonts w:ascii="Arial" w:hAnsi="Arial" w:cs="Arial"/>
          <w:sz w:val="20"/>
          <w:szCs w:val="20"/>
        </w:rPr>
        <w:t>Fichte, Kant y Hegel marcaron una línea directa de evolución. Schopenhauer atacó a Hegel pero estuvo influido por el enfoque de Kant de la contemplación desinteresada. Friedrich Nietzsche aceptó en sus primeras obras la influencia de la visión de Schopenhauer, estaba de acuerdo con que la vida es trágica, pero esta idea no debería excluir la aceptación de lo trágico con alegre espíritu, pues su realización plena es el arte. Éste se enfrenta a los terrores del Universo y los puede modificar, generando algo bello a partir de cualquier experiencia. Al hacerlo, transforma las angustias del mundo de tal modo que pueden ser contempladas con placer.</w:t>
      </w:r>
    </w:p>
    <w:p w:rsidR="008925CF" w:rsidRPr="008925CF" w:rsidRDefault="008925CF" w:rsidP="008925CF">
      <w:pPr>
        <w:pStyle w:val="Sinespaciado"/>
        <w:jc w:val="both"/>
        <w:rPr>
          <w:rFonts w:ascii="Arial" w:hAnsi="Arial" w:cs="Arial"/>
          <w:sz w:val="20"/>
          <w:szCs w:val="20"/>
        </w:rPr>
      </w:pP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Planteamiento del problema</w:t>
      </w: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lastRenderedPageBreak/>
        <w:t>Durante los siglos XVIII y XIX la estética permaneció dominada por el concepto del arte como imitación de la naturaleza. Se asumía también con frecuencia que las obras de arte son tan útiles como bellas. Los cuadros podían conmemorar eventos históricos o estimular la moral. La música podía inspirar piedad o patriotismo. El teatro, por la influencia de Dumas y el noruego Henrik Johan Ibsen, podía servir para criticar a la sociedad y, de ese modo, ser útil para reformarla.</w:t>
      </w: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Dos de los más vigorosos movimientos contemporáneos, el marxismo en los campos de la economía y la política y el surgido de las doctrinas de Sigmund Freud en psicología, rechazaron el principio del arte por el arte y reiteraron la dimensión práctica y funcional del arte. El marxismo trata el arte como una expresión de las relaciones económicas subyacentes en la sociedad, y mantiene que el arte es importante sólo cuando defiende los valores de la sociedad en la cual se crea.</w:t>
      </w: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Por su parte, Freud incidía en el valor terapéutico del arte, dado que a través de él, tanto el artista como el público pueden revelar conflictos profundos y descargar tensiones. Fantasías y ensueños, al intervenir en el arte, son transformados desde un escape psicológico hasta plantear diversas formas de concebir la vida. En la pintura y la poesía surrealista, el subconsciente fue utilizado como fuente creativa. La técnica de ficción centrada en la conciencia, patente sobre todo en los textos del escritor irlandés James Joyce, se derivaba no sólo de la obra de Freud sino también de Principios de Psicología (1890), obra del filósofo y psicólogo estadounidense William James, y del monólogo interior de las novelas de Édouard Dujardin.</w:t>
      </w: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Las controversias académicas durante el siglo XX han girado sobre el sentido del arte. El crítico y semántico británico Ivor Armstrong Richards afirmaba que el arte es un lenguaje. Sostenía que existen dos clases de lenguaje: el simbólico, que transmite ideas e información, y el emotivo, que expresa, evoca y estimula sentimientos y actitudes. Consideraba el arte como un lenguaje emotivo que da orden y coherencia a la experiencia y a las actitudes, sin contener significados simbólicos. La obra de Richards fue también significativa por utilizar determinadas técnicas psicológicas en el estudio de reacciones estéticas. En Lectura y crítica (1929) describía experimentos que revelan que también los individuos muy cultos están condicionados por su educación, por las opiniones de los demás y por otros elementos sociales y circunstanciales en sus respuestas estéticas.</w:t>
      </w: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Jean-Paul Sartre abogaba por una modalidad de existencialismo en la que el arte fuera una expresión de la libertad del individuo para elegir, y de este modo demostrar la responsabilidad individual de su elección. La desesperación, reflejada en el arte, no es un fin sino un principio porque erradica las culpas y excusas por las que el individuo común sufre, y abre el camino para la auténtica libertad.</w:t>
      </w:r>
    </w:p>
    <w:p w:rsidR="008925CF" w:rsidRPr="008925CF" w:rsidRDefault="008925CF" w:rsidP="008925CF">
      <w:pPr>
        <w:pStyle w:val="Sinespaciado"/>
        <w:jc w:val="both"/>
        <w:rPr>
          <w:rFonts w:ascii="Arial" w:hAnsi="Arial" w:cs="Arial"/>
          <w:sz w:val="20"/>
          <w:szCs w:val="20"/>
        </w:rPr>
      </w:pP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Preguntas</w:t>
      </w: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Modernidad</w:t>
      </w:r>
    </w:p>
    <w:p w:rsidR="008925CF" w:rsidRPr="008925CF" w:rsidRDefault="008925CF" w:rsidP="008925CF">
      <w:pPr>
        <w:pStyle w:val="Sinespaciado"/>
        <w:jc w:val="both"/>
        <w:rPr>
          <w:rFonts w:ascii="Arial" w:hAnsi="Arial" w:cs="Arial"/>
          <w:sz w:val="20"/>
          <w:szCs w:val="20"/>
        </w:rPr>
      </w:pPr>
    </w:p>
    <w:p w:rsidR="008925CF" w:rsidRPr="008925CF" w:rsidRDefault="008925CF" w:rsidP="004A3A0A">
      <w:pPr>
        <w:pStyle w:val="Sinespaciado"/>
        <w:numPr>
          <w:ilvl w:val="0"/>
          <w:numId w:val="25"/>
        </w:numPr>
        <w:jc w:val="both"/>
        <w:rPr>
          <w:rFonts w:ascii="Arial" w:hAnsi="Arial" w:cs="Arial"/>
          <w:sz w:val="20"/>
          <w:szCs w:val="20"/>
        </w:rPr>
      </w:pPr>
      <w:r w:rsidRPr="008925CF">
        <w:rPr>
          <w:rFonts w:ascii="Arial" w:hAnsi="Arial" w:cs="Arial"/>
          <w:sz w:val="20"/>
          <w:szCs w:val="20"/>
        </w:rPr>
        <w:t>Fichte: ¿logra el arte satisfacer los más importantes propósitos humanos?</w:t>
      </w:r>
    </w:p>
    <w:p w:rsidR="008925CF" w:rsidRPr="008925CF" w:rsidRDefault="008925CF" w:rsidP="004A3A0A">
      <w:pPr>
        <w:pStyle w:val="Sinespaciado"/>
        <w:numPr>
          <w:ilvl w:val="0"/>
          <w:numId w:val="25"/>
        </w:numPr>
        <w:jc w:val="both"/>
        <w:rPr>
          <w:rFonts w:ascii="Arial" w:hAnsi="Arial" w:cs="Arial"/>
          <w:sz w:val="20"/>
          <w:szCs w:val="20"/>
        </w:rPr>
      </w:pPr>
      <w:r w:rsidRPr="008925CF">
        <w:rPr>
          <w:rFonts w:ascii="Arial" w:hAnsi="Arial" w:cs="Arial"/>
          <w:sz w:val="20"/>
          <w:szCs w:val="20"/>
        </w:rPr>
        <w:t>Schopenhauer ¿es la belleza una forma de eludir el angustioso mundo de la experiencia cotidiana?</w:t>
      </w: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 xml:space="preserve">Vitalismo </w:t>
      </w:r>
    </w:p>
    <w:p w:rsidR="008925CF" w:rsidRPr="008925CF" w:rsidRDefault="008925CF" w:rsidP="004A3A0A">
      <w:pPr>
        <w:pStyle w:val="Sinespaciado"/>
        <w:numPr>
          <w:ilvl w:val="0"/>
          <w:numId w:val="26"/>
        </w:numPr>
        <w:jc w:val="both"/>
        <w:rPr>
          <w:rFonts w:ascii="Arial" w:hAnsi="Arial" w:cs="Arial"/>
          <w:sz w:val="20"/>
          <w:szCs w:val="20"/>
        </w:rPr>
      </w:pPr>
      <w:r w:rsidRPr="008925CF">
        <w:rPr>
          <w:rFonts w:ascii="Arial" w:hAnsi="Arial" w:cs="Arial"/>
          <w:sz w:val="20"/>
          <w:szCs w:val="20"/>
        </w:rPr>
        <w:t>Nietzsche: ¿Encierra la belleza un sentido trágico por lo temporal de la experiencia o al contrario su acción es constante?, ¿Consigue transformar las angustias del mundo de tal modo que pueden ser contempladas con placer?</w:t>
      </w: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Marxismo</w:t>
      </w:r>
    </w:p>
    <w:p w:rsidR="008925CF" w:rsidRPr="008925CF" w:rsidRDefault="008925CF" w:rsidP="004A3A0A">
      <w:pPr>
        <w:pStyle w:val="Sinespaciado"/>
        <w:numPr>
          <w:ilvl w:val="0"/>
          <w:numId w:val="26"/>
        </w:numPr>
        <w:jc w:val="both"/>
        <w:rPr>
          <w:rFonts w:ascii="Arial" w:hAnsi="Arial" w:cs="Arial"/>
          <w:sz w:val="20"/>
          <w:szCs w:val="20"/>
        </w:rPr>
      </w:pPr>
      <w:r w:rsidRPr="008925CF">
        <w:rPr>
          <w:rFonts w:ascii="Arial" w:hAnsi="Arial" w:cs="Arial"/>
          <w:sz w:val="20"/>
          <w:szCs w:val="20"/>
        </w:rPr>
        <w:t xml:space="preserve">Marx ¿Cuál es el compromiso del arte con la sociedad? ¿El arte debería abandonar su preocupación por el desarrollo de sus  técnicas en la historia para convertirse en una manera de comprender al ser humano e interpretar su papel en la historia? </w:t>
      </w: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Existencialismo</w:t>
      </w:r>
    </w:p>
    <w:p w:rsidR="008925CF" w:rsidRPr="008925CF" w:rsidRDefault="008925CF" w:rsidP="004A3A0A">
      <w:pPr>
        <w:pStyle w:val="Sinespaciado"/>
        <w:numPr>
          <w:ilvl w:val="0"/>
          <w:numId w:val="26"/>
        </w:numPr>
        <w:jc w:val="both"/>
        <w:rPr>
          <w:rFonts w:ascii="Arial" w:hAnsi="Arial" w:cs="Arial"/>
          <w:sz w:val="20"/>
          <w:szCs w:val="20"/>
        </w:rPr>
      </w:pPr>
      <w:r w:rsidRPr="008925CF">
        <w:rPr>
          <w:rFonts w:ascii="Arial" w:hAnsi="Arial" w:cs="Arial"/>
          <w:sz w:val="20"/>
          <w:szCs w:val="20"/>
        </w:rPr>
        <w:t>Sartre: ¿logra el arte erradicar las culpas de nuestra existencia?</w:t>
      </w:r>
    </w:p>
    <w:p w:rsidR="008925CF" w:rsidRPr="008925CF" w:rsidRDefault="008925CF" w:rsidP="008925CF">
      <w:pPr>
        <w:pStyle w:val="Sinespaciado"/>
        <w:jc w:val="both"/>
        <w:rPr>
          <w:rFonts w:ascii="Arial" w:hAnsi="Arial" w:cs="Arial"/>
          <w:sz w:val="20"/>
          <w:szCs w:val="20"/>
        </w:rPr>
      </w:pPr>
      <w:r w:rsidRPr="008925CF">
        <w:rPr>
          <w:rFonts w:ascii="Arial" w:hAnsi="Arial" w:cs="Arial"/>
          <w:sz w:val="20"/>
          <w:szCs w:val="20"/>
        </w:rPr>
        <w:t xml:space="preserve">Estructuralismo </w:t>
      </w:r>
    </w:p>
    <w:p w:rsidR="008925CF" w:rsidRPr="008925CF" w:rsidRDefault="008925CF" w:rsidP="008925CF">
      <w:pPr>
        <w:pStyle w:val="Sinespaciado"/>
        <w:jc w:val="both"/>
        <w:rPr>
          <w:rFonts w:ascii="Arial" w:hAnsi="Arial" w:cs="Arial"/>
          <w:sz w:val="20"/>
          <w:szCs w:val="20"/>
        </w:rPr>
      </w:pPr>
    </w:p>
    <w:p w:rsidR="008925CF" w:rsidRPr="008925CF" w:rsidRDefault="008925CF" w:rsidP="004A3A0A">
      <w:pPr>
        <w:pStyle w:val="Sinespaciado"/>
        <w:numPr>
          <w:ilvl w:val="0"/>
          <w:numId w:val="26"/>
        </w:numPr>
        <w:jc w:val="both"/>
        <w:rPr>
          <w:rFonts w:ascii="Arial" w:hAnsi="Arial" w:cs="Arial"/>
          <w:sz w:val="20"/>
          <w:szCs w:val="20"/>
        </w:rPr>
      </w:pPr>
      <w:r w:rsidRPr="008925CF">
        <w:rPr>
          <w:rFonts w:ascii="Arial" w:hAnsi="Arial" w:cs="Arial"/>
          <w:sz w:val="20"/>
          <w:szCs w:val="20"/>
        </w:rPr>
        <w:t>¿Es la belleza un medio universal (Tecné) para trasformar al individuo y la sociedad misma? En este sentido: ¿La reflexión sobre estética y arte estaría más unida, por su función, a la sociología, la historia, la antropología que a la filosofía misma en tanto ética y epistemología?</w:t>
      </w:r>
    </w:p>
    <w:p w:rsidR="008925CF" w:rsidRPr="008925CF" w:rsidRDefault="008925CF" w:rsidP="008925CF">
      <w:pPr>
        <w:pStyle w:val="Sinespaciado"/>
        <w:jc w:val="both"/>
        <w:rPr>
          <w:rFonts w:ascii="Arial" w:hAnsi="Arial" w:cs="Arial"/>
          <w:sz w:val="20"/>
          <w:szCs w:val="20"/>
        </w:rPr>
      </w:pPr>
    </w:p>
    <w:p w:rsidR="008925CF" w:rsidRPr="008925CF" w:rsidRDefault="008925CF" w:rsidP="008925CF">
      <w:pPr>
        <w:pStyle w:val="Sinespaciado"/>
        <w:jc w:val="both"/>
        <w:rPr>
          <w:rFonts w:ascii="Arial" w:hAnsi="Arial" w:cs="Arial"/>
          <w:sz w:val="20"/>
          <w:szCs w:val="20"/>
        </w:rPr>
      </w:pPr>
    </w:p>
    <w:p w:rsidR="008925CF" w:rsidRPr="008925CF" w:rsidRDefault="008925CF" w:rsidP="008925CF">
      <w:pPr>
        <w:pStyle w:val="Sinespaciado"/>
        <w:jc w:val="both"/>
        <w:rPr>
          <w:rFonts w:ascii="Arial" w:hAnsi="Arial" w:cs="Arial"/>
          <w:sz w:val="20"/>
          <w:szCs w:val="20"/>
        </w:rPr>
      </w:pPr>
    </w:p>
    <w:p w:rsidR="0010520A" w:rsidRDefault="0010520A" w:rsidP="00D11E93">
      <w:pPr>
        <w:pStyle w:val="Sinespaciado"/>
        <w:jc w:val="both"/>
        <w:rPr>
          <w:rFonts w:ascii="Arial" w:hAnsi="Arial" w:cs="Arial"/>
          <w:sz w:val="20"/>
          <w:szCs w:val="20"/>
        </w:rPr>
      </w:pPr>
    </w:p>
    <w:p w:rsidR="00A9186A" w:rsidRPr="005E7046" w:rsidRDefault="00A9186A" w:rsidP="00D11E93">
      <w:pPr>
        <w:pStyle w:val="Sinespaciado"/>
        <w:jc w:val="both"/>
        <w:rPr>
          <w:rFonts w:ascii="Arial" w:hAnsi="Arial" w:cs="Arial"/>
          <w:sz w:val="20"/>
          <w:szCs w:val="20"/>
        </w:rPr>
      </w:pPr>
      <w:r w:rsidRPr="005E7046">
        <w:rPr>
          <w:rFonts w:ascii="Arial" w:hAnsi="Arial" w:cs="Arial"/>
          <w:sz w:val="20"/>
          <w:szCs w:val="20"/>
        </w:rPr>
        <w:t>MESA 5</w:t>
      </w:r>
    </w:p>
    <w:p w:rsidR="00A9186A" w:rsidRPr="005E7046" w:rsidRDefault="00A9186A" w:rsidP="00D11E93">
      <w:pPr>
        <w:pStyle w:val="Sinespaciado"/>
        <w:jc w:val="both"/>
        <w:rPr>
          <w:rFonts w:ascii="Arial" w:hAnsi="Arial" w:cs="Arial"/>
          <w:sz w:val="20"/>
          <w:szCs w:val="20"/>
        </w:rPr>
      </w:pPr>
      <w:r w:rsidRPr="005E7046">
        <w:rPr>
          <w:rFonts w:ascii="Arial" w:hAnsi="Arial" w:cs="Arial"/>
          <w:sz w:val="20"/>
          <w:szCs w:val="20"/>
        </w:rPr>
        <w:t>Quinto ámbito problemático</w:t>
      </w:r>
    </w:p>
    <w:p w:rsidR="00A9186A" w:rsidRPr="005E7046" w:rsidRDefault="00A9186A" w:rsidP="00D11E93">
      <w:pPr>
        <w:pStyle w:val="Sinespaciado"/>
        <w:jc w:val="both"/>
        <w:rPr>
          <w:rFonts w:ascii="Arial" w:hAnsi="Arial" w:cs="Arial"/>
          <w:sz w:val="20"/>
          <w:szCs w:val="20"/>
        </w:rPr>
      </w:pPr>
      <w:r w:rsidRPr="005E7046">
        <w:rPr>
          <w:rFonts w:ascii="Arial" w:hAnsi="Arial" w:cs="Arial"/>
          <w:sz w:val="20"/>
          <w:szCs w:val="20"/>
        </w:rPr>
        <w:t>Epistemológico</w:t>
      </w:r>
    </w:p>
    <w:p w:rsidR="00A9186A" w:rsidRPr="005E7046" w:rsidRDefault="00A9186A" w:rsidP="00D11E93">
      <w:pPr>
        <w:pStyle w:val="Sinespaciado"/>
        <w:jc w:val="both"/>
        <w:rPr>
          <w:rFonts w:ascii="Arial" w:hAnsi="Arial" w:cs="Arial"/>
          <w:sz w:val="20"/>
          <w:szCs w:val="20"/>
        </w:rPr>
      </w:pPr>
      <w:r w:rsidRPr="005E7046">
        <w:rPr>
          <w:rFonts w:ascii="Arial" w:hAnsi="Arial" w:cs="Arial"/>
          <w:sz w:val="20"/>
          <w:szCs w:val="20"/>
        </w:rPr>
        <w:t>Subjetividad y objetividad en la experiencia estética</w:t>
      </w:r>
    </w:p>
    <w:p w:rsidR="00A9186A" w:rsidRPr="005E7046" w:rsidRDefault="00A9186A" w:rsidP="00D11E93">
      <w:pPr>
        <w:pStyle w:val="Sinespaciado"/>
        <w:jc w:val="both"/>
        <w:rPr>
          <w:rFonts w:ascii="Arial" w:hAnsi="Arial" w:cs="Arial"/>
          <w:sz w:val="20"/>
          <w:szCs w:val="20"/>
        </w:rPr>
      </w:pPr>
      <w:r w:rsidRPr="005E7046">
        <w:rPr>
          <w:rFonts w:ascii="Arial" w:hAnsi="Arial" w:cs="Arial"/>
          <w:sz w:val="20"/>
          <w:szCs w:val="20"/>
        </w:rPr>
        <w:t>Bergson, Croce, Santayana, Dewey, el Pop Art.</w:t>
      </w:r>
    </w:p>
    <w:p w:rsidR="00A9186A" w:rsidRPr="005E7046" w:rsidRDefault="00A9186A" w:rsidP="00D11E93">
      <w:pPr>
        <w:pStyle w:val="Sinespaciado"/>
        <w:jc w:val="both"/>
        <w:rPr>
          <w:rFonts w:ascii="Arial" w:hAnsi="Arial" w:cs="Arial"/>
          <w:sz w:val="20"/>
          <w:szCs w:val="20"/>
        </w:rPr>
      </w:pPr>
      <w:r w:rsidRPr="005E7046">
        <w:rPr>
          <w:rFonts w:ascii="Arial" w:hAnsi="Arial" w:cs="Arial"/>
          <w:sz w:val="20"/>
          <w:szCs w:val="20"/>
        </w:rPr>
        <w:t>¿Es de cierto modo la publicidad una forma de arte?</w:t>
      </w:r>
    </w:p>
    <w:p w:rsidR="00A9186A" w:rsidRDefault="00A9186A" w:rsidP="00D11E93">
      <w:pPr>
        <w:pStyle w:val="Sinespaciado"/>
        <w:jc w:val="both"/>
        <w:rPr>
          <w:rFonts w:ascii="Arial" w:hAnsi="Arial" w:cs="Arial"/>
          <w:sz w:val="20"/>
          <w:szCs w:val="20"/>
        </w:rPr>
      </w:pPr>
      <w:r w:rsidRPr="005E7046">
        <w:rPr>
          <w:rFonts w:ascii="Arial" w:hAnsi="Arial" w:cs="Arial"/>
          <w:sz w:val="20"/>
          <w:szCs w:val="20"/>
        </w:rPr>
        <w:t>¿Todo lo bello es verdadero?</w:t>
      </w:r>
    </w:p>
    <w:p w:rsidR="00D11E93" w:rsidRPr="00D11E93" w:rsidRDefault="00D11E93" w:rsidP="00D11E93">
      <w:pPr>
        <w:pStyle w:val="Sinespaciado"/>
        <w:jc w:val="both"/>
        <w:rPr>
          <w:rFonts w:ascii="Arial" w:hAnsi="Arial" w:cs="Arial"/>
          <w:sz w:val="20"/>
          <w:szCs w:val="20"/>
        </w:rPr>
      </w:pPr>
    </w:p>
    <w:p w:rsidR="00D11E93" w:rsidRPr="00D11E93" w:rsidRDefault="00D11E93" w:rsidP="00D11E93">
      <w:pPr>
        <w:pStyle w:val="Sinespaciado"/>
        <w:jc w:val="both"/>
        <w:rPr>
          <w:rFonts w:ascii="Arial" w:hAnsi="Arial" w:cs="Arial"/>
          <w:i/>
          <w:sz w:val="20"/>
          <w:szCs w:val="20"/>
        </w:rPr>
      </w:pPr>
      <w:r w:rsidRPr="00D11E93">
        <w:rPr>
          <w:rFonts w:ascii="Arial" w:hAnsi="Arial" w:cs="Arial"/>
          <w:i/>
          <w:sz w:val="20"/>
          <w:szCs w:val="20"/>
        </w:rPr>
        <w:t>Resumen</w:t>
      </w:r>
    </w:p>
    <w:p w:rsidR="00D11E93" w:rsidRPr="00D11E93" w:rsidRDefault="00D11E93" w:rsidP="00D11E93">
      <w:pPr>
        <w:pStyle w:val="Sinespaciado"/>
        <w:jc w:val="both"/>
        <w:rPr>
          <w:rFonts w:ascii="Arial" w:hAnsi="Arial" w:cs="Arial"/>
          <w:sz w:val="20"/>
          <w:szCs w:val="20"/>
        </w:rPr>
      </w:pPr>
      <w:r w:rsidRPr="00D11E93">
        <w:rPr>
          <w:rFonts w:ascii="Arial" w:hAnsi="Arial" w:cs="Arial"/>
          <w:sz w:val="20"/>
          <w:szCs w:val="20"/>
        </w:rPr>
        <w:t>En Francia, Henri Bergson definió la ciencia como el uso de la inteligencia para crear un sistema de símbolos que describa la realidad aunque en el mundo real la falsifique. El arte, sin embargo, se basa en intuiciones, lo que es una aprehensión directa de la realidad no interferida por el pensamiento. Así, el arte se abre camino mediante los símbolos y creencias convencionales acerca del hombre, la vida y la sociedad y enfrenta al individuo con la realidad misma.</w:t>
      </w:r>
    </w:p>
    <w:p w:rsidR="00D11E93" w:rsidRPr="00D11E93" w:rsidRDefault="00D11E93" w:rsidP="00D11E93">
      <w:pPr>
        <w:pStyle w:val="Sinespaciado"/>
        <w:jc w:val="both"/>
        <w:rPr>
          <w:rFonts w:ascii="Arial" w:hAnsi="Arial" w:cs="Arial"/>
          <w:sz w:val="20"/>
          <w:szCs w:val="20"/>
        </w:rPr>
      </w:pPr>
      <w:r w:rsidRPr="00D11E93">
        <w:rPr>
          <w:rFonts w:ascii="Arial" w:hAnsi="Arial" w:cs="Arial"/>
          <w:sz w:val="20"/>
          <w:szCs w:val="20"/>
        </w:rPr>
        <w:t>En Italia, el filósofo e historiador Benedetto Croce también exaltó la intuición, pues consideraba que era la conciencia inmediata de un objeto que de algún modo representa la forma de ese objeto, es decir, la aprehensión de cosas en lugar de lo que uno refleje de ellas. Las obras de arte son la expresión, en forma material, de tales intuiciones; belleza y fealdad, no obstante, no son rasgos de las obras de arte sino cualidades del espíritu expresadas por vía intuitiva en esa misma obra de arte.</w:t>
      </w:r>
    </w:p>
    <w:p w:rsidR="00D11E93" w:rsidRPr="00D11E93" w:rsidRDefault="00D11E93" w:rsidP="00D11E93">
      <w:pPr>
        <w:pStyle w:val="Sinespaciado"/>
        <w:jc w:val="both"/>
        <w:rPr>
          <w:rFonts w:ascii="Arial" w:hAnsi="Arial" w:cs="Arial"/>
          <w:sz w:val="20"/>
          <w:szCs w:val="20"/>
        </w:rPr>
      </w:pPr>
      <w:r w:rsidRPr="00D11E93">
        <w:rPr>
          <w:rFonts w:ascii="Arial" w:hAnsi="Arial" w:cs="Arial"/>
          <w:sz w:val="20"/>
          <w:szCs w:val="20"/>
        </w:rPr>
        <w:t>El filósofo de origen español Jorge Ruiz de Santayana razonó que cuando uno obtiene placer en una cosa, el placer puede considerarse como una cualidad de la cosa en sí misma, más que como una respuesta subjetiva de ella. No se puede caracterizar ningún acto humano como bueno en sí mismo, ni denominarlo bueno tan sólo porque se apruebe socialmente, ni puede decirse que algún objeto es bello, porque su color o su forma lleven a llamarlo bello. En su ensayo El sentido de la belleza (1896) propuso novedosos argumentos para una consideración fundamentada del fenómeno estético.</w:t>
      </w:r>
    </w:p>
    <w:p w:rsidR="00D11E93" w:rsidRPr="00D11E93" w:rsidRDefault="00D11E93" w:rsidP="00D11E93">
      <w:pPr>
        <w:pStyle w:val="Sinespaciado"/>
        <w:jc w:val="both"/>
        <w:rPr>
          <w:rFonts w:ascii="Arial" w:hAnsi="Arial" w:cs="Arial"/>
          <w:sz w:val="20"/>
          <w:szCs w:val="20"/>
        </w:rPr>
      </w:pPr>
      <w:r w:rsidRPr="00D11E93">
        <w:rPr>
          <w:rFonts w:ascii="Arial" w:hAnsi="Arial" w:cs="Arial"/>
          <w:sz w:val="20"/>
          <w:szCs w:val="20"/>
        </w:rPr>
        <w:t>El pedagogo y filósofo estadounidense John Dewey consideraba la experiencia humana como inconexa, fragmentaria, llena de principios sin conclusiones, o como experiencias manipuladas con claridad como medios destinados a cumplir fines concretos. Aquellas experiencias excepcionales, que fluyen desde sus orígenes hasta su consumación, son estéticas. La experiencia estética es placer por su propio interés, es completa e independiente y es final, no se limita a ser instrumental o a cumplir un propósito concreto.</w:t>
      </w:r>
    </w:p>
    <w:p w:rsidR="00D11E93" w:rsidRPr="00D11E93" w:rsidRDefault="00D11E93" w:rsidP="00D11E93">
      <w:pPr>
        <w:pStyle w:val="Sinespaciado"/>
        <w:jc w:val="both"/>
        <w:rPr>
          <w:rFonts w:ascii="Arial" w:hAnsi="Arial" w:cs="Arial"/>
          <w:sz w:val="20"/>
          <w:szCs w:val="20"/>
        </w:rPr>
      </w:pPr>
      <w:r w:rsidRPr="00D11E93">
        <w:rPr>
          <w:rFonts w:ascii="Arial" w:hAnsi="Arial" w:cs="Arial"/>
          <w:sz w:val="20"/>
          <w:szCs w:val="20"/>
        </w:rPr>
        <w:t>No podríamos olvidar en este resumen la objetividad o subjetividad de la belleza en las imágenes del Pop Art (abreviatura de Popular Art, ‘arte popular’) que se inspiraron en la cultura de masas. Algunos artistas reprodujeron latas de cerveza o sopa, tiras de cómic, señales de tráfico y otros objetos similares en sus pinturas, collages y esculturas. Otros incorporaron estos objetos cotidianos a sus pinturas o esculturas, a veces completamente modificados. Los materiales fruto de la tecnología moderna, como el poliéster, la gomaespuma o la pintura acrílica, ocuparon un lugar destacado. El Pop Art no sólo influyó en la obra de los artistas posteriores, sino que también ejerció un fuerte impacto en el grafismo y el diseño de moda. Los antecedentes históricos del Pop Art se sitúan en la obra provocativa de los artistas dadaístas, especialmente del francés Marcel Duchamp, y en la tradición pictórica estadounidense caracterizada por el empleo del trampantojo en las representaciones de objetos cotidianos. (Trompe l'oeil o Trampantojo, se aplica a cuadros o detalles de los mismos en los que un objeto bidimensional se percibe como si fuera tridimensional. Por ejemplo, un cuadro que represente una mosca sobre una cortina, puede ser realizado de tal manera que ésta se aprecie como parte del cuadro mientras que la mosca parezca un insecto real posado sobre el lienzo).</w:t>
      </w:r>
    </w:p>
    <w:p w:rsidR="00D11E93" w:rsidRPr="00D11E93" w:rsidRDefault="00D11E93" w:rsidP="00D11E93">
      <w:pPr>
        <w:pStyle w:val="Sinespaciado"/>
        <w:jc w:val="both"/>
        <w:rPr>
          <w:rFonts w:ascii="Arial" w:hAnsi="Arial" w:cs="Arial"/>
          <w:sz w:val="20"/>
          <w:szCs w:val="20"/>
        </w:rPr>
      </w:pPr>
      <w:r w:rsidRPr="00D11E93">
        <w:rPr>
          <w:rFonts w:ascii="Arial" w:hAnsi="Arial" w:cs="Arial"/>
          <w:sz w:val="20"/>
          <w:szCs w:val="20"/>
        </w:rPr>
        <w:t>Por otra parte, varios integrantes de la corriente Pop se habían ganado la vida trabajando como artistas publicitarios. El movimiento Pop Art comenzó como una reacción contra el expresionismo abstracto, que dominó el arte durante las décadas de 1940 y 1950, al que estos los artistas consideraban demasiado intelectual y apartado de la realidad social. Asumiendo el objetivo del compositor estadounidense John Milton Cage —eliminar las distancias entre arte y vida—.</w:t>
      </w:r>
    </w:p>
    <w:p w:rsidR="00D11E93" w:rsidRDefault="00D11E93" w:rsidP="00D11E93">
      <w:pPr>
        <w:pStyle w:val="Sinespaciado"/>
        <w:jc w:val="both"/>
        <w:rPr>
          <w:rFonts w:ascii="Arial" w:hAnsi="Arial" w:cs="Arial"/>
          <w:sz w:val="20"/>
          <w:szCs w:val="20"/>
        </w:rPr>
      </w:pPr>
    </w:p>
    <w:p w:rsidR="00D11E93" w:rsidRPr="00D11E93" w:rsidRDefault="00D11E93" w:rsidP="00D11E93">
      <w:pPr>
        <w:pStyle w:val="Sinespaciado"/>
        <w:jc w:val="both"/>
        <w:rPr>
          <w:rFonts w:ascii="Arial" w:hAnsi="Arial" w:cs="Arial"/>
          <w:sz w:val="20"/>
          <w:szCs w:val="20"/>
        </w:rPr>
      </w:pPr>
    </w:p>
    <w:p w:rsidR="00D11E93" w:rsidRPr="00D11E93" w:rsidRDefault="00D11E93" w:rsidP="004A7D22">
      <w:pPr>
        <w:pStyle w:val="Sinespaciado"/>
        <w:jc w:val="both"/>
        <w:rPr>
          <w:rFonts w:ascii="Arial" w:hAnsi="Arial" w:cs="Arial"/>
          <w:i/>
          <w:sz w:val="20"/>
          <w:szCs w:val="20"/>
        </w:rPr>
      </w:pPr>
      <w:r w:rsidRPr="00D11E93">
        <w:rPr>
          <w:rFonts w:ascii="Arial" w:hAnsi="Arial" w:cs="Arial"/>
          <w:i/>
          <w:sz w:val="20"/>
          <w:szCs w:val="20"/>
        </w:rPr>
        <w:t>Presupuestos</w:t>
      </w:r>
    </w:p>
    <w:p w:rsidR="00D11E93" w:rsidRPr="00D11E93" w:rsidRDefault="00D11E93" w:rsidP="004A3A0A">
      <w:pPr>
        <w:pStyle w:val="Sinespaciado"/>
        <w:numPr>
          <w:ilvl w:val="0"/>
          <w:numId w:val="26"/>
        </w:numPr>
        <w:jc w:val="both"/>
        <w:rPr>
          <w:rFonts w:ascii="Arial" w:hAnsi="Arial" w:cs="Arial"/>
          <w:sz w:val="20"/>
          <w:szCs w:val="20"/>
        </w:rPr>
      </w:pPr>
      <w:r w:rsidRPr="00D11E93">
        <w:rPr>
          <w:rFonts w:ascii="Arial" w:hAnsi="Arial" w:cs="Arial"/>
          <w:sz w:val="20"/>
          <w:szCs w:val="20"/>
        </w:rPr>
        <w:t>Para Henri Bergson el arte es una aprehensión directa de la realidad no interferida por el pensamiento y mediante símbolos convencionales se vincula al espectador con una experiencia estética.</w:t>
      </w:r>
    </w:p>
    <w:p w:rsidR="00D11E93" w:rsidRPr="00D11E93" w:rsidRDefault="00D11E93" w:rsidP="004A3A0A">
      <w:pPr>
        <w:pStyle w:val="Sinespaciado"/>
        <w:numPr>
          <w:ilvl w:val="0"/>
          <w:numId w:val="26"/>
        </w:numPr>
        <w:jc w:val="both"/>
        <w:rPr>
          <w:rFonts w:ascii="Arial" w:hAnsi="Arial" w:cs="Arial"/>
          <w:sz w:val="20"/>
          <w:szCs w:val="20"/>
        </w:rPr>
      </w:pPr>
      <w:r w:rsidRPr="00D11E93">
        <w:rPr>
          <w:rFonts w:ascii="Arial" w:hAnsi="Arial" w:cs="Arial"/>
          <w:sz w:val="20"/>
          <w:szCs w:val="20"/>
        </w:rPr>
        <w:t>Para Benedetto Croce las obras de arte son la expresión o forma material de intuiciones como la belleza y fealdad, no son rasgos de las obras de arte sino cualidades del espíritu expresadas por vía intuitiva en esa misma obra de arte.</w:t>
      </w:r>
    </w:p>
    <w:p w:rsidR="00D11E93" w:rsidRPr="00D11E93" w:rsidRDefault="00D11E93" w:rsidP="004A3A0A">
      <w:pPr>
        <w:pStyle w:val="Sinespaciado"/>
        <w:numPr>
          <w:ilvl w:val="0"/>
          <w:numId w:val="26"/>
        </w:numPr>
        <w:jc w:val="both"/>
        <w:rPr>
          <w:rFonts w:ascii="Arial" w:hAnsi="Arial" w:cs="Arial"/>
          <w:sz w:val="20"/>
          <w:szCs w:val="20"/>
        </w:rPr>
      </w:pPr>
      <w:r w:rsidRPr="00D11E93">
        <w:rPr>
          <w:rFonts w:ascii="Arial" w:hAnsi="Arial" w:cs="Arial"/>
          <w:sz w:val="20"/>
          <w:szCs w:val="20"/>
        </w:rPr>
        <w:t>los artistas Pop se aproximaron con ironía al ambiente de la vida cotidiana. Emplearon imágenes que reflejaban el materialismo y vulgaridad de la moderna cultura de masas para transmitir una percepción crítica de la realidad, más inmediata que aquella ofrecida por la pintura realista del siglo XIX.</w:t>
      </w:r>
    </w:p>
    <w:p w:rsidR="00D11E93" w:rsidRDefault="00D11E93" w:rsidP="004A7D22">
      <w:pPr>
        <w:pStyle w:val="Sinespaciado"/>
        <w:jc w:val="both"/>
        <w:rPr>
          <w:rFonts w:ascii="Arial" w:hAnsi="Arial" w:cs="Arial"/>
          <w:sz w:val="20"/>
          <w:szCs w:val="20"/>
        </w:rPr>
      </w:pPr>
    </w:p>
    <w:p w:rsidR="00603309" w:rsidRPr="00D11E93" w:rsidRDefault="00603309" w:rsidP="004A7D22">
      <w:pPr>
        <w:pStyle w:val="Sinespaciado"/>
        <w:jc w:val="both"/>
        <w:rPr>
          <w:rFonts w:ascii="Arial" w:hAnsi="Arial" w:cs="Arial"/>
          <w:sz w:val="20"/>
          <w:szCs w:val="20"/>
        </w:rPr>
      </w:pPr>
    </w:p>
    <w:p w:rsidR="00D11E93" w:rsidRPr="00D11E93" w:rsidRDefault="00D11E93" w:rsidP="004A7D22">
      <w:pPr>
        <w:pStyle w:val="Sinespaciado"/>
        <w:jc w:val="both"/>
        <w:rPr>
          <w:rFonts w:ascii="Arial" w:hAnsi="Arial" w:cs="Arial"/>
          <w:i/>
          <w:sz w:val="20"/>
          <w:szCs w:val="20"/>
        </w:rPr>
      </w:pPr>
      <w:r w:rsidRPr="00D11E93">
        <w:rPr>
          <w:rFonts w:ascii="Arial" w:hAnsi="Arial" w:cs="Arial"/>
          <w:i/>
          <w:sz w:val="20"/>
          <w:szCs w:val="20"/>
        </w:rPr>
        <w:t>Preguntas</w:t>
      </w:r>
    </w:p>
    <w:p w:rsidR="00D11E93" w:rsidRPr="00D11E93" w:rsidRDefault="00D11E93" w:rsidP="004A3A0A">
      <w:pPr>
        <w:pStyle w:val="Sinespaciado"/>
        <w:numPr>
          <w:ilvl w:val="0"/>
          <w:numId w:val="27"/>
        </w:numPr>
        <w:jc w:val="both"/>
        <w:rPr>
          <w:rFonts w:ascii="Arial" w:hAnsi="Arial" w:cs="Arial"/>
          <w:sz w:val="20"/>
          <w:szCs w:val="20"/>
        </w:rPr>
      </w:pPr>
      <w:r w:rsidRPr="00D11E93">
        <w:rPr>
          <w:rFonts w:ascii="Arial" w:hAnsi="Arial" w:cs="Arial"/>
          <w:sz w:val="20"/>
          <w:szCs w:val="20"/>
        </w:rPr>
        <w:t>¿Se hace irrelevante en todos los casos que exista una opinión, crítica o análisis de una obra de arte para ser experimentada como tal?</w:t>
      </w:r>
    </w:p>
    <w:p w:rsidR="00D11E93" w:rsidRPr="00D11E93" w:rsidRDefault="00D11E93" w:rsidP="004A3A0A">
      <w:pPr>
        <w:pStyle w:val="Sinespaciado"/>
        <w:numPr>
          <w:ilvl w:val="0"/>
          <w:numId w:val="27"/>
        </w:numPr>
        <w:jc w:val="both"/>
        <w:rPr>
          <w:rFonts w:ascii="Arial" w:hAnsi="Arial" w:cs="Arial"/>
          <w:sz w:val="20"/>
          <w:szCs w:val="20"/>
        </w:rPr>
      </w:pPr>
      <w:r w:rsidRPr="00D11E93">
        <w:rPr>
          <w:rFonts w:ascii="Arial" w:hAnsi="Arial" w:cs="Arial"/>
          <w:sz w:val="20"/>
          <w:szCs w:val="20"/>
        </w:rPr>
        <w:t>¿Qué tan conveniente es el papel del analista en una obra de arte?</w:t>
      </w:r>
    </w:p>
    <w:p w:rsidR="00D11E93" w:rsidRPr="00D11E93" w:rsidRDefault="00D11E93" w:rsidP="004A3A0A">
      <w:pPr>
        <w:pStyle w:val="Sinespaciado"/>
        <w:numPr>
          <w:ilvl w:val="0"/>
          <w:numId w:val="27"/>
        </w:numPr>
        <w:jc w:val="both"/>
        <w:rPr>
          <w:rFonts w:ascii="Arial" w:hAnsi="Arial" w:cs="Arial"/>
          <w:sz w:val="20"/>
          <w:szCs w:val="20"/>
        </w:rPr>
      </w:pPr>
      <w:r w:rsidRPr="00D11E93">
        <w:rPr>
          <w:rFonts w:ascii="Arial" w:hAnsi="Arial" w:cs="Arial"/>
          <w:sz w:val="20"/>
          <w:szCs w:val="20"/>
        </w:rPr>
        <w:t>¿Es necesarios que demos crédito a las opiniones sobre la belleza que vienen de diferentes fuentes: amigos, revistas, publicidad, etc.?</w:t>
      </w:r>
    </w:p>
    <w:p w:rsidR="00D11E93" w:rsidRPr="00D11E93" w:rsidRDefault="00D11E93" w:rsidP="004A3A0A">
      <w:pPr>
        <w:pStyle w:val="Sinespaciado"/>
        <w:numPr>
          <w:ilvl w:val="0"/>
          <w:numId w:val="27"/>
        </w:numPr>
        <w:jc w:val="both"/>
        <w:rPr>
          <w:rFonts w:ascii="Arial" w:hAnsi="Arial" w:cs="Arial"/>
          <w:sz w:val="20"/>
          <w:szCs w:val="20"/>
        </w:rPr>
      </w:pPr>
      <w:r w:rsidRPr="00D11E93">
        <w:rPr>
          <w:rFonts w:ascii="Arial" w:hAnsi="Arial" w:cs="Arial"/>
          <w:sz w:val="20"/>
          <w:szCs w:val="20"/>
        </w:rPr>
        <w:t>¿La belleza como experiencia (vivencia) es relativa al individuo, a la sociedad, o a la obra de arte?</w:t>
      </w:r>
    </w:p>
    <w:p w:rsidR="00D11E93" w:rsidRPr="00D11E93" w:rsidRDefault="00D11E93" w:rsidP="004A3A0A">
      <w:pPr>
        <w:pStyle w:val="Sinespaciado"/>
        <w:numPr>
          <w:ilvl w:val="0"/>
          <w:numId w:val="27"/>
        </w:numPr>
        <w:jc w:val="both"/>
        <w:rPr>
          <w:rFonts w:ascii="Arial" w:hAnsi="Arial" w:cs="Arial"/>
          <w:sz w:val="20"/>
          <w:szCs w:val="20"/>
        </w:rPr>
      </w:pPr>
      <w:r w:rsidRPr="00D11E93">
        <w:rPr>
          <w:rFonts w:ascii="Arial" w:hAnsi="Arial" w:cs="Arial"/>
          <w:sz w:val="20"/>
          <w:szCs w:val="20"/>
        </w:rPr>
        <w:t>¿es el espectador de la obra de arte quien imprime la estética cuando contempla la obra de arte?</w:t>
      </w:r>
    </w:p>
    <w:p w:rsidR="00D11E93" w:rsidRPr="00D11E93" w:rsidRDefault="00D11E93" w:rsidP="004A3A0A">
      <w:pPr>
        <w:pStyle w:val="Sinespaciado"/>
        <w:numPr>
          <w:ilvl w:val="0"/>
          <w:numId w:val="27"/>
        </w:numPr>
        <w:jc w:val="both"/>
        <w:rPr>
          <w:rFonts w:ascii="Arial" w:hAnsi="Arial" w:cs="Arial"/>
          <w:sz w:val="20"/>
          <w:szCs w:val="20"/>
        </w:rPr>
      </w:pPr>
      <w:r w:rsidRPr="00D11E93">
        <w:rPr>
          <w:rFonts w:ascii="Arial" w:hAnsi="Arial" w:cs="Arial"/>
          <w:sz w:val="20"/>
          <w:szCs w:val="20"/>
        </w:rPr>
        <w:t>¿Deberíamos renunciar al juicio general de belleza que adquiera una obra de arte en determinada cultura o los valores de la cultura determinan las intuiciones de belleza y fealdad?</w:t>
      </w:r>
    </w:p>
    <w:p w:rsidR="00D11E93" w:rsidRPr="00D11E93" w:rsidRDefault="00D11E93" w:rsidP="004A3A0A">
      <w:pPr>
        <w:pStyle w:val="Sinespaciado"/>
        <w:numPr>
          <w:ilvl w:val="0"/>
          <w:numId w:val="27"/>
        </w:numPr>
        <w:jc w:val="both"/>
        <w:rPr>
          <w:rFonts w:ascii="Arial" w:hAnsi="Arial" w:cs="Arial"/>
          <w:sz w:val="20"/>
          <w:szCs w:val="20"/>
        </w:rPr>
      </w:pPr>
      <w:r w:rsidRPr="00D11E93">
        <w:rPr>
          <w:rFonts w:ascii="Arial" w:hAnsi="Arial" w:cs="Arial"/>
          <w:sz w:val="20"/>
          <w:szCs w:val="20"/>
        </w:rPr>
        <w:t>¿puede lo feo ser lo bello y viceversa? ¿Qué categoría recibiría una estética Kitsh?</w:t>
      </w:r>
    </w:p>
    <w:p w:rsidR="00D11E93" w:rsidRPr="00D11E93" w:rsidRDefault="00D11E93" w:rsidP="004A3A0A">
      <w:pPr>
        <w:pStyle w:val="Sinespaciado"/>
        <w:numPr>
          <w:ilvl w:val="0"/>
          <w:numId w:val="27"/>
        </w:numPr>
        <w:jc w:val="both"/>
        <w:rPr>
          <w:rFonts w:ascii="Arial" w:hAnsi="Arial" w:cs="Arial"/>
          <w:sz w:val="20"/>
          <w:szCs w:val="20"/>
        </w:rPr>
      </w:pPr>
      <w:r w:rsidRPr="00D11E93">
        <w:rPr>
          <w:rFonts w:ascii="Arial" w:hAnsi="Arial" w:cs="Arial"/>
          <w:sz w:val="20"/>
          <w:szCs w:val="20"/>
        </w:rPr>
        <w:t>Los “puristas” del arte no aceptan la publicidad como forma de arte en su intención comercial ¿puede el arte desligarse, en general, de una intención comercial?</w:t>
      </w:r>
    </w:p>
    <w:p w:rsidR="00D11E93" w:rsidRPr="00D11E93" w:rsidRDefault="00D11E93" w:rsidP="004A7D22">
      <w:pPr>
        <w:pStyle w:val="Sinespaciado"/>
        <w:jc w:val="both"/>
        <w:rPr>
          <w:rFonts w:ascii="Arial" w:hAnsi="Arial" w:cs="Arial"/>
          <w:sz w:val="20"/>
          <w:szCs w:val="20"/>
        </w:rPr>
      </w:pPr>
    </w:p>
    <w:p w:rsidR="00D11E93" w:rsidRPr="00D11E93" w:rsidRDefault="00D11E93" w:rsidP="004A7D22">
      <w:pPr>
        <w:pStyle w:val="Sinespaciado"/>
        <w:jc w:val="both"/>
        <w:rPr>
          <w:rFonts w:ascii="Arial" w:hAnsi="Arial" w:cs="Arial"/>
          <w:sz w:val="20"/>
          <w:szCs w:val="20"/>
        </w:rPr>
      </w:pPr>
    </w:p>
    <w:p w:rsidR="00D11E93" w:rsidRPr="00D11E93" w:rsidRDefault="00D11E93" w:rsidP="004A7D22">
      <w:pPr>
        <w:pStyle w:val="Sinespaciado"/>
        <w:jc w:val="both"/>
        <w:rPr>
          <w:rFonts w:ascii="Arial" w:hAnsi="Arial" w:cs="Arial"/>
          <w:sz w:val="20"/>
          <w:szCs w:val="20"/>
        </w:rPr>
      </w:pPr>
    </w:p>
    <w:p w:rsidR="00A9186A" w:rsidRPr="00EB2709" w:rsidRDefault="00A9186A" w:rsidP="004A7D22">
      <w:pPr>
        <w:pStyle w:val="Sinespaciado"/>
        <w:jc w:val="both"/>
        <w:rPr>
          <w:rFonts w:ascii="Arial" w:hAnsi="Arial" w:cs="Arial"/>
          <w:sz w:val="20"/>
          <w:szCs w:val="20"/>
        </w:rPr>
      </w:pPr>
    </w:p>
    <w:p w:rsidR="00A9186A" w:rsidRPr="00EB2709" w:rsidRDefault="00A9186A" w:rsidP="004A7D22">
      <w:pPr>
        <w:pStyle w:val="Sinespaciado"/>
        <w:jc w:val="both"/>
        <w:rPr>
          <w:rFonts w:ascii="Arial" w:hAnsi="Arial" w:cs="Arial"/>
          <w:sz w:val="20"/>
          <w:szCs w:val="20"/>
        </w:rPr>
      </w:pPr>
      <w:r w:rsidRPr="00EB2709">
        <w:rPr>
          <w:rFonts w:ascii="Arial" w:hAnsi="Arial" w:cs="Arial"/>
          <w:sz w:val="20"/>
          <w:szCs w:val="20"/>
        </w:rPr>
        <w:t>MESA 6</w:t>
      </w:r>
    </w:p>
    <w:p w:rsidR="00A9186A" w:rsidRPr="005E7046" w:rsidRDefault="00A9186A" w:rsidP="004A7D22">
      <w:pPr>
        <w:pStyle w:val="Sinespaciado"/>
        <w:jc w:val="both"/>
        <w:rPr>
          <w:rFonts w:ascii="Arial" w:hAnsi="Arial" w:cs="Arial"/>
          <w:sz w:val="20"/>
          <w:szCs w:val="20"/>
        </w:rPr>
      </w:pPr>
      <w:r w:rsidRPr="005E7046">
        <w:rPr>
          <w:rFonts w:ascii="Arial" w:hAnsi="Arial" w:cs="Arial"/>
          <w:sz w:val="20"/>
          <w:szCs w:val="20"/>
        </w:rPr>
        <w:t>Sexto ámbito problemático</w:t>
      </w:r>
    </w:p>
    <w:p w:rsidR="00A9186A" w:rsidRPr="005E7046" w:rsidRDefault="00A9186A" w:rsidP="004A7D22">
      <w:pPr>
        <w:pStyle w:val="Sinespaciado"/>
        <w:jc w:val="both"/>
        <w:rPr>
          <w:rFonts w:ascii="Arial" w:hAnsi="Arial" w:cs="Arial"/>
          <w:sz w:val="20"/>
          <w:szCs w:val="20"/>
        </w:rPr>
      </w:pPr>
      <w:r w:rsidRPr="005E7046">
        <w:rPr>
          <w:rFonts w:ascii="Arial" w:hAnsi="Arial" w:cs="Arial"/>
          <w:sz w:val="20"/>
          <w:szCs w:val="20"/>
        </w:rPr>
        <w:t>Reflexiones socio-históricas</w:t>
      </w:r>
    </w:p>
    <w:p w:rsidR="00A9186A" w:rsidRPr="005E7046" w:rsidRDefault="00A9186A" w:rsidP="004A7D22">
      <w:pPr>
        <w:pStyle w:val="Sinespaciado"/>
        <w:jc w:val="both"/>
        <w:rPr>
          <w:rFonts w:ascii="Arial" w:hAnsi="Arial" w:cs="Arial"/>
          <w:sz w:val="20"/>
          <w:szCs w:val="20"/>
        </w:rPr>
      </w:pPr>
      <w:r w:rsidRPr="005E7046">
        <w:rPr>
          <w:rFonts w:ascii="Arial" w:hAnsi="Arial" w:cs="Arial"/>
          <w:sz w:val="20"/>
          <w:szCs w:val="20"/>
        </w:rPr>
        <w:t>WEBER, DURKHEIM…</w:t>
      </w:r>
    </w:p>
    <w:p w:rsidR="00A9186A" w:rsidRPr="005E7046" w:rsidRDefault="00A9186A" w:rsidP="004A7D22">
      <w:pPr>
        <w:pStyle w:val="Sinespaciado"/>
        <w:jc w:val="both"/>
        <w:rPr>
          <w:rFonts w:ascii="Arial" w:hAnsi="Arial" w:cs="Arial"/>
          <w:sz w:val="20"/>
          <w:szCs w:val="20"/>
        </w:rPr>
      </w:pPr>
      <w:r w:rsidRPr="005E7046">
        <w:rPr>
          <w:rFonts w:ascii="Arial" w:hAnsi="Arial" w:cs="Arial"/>
          <w:sz w:val="20"/>
          <w:szCs w:val="20"/>
        </w:rPr>
        <w:t>¿Está el arte determinado históricamente desde una visión de progreso o más bien es un constante regreso?</w:t>
      </w:r>
    </w:p>
    <w:p w:rsidR="004A7D22" w:rsidRPr="004A7D22" w:rsidRDefault="004A7D22" w:rsidP="004A7D22">
      <w:pPr>
        <w:pStyle w:val="Sinespaciado"/>
        <w:jc w:val="both"/>
        <w:rPr>
          <w:rFonts w:ascii="Arial" w:hAnsi="Arial" w:cs="Arial"/>
          <w:sz w:val="20"/>
          <w:szCs w:val="20"/>
        </w:rPr>
      </w:pPr>
    </w:p>
    <w:p w:rsidR="004A7D22" w:rsidRPr="004A7D22" w:rsidRDefault="004A7D22" w:rsidP="004A7D22">
      <w:pPr>
        <w:pStyle w:val="Sinespaciado"/>
        <w:jc w:val="both"/>
        <w:rPr>
          <w:rFonts w:ascii="Arial" w:hAnsi="Arial" w:cs="Arial"/>
          <w:sz w:val="20"/>
          <w:szCs w:val="20"/>
        </w:rPr>
      </w:pPr>
      <w:r w:rsidRPr="004A7D22">
        <w:rPr>
          <w:rFonts w:ascii="Arial" w:hAnsi="Arial" w:cs="Arial"/>
          <w:sz w:val="20"/>
          <w:szCs w:val="20"/>
        </w:rPr>
        <w:t>Para este debate se pueden tener en cuenta todas las prácticas, tradiciones, técnicas, estilos y formas en general del arte, que vistas en su evolución histórica, permitan el análisis de un presunto progreso en la estética del hombre y las culturas, decimos presunto progreso entendiendo que es aquello que queremos verificar. Un móvil de este análisis puede ser el concepto contemporáneo de moda. Acepciones generales de la palabra moda. (Del fr. mode). f. Uso, modo o costumbre que está en boga durante algún tiempo, o en determinado país, con especialidad en los trajes, telas y adornos, principalmente los recién introducidos. || entrar en las ~s. fr. Seguir la que se estila, o adoptar los usos y costumbres del país o pueblo donde se reside. || estar algo de ~. fr. Usarse o estilarse. || pasar, o pasarse, algo de ~. frs. Perder actualidad o vigencia. || salir una ~. fr. Empezar a usarse. || ser ~, o de ~. frs. estar de moda. □ V. día de ~, tienda de ~s.</w:t>
      </w:r>
    </w:p>
    <w:p w:rsidR="004A7D22" w:rsidRPr="004A7D22" w:rsidRDefault="004A7D22" w:rsidP="004A7D22">
      <w:pPr>
        <w:pStyle w:val="Sinespaciado"/>
        <w:jc w:val="both"/>
        <w:rPr>
          <w:rFonts w:ascii="Arial" w:hAnsi="Arial" w:cs="Arial"/>
          <w:sz w:val="20"/>
          <w:szCs w:val="20"/>
        </w:rPr>
      </w:pPr>
      <w:r w:rsidRPr="004A7D22">
        <w:rPr>
          <w:rFonts w:ascii="Arial" w:hAnsi="Arial" w:cs="Arial"/>
          <w:sz w:val="20"/>
          <w:szCs w:val="20"/>
        </w:rPr>
        <w:t>Pongamos como ejemplo la técnica de la peluquería que se expone en el siguiente anexo (téngase en cuenta también el mismo parámetro de exposición en la música, la escultura, la pintura, la literatura, etc.)</w:t>
      </w:r>
    </w:p>
    <w:p w:rsidR="004A7D22" w:rsidRDefault="004A7D22" w:rsidP="004A7D22">
      <w:pPr>
        <w:pStyle w:val="Sinespaciado"/>
        <w:jc w:val="both"/>
        <w:rPr>
          <w:rFonts w:ascii="Arial" w:hAnsi="Arial" w:cs="Arial"/>
          <w:sz w:val="20"/>
          <w:szCs w:val="20"/>
        </w:rPr>
      </w:pPr>
    </w:p>
    <w:p w:rsidR="004A7D22" w:rsidRPr="004A7D22" w:rsidRDefault="004A7D22" w:rsidP="004A7D22">
      <w:pPr>
        <w:pStyle w:val="Sinespaciado"/>
        <w:jc w:val="both"/>
        <w:rPr>
          <w:rFonts w:ascii="Arial" w:hAnsi="Arial" w:cs="Arial"/>
          <w:sz w:val="20"/>
          <w:szCs w:val="20"/>
        </w:rPr>
      </w:pPr>
    </w:p>
    <w:p w:rsidR="004A7D22" w:rsidRPr="004A7D22" w:rsidRDefault="004A7D22" w:rsidP="004A7D22">
      <w:pPr>
        <w:pStyle w:val="Sinespaciado"/>
        <w:jc w:val="both"/>
        <w:rPr>
          <w:rFonts w:ascii="Arial" w:hAnsi="Arial" w:cs="Arial"/>
          <w:sz w:val="20"/>
          <w:szCs w:val="20"/>
        </w:rPr>
      </w:pPr>
      <w:r>
        <w:rPr>
          <w:rFonts w:ascii="Arial" w:hAnsi="Arial" w:cs="Arial"/>
          <w:sz w:val="20"/>
          <w:szCs w:val="20"/>
        </w:rPr>
        <w:t>P</w:t>
      </w:r>
      <w:r w:rsidRPr="004A7D22">
        <w:rPr>
          <w:rFonts w:ascii="Arial" w:hAnsi="Arial" w:cs="Arial"/>
          <w:sz w:val="20"/>
          <w:szCs w:val="20"/>
        </w:rPr>
        <w:t>reguntas</w:t>
      </w:r>
    </w:p>
    <w:p w:rsidR="004A7D22" w:rsidRPr="004A7D22" w:rsidRDefault="004A7D22" w:rsidP="004A3A0A">
      <w:pPr>
        <w:pStyle w:val="Sinespaciado"/>
        <w:numPr>
          <w:ilvl w:val="0"/>
          <w:numId w:val="28"/>
        </w:numPr>
        <w:jc w:val="both"/>
        <w:rPr>
          <w:rFonts w:ascii="Arial" w:hAnsi="Arial" w:cs="Arial"/>
          <w:sz w:val="20"/>
          <w:szCs w:val="20"/>
        </w:rPr>
      </w:pPr>
      <w:r w:rsidRPr="004A7D22">
        <w:rPr>
          <w:rFonts w:ascii="Arial" w:hAnsi="Arial" w:cs="Arial"/>
          <w:sz w:val="20"/>
          <w:szCs w:val="20"/>
        </w:rPr>
        <w:lastRenderedPageBreak/>
        <w:t>¿Qué son los efectos condicionantes de la tradición estética en una cultura?</w:t>
      </w:r>
    </w:p>
    <w:p w:rsidR="004A7D22" w:rsidRDefault="004A7D22" w:rsidP="004A3A0A">
      <w:pPr>
        <w:pStyle w:val="Sinespaciado"/>
        <w:numPr>
          <w:ilvl w:val="0"/>
          <w:numId w:val="28"/>
        </w:numPr>
        <w:jc w:val="both"/>
        <w:rPr>
          <w:rFonts w:ascii="Arial" w:hAnsi="Arial" w:cs="Arial"/>
          <w:sz w:val="20"/>
          <w:szCs w:val="20"/>
        </w:rPr>
      </w:pPr>
      <w:r w:rsidRPr="004A7D22">
        <w:rPr>
          <w:rFonts w:ascii="Arial" w:hAnsi="Arial" w:cs="Arial"/>
          <w:sz w:val="20"/>
          <w:szCs w:val="20"/>
        </w:rPr>
        <w:t>¿Qué papel cumplen, la moda, las vanguardias, las corrientes en la determinación estética en las culturas?</w:t>
      </w:r>
    </w:p>
    <w:p w:rsidR="00EB2709" w:rsidRDefault="00EB2709" w:rsidP="00EB2709">
      <w:pPr>
        <w:pStyle w:val="Sinespaciado"/>
        <w:jc w:val="both"/>
        <w:rPr>
          <w:rFonts w:ascii="Arial" w:hAnsi="Arial" w:cs="Arial"/>
          <w:sz w:val="20"/>
          <w:szCs w:val="20"/>
        </w:rPr>
      </w:pPr>
    </w:p>
    <w:p w:rsidR="00EB2709" w:rsidRPr="004A7D22" w:rsidRDefault="00EB2709" w:rsidP="00EB2709">
      <w:pPr>
        <w:pStyle w:val="Sinespaciado"/>
        <w:jc w:val="both"/>
        <w:rPr>
          <w:rFonts w:ascii="Arial" w:hAnsi="Arial" w:cs="Arial"/>
          <w:sz w:val="20"/>
          <w:szCs w:val="20"/>
        </w:rPr>
      </w:pPr>
    </w:p>
    <w:p w:rsidR="00EB2709" w:rsidRPr="00EB2709" w:rsidRDefault="00EB2709" w:rsidP="00EB2709">
      <w:pPr>
        <w:pStyle w:val="Sinespaciado"/>
        <w:ind w:left="360"/>
        <w:jc w:val="both"/>
        <w:rPr>
          <w:rFonts w:ascii="Arial" w:hAnsi="Arial" w:cs="Arial"/>
          <w:i/>
          <w:sz w:val="20"/>
          <w:szCs w:val="20"/>
        </w:rPr>
      </w:pPr>
      <w:r w:rsidRPr="00EB2709">
        <w:rPr>
          <w:rFonts w:ascii="Arial" w:hAnsi="Arial" w:cs="Arial"/>
          <w:i/>
          <w:sz w:val="20"/>
          <w:szCs w:val="20"/>
        </w:rPr>
        <w:t>Bibliografía secundaria</w:t>
      </w:r>
    </w:p>
    <w:p w:rsidR="004A7D22" w:rsidRPr="004A7D22" w:rsidRDefault="004A7D22" w:rsidP="004A3A0A">
      <w:pPr>
        <w:pStyle w:val="Sinespaciado"/>
        <w:numPr>
          <w:ilvl w:val="0"/>
          <w:numId w:val="28"/>
        </w:numPr>
        <w:jc w:val="both"/>
        <w:rPr>
          <w:rFonts w:ascii="Arial" w:hAnsi="Arial" w:cs="Arial"/>
          <w:sz w:val="20"/>
          <w:szCs w:val="20"/>
        </w:rPr>
      </w:pPr>
      <w:r w:rsidRPr="004A7D22">
        <w:rPr>
          <w:rFonts w:ascii="Arial" w:hAnsi="Arial" w:cs="Arial"/>
          <w:sz w:val="20"/>
          <w:szCs w:val="20"/>
        </w:rPr>
        <w:t>¿Se avanza o retrocede en la creación de lo bello? ¿Se da la novedad en el arte?</w:t>
      </w:r>
    </w:p>
    <w:p w:rsidR="004A7D22" w:rsidRPr="004A7D22" w:rsidRDefault="004A7D22" w:rsidP="004A3A0A">
      <w:pPr>
        <w:pStyle w:val="Sinespaciado"/>
        <w:numPr>
          <w:ilvl w:val="0"/>
          <w:numId w:val="28"/>
        </w:numPr>
        <w:jc w:val="both"/>
        <w:rPr>
          <w:rFonts w:ascii="Arial" w:hAnsi="Arial" w:cs="Arial"/>
          <w:sz w:val="20"/>
          <w:szCs w:val="20"/>
        </w:rPr>
      </w:pPr>
      <w:r w:rsidRPr="004A7D22">
        <w:rPr>
          <w:rFonts w:ascii="Arial" w:hAnsi="Arial" w:cs="Arial"/>
          <w:sz w:val="20"/>
          <w:szCs w:val="20"/>
        </w:rPr>
        <w:t>Se denomina progreso a la acción de ir hacia adelante, en este sentido también denota avance, adelanto, perfeccionamiento. ¿Está el arte determinado históricamente desde una visión de progreso o más bien es un constante regreso?</w:t>
      </w:r>
    </w:p>
    <w:p w:rsidR="004A7D22" w:rsidRPr="004A7D22" w:rsidRDefault="004A7D22" w:rsidP="004A3A0A">
      <w:pPr>
        <w:pStyle w:val="Sinespaciado"/>
        <w:numPr>
          <w:ilvl w:val="0"/>
          <w:numId w:val="28"/>
        </w:numPr>
        <w:jc w:val="both"/>
        <w:rPr>
          <w:rFonts w:ascii="Arial" w:hAnsi="Arial" w:cs="Arial"/>
          <w:sz w:val="20"/>
          <w:szCs w:val="20"/>
        </w:rPr>
      </w:pPr>
      <w:r w:rsidRPr="004A7D22">
        <w:rPr>
          <w:rFonts w:ascii="Arial" w:hAnsi="Arial" w:cs="Arial"/>
          <w:sz w:val="20"/>
          <w:szCs w:val="20"/>
        </w:rPr>
        <w:t>¿Está más unido al arte a su intención (lo que quiere transmitir) que al progreso de las formas (desarrollo de técnicas)? o ¿se dan en la misma proporción?</w:t>
      </w:r>
    </w:p>
    <w:p w:rsidR="004A7D22" w:rsidRPr="004A7D22" w:rsidRDefault="004A7D22" w:rsidP="004A3A0A">
      <w:pPr>
        <w:pStyle w:val="Sinespaciado"/>
        <w:numPr>
          <w:ilvl w:val="0"/>
          <w:numId w:val="28"/>
        </w:numPr>
        <w:jc w:val="both"/>
        <w:rPr>
          <w:rFonts w:ascii="Arial" w:hAnsi="Arial" w:cs="Arial"/>
          <w:sz w:val="20"/>
          <w:szCs w:val="20"/>
        </w:rPr>
      </w:pPr>
      <w:r w:rsidRPr="004A7D22">
        <w:rPr>
          <w:rFonts w:ascii="Arial" w:hAnsi="Arial" w:cs="Arial"/>
          <w:sz w:val="20"/>
          <w:szCs w:val="20"/>
        </w:rPr>
        <w:t>¿Por qué  ideas como la de prestigio y clase social movilizan el fenómeno estético en la historia de nuestras culturas, civilizaciones y sociedades?</w:t>
      </w:r>
    </w:p>
    <w:p w:rsidR="004A7D22" w:rsidRPr="00EB2709" w:rsidRDefault="004A7D22" w:rsidP="004A3A0A">
      <w:pPr>
        <w:pStyle w:val="Sinespaciado"/>
        <w:numPr>
          <w:ilvl w:val="0"/>
          <w:numId w:val="28"/>
        </w:numPr>
        <w:jc w:val="both"/>
        <w:rPr>
          <w:rFonts w:ascii="Arial" w:hAnsi="Arial" w:cs="Arial"/>
          <w:sz w:val="20"/>
          <w:szCs w:val="20"/>
        </w:rPr>
      </w:pPr>
      <w:r w:rsidRPr="004A7D22">
        <w:rPr>
          <w:rFonts w:ascii="Arial" w:hAnsi="Arial" w:cs="Arial"/>
          <w:sz w:val="20"/>
          <w:szCs w:val="20"/>
        </w:rPr>
        <w:t>¿Cómo evaluamos el tránsito (transformación) de algunos arquetipos o modelos ideales de belleza en la historia de culturas e instituciones occidentales?</w:t>
      </w:r>
    </w:p>
    <w:p w:rsidR="004A7D22" w:rsidRPr="004A7D22" w:rsidRDefault="004A7D22" w:rsidP="004A7D22">
      <w:pPr>
        <w:pStyle w:val="Sinespaciado"/>
        <w:jc w:val="both"/>
        <w:rPr>
          <w:rFonts w:ascii="Arial" w:hAnsi="Arial" w:cs="Arial"/>
          <w:sz w:val="20"/>
          <w:szCs w:val="20"/>
        </w:rPr>
      </w:pPr>
    </w:p>
    <w:p w:rsidR="004A7D22" w:rsidRPr="004A7D22" w:rsidRDefault="004A7D22" w:rsidP="004A7D22">
      <w:pPr>
        <w:pStyle w:val="Sinespaciado"/>
        <w:jc w:val="both"/>
        <w:rPr>
          <w:rFonts w:ascii="Arial" w:hAnsi="Arial" w:cs="Arial"/>
          <w:sz w:val="20"/>
          <w:szCs w:val="20"/>
        </w:rPr>
      </w:pPr>
      <w:r w:rsidRPr="004A7D22">
        <w:rPr>
          <w:rFonts w:ascii="Arial" w:hAnsi="Arial" w:cs="Arial"/>
          <w:sz w:val="20"/>
          <w:szCs w:val="20"/>
        </w:rPr>
        <w:t>Banfi, Antonio. Filosofía del arte. Barcelona: Península, 1987. Análisis de los temas fundamentales de la filosofía de las artes, con una especial atención a la relevancia de la estética.</w:t>
      </w:r>
    </w:p>
    <w:p w:rsidR="004A7D22" w:rsidRPr="004A7D22" w:rsidRDefault="004A7D22" w:rsidP="004A7D22">
      <w:pPr>
        <w:pStyle w:val="Sinespaciado"/>
        <w:jc w:val="both"/>
        <w:rPr>
          <w:rFonts w:ascii="Arial" w:hAnsi="Arial" w:cs="Arial"/>
          <w:sz w:val="20"/>
          <w:szCs w:val="20"/>
        </w:rPr>
      </w:pPr>
      <w:r w:rsidRPr="004A7D22">
        <w:rPr>
          <w:rFonts w:ascii="Arial" w:hAnsi="Arial" w:cs="Arial"/>
          <w:sz w:val="20"/>
          <w:szCs w:val="20"/>
        </w:rPr>
        <w:t>Bayer, Raymond. Historia de la estética. México: Fondo de Cultura Económica, 1965. Una clásica historia de la estética, con interesantes indicaciones críticas.</w:t>
      </w:r>
    </w:p>
    <w:p w:rsidR="004A7D22" w:rsidRPr="004A7D22" w:rsidRDefault="004A7D22" w:rsidP="004A7D22">
      <w:pPr>
        <w:pStyle w:val="Sinespaciado"/>
        <w:jc w:val="both"/>
        <w:rPr>
          <w:rFonts w:ascii="Arial" w:hAnsi="Arial" w:cs="Arial"/>
          <w:sz w:val="20"/>
          <w:szCs w:val="20"/>
        </w:rPr>
      </w:pPr>
      <w:r w:rsidRPr="004A7D22">
        <w:rPr>
          <w:rFonts w:ascii="Arial" w:hAnsi="Arial" w:cs="Arial"/>
          <w:sz w:val="20"/>
          <w:szCs w:val="20"/>
        </w:rPr>
        <w:t>Beardsley, Monroe C. Estética: historia y fundamentos. Madrid: Cátedra, 7ª ed., 1986. Breve manual que aporta elementos esenciales para el estudio de la estética.</w:t>
      </w:r>
    </w:p>
    <w:p w:rsidR="004A7D22" w:rsidRPr="004A7D22" w:rsidRDefault="004A7D22" w:rsidP="004A7D22">
      <w:pPr>
        <w:pStyle w:val="Sinespaciado"/>
        <w:jc w:val="both"/>
        <w:rPr>
          <w:rFonts w:ascii="Arial" w:hAnsi="Arial" w:cs="Arial"/>
          <w:sz w:val="20"/>
          <w:szCs w:val="20"/>
        </w:rPr>
      </w:pPr>
      <w:r w:rsidRPr="004A7D22">
        <w:rPr>
          <w:rFonts w:ascii="Arial" w:hAnsi="Arial" w:cs="Arial"/>
          <w:sz w:val="20"/>
          <w:szCs w:val="20"/>
        </w:rPr>
        <w:t>Bozal, Valeriano. Historia de las ideas estéticas. 2 vols. Madrid: Información e Historia, 1997-1998. Ambicioso trabajo histórico en el que se analiza la evolución de las ideas estéticas.</w:t>
      </w:r>
    </w:p>
    <w:p w:rsidR="004A7D22" w:rsidRPr="004A7D22" w:rsidRDefault="004A7D22" w:rsidP="004A7D22">
      <w:pPr>
        <w:pStyle w:val="Sinespaciado"/>
        <w:jc w:val="both"/>
        <w:rPr>
          <w:rFonts w:ascii="Arial" w:hAnsi="Arial" w:cs="Arial"/>
          <w:sz w:val="20"/>
          <w:szCs w:val="20"/>
        </w:rPr>
      </w:pPr>
      <w:r w:rsidRPr="004A7D22">
        <w:rPr>
          <w:rFonts w:ascii="Arial" w:hAnsi="Arial" w:cs="Arial"/>
          <w:sz w:val="20"/>
          <w:szCs w:val="20"/>
        </w:rPr>
        <w:t>Plazaola, Juan. Introducción a la estética: historia, teoría, textos. Bilbao: Universidad de Deusto, 1991. Manual rigurosamente estructurado, de una gran utilidad para introducir en el estudio de la estética.</w:t>
      </w:r>
    </w:p>
    <w:p w:rsidR="004A7D22" w:rsidRPr="004A7D22" w:rsidRDefault="004A7D22" w:rsidP="004A7D22">
      <w:pPr>
        <w:pStyle w:val="Sinespaciado"/>
        <w:jc w:val="both"/>
        <w:rPr>
          <w:rFonts w:ascii="Arial" w:hAnsi="Arial" w:cs="Arial"/>
          <w:sz w:val="20"/>
          <w:szCs w:val="20"/>
        </w:rPr>
      </w:pPr>
      <w:r w:rsidRPr="004A7D22">
        <w:rPr>
          <w:rFonts w:ascii="Arial" w:hAnsi="Arial" w:cs="Arial"/>
          <w:sz w:val="20"/>
          <w:szCs w:val="20"/>
        </w:rPr>
        <w:t>Tatarkiewicz, Wladyslaw. Historia de la estética. 3 vols. Madrid: Akal, 1987-1991. Una historia clásica de la estética, redactada por uno de los grandes especialistas en este ámbito de la filosofía.</w:t>
      </w:r>
    </w:p>
    <w:p w:rsidR="004A7D22" w:rsidRPr="004A7D22" w:rsidRDefault="004A7D22" w:rsidP="004A7D22">
      <w:pPr>
        <w:pStyle w:val="Sinespaciado"/>
        <w:rPr>
          <w:rFonts w:ascii="Arial" w:hAnsi="Arial" w:cs="Arial"/>
          <w:sz w:val="20"/>
          <w:szCs w:val="20"/>
        </w:rPr>
      </w:pPr>
    </w:p>
    <w:p w:rsidR="00A9186A" w:rsidRPr="005E7046" w:rsidRDefault="00A9186A" w:rsidP="00A9186A">
      <w:pPr>
        <w:pStyle w:val="Sinespaciado"/>
        <w:rPr>
          <w:rFonts w:ascii="Arial" w:hAnsi="Arial" w:cs="Arial"/>
          <w:sz w:val="20"/>
          <w:szCs w:val="20"/>
        </w:rPr>
      </w:pPr>
    </w:p>
    <w:p w:rsidR="00A9186A" w:rsidRPr="005E7046" w:rsidRDefault="00A9186A" w:rsidP="004A3A0A">
      <w:pPr>
        <w:pStyle w:val="Sinespaciado"/>
        <w:numPr>
          <w:ilvl w:val="2"/>
          <w:numId w:val="31"/>
        </w:numPr>
        <w:rPr>
          <w:rFonts w:ascii="Arial" w:hAnsi="Arial" w:cs="Arial"/>
          <w:sz w:val="20"/>
          <w:szCs w:val="20"/>
        </w:rPr>
      </w:pPr>
      <w:r w:rsidRPr="005E7046">
        <w:rPr>
          <w:rFonts w:ascii="Arial" w:hAnsi="Arial" w:cs="Arial"/>
          <w:sz w:val="20"/>
          <w:szCs w:val="20"/>
        </w:rPr>
        <w:t xml:space="preserve">RECURSOS </w:t>
      </w:r>
    </w:p>
    <w:p w:rsidR="00A9186A" w:rsidRPr="005E7046" w:rsidRDefault="00A9186A" w:rsidP="00A9186A">
      <w:pPr>
        <w:pStyle w:val="Sinespaciado"/>
        <w:rPr>
          <w:rFonts w:ascii="Arial" w:hAnsi="Arial" w:cs="Arial"/>
          <w:sz w:val="20"/>
          <w:szCs w:val="20"/>
        </w:rPr>
      </w:pPr>
    </w:p>
    <w:p w:rsidR="00A9186A" w:rsidRPr="005E7046" w:rsidRDefault="00FF659E" w:rsidP="004A3A0A">
      <w:pPr>
        <w:pStyle w:val="Sinespaciado"/>
        <w:numPr>
          <w:ilvl w:val="0"/>
          <w:numId w:val="29"/>
        </w:numPr>
        <w:rPr>
          <w:rFonts w:ascii="Arial" w:hAnsi="Arial" w:cs="Arial"/>
          <w:sz w:val="20"/>
          <w:szCs w:val="20"/>
        </w:rPr>
      </w:pPr>
      <w:r>
        <w:rPr>
          <w:rFonts w:ascii="Arial" w:hAnsi="Arial" w:cs="Arial"/>
          <w:sz w:val="20"/>
          <w:szCs w:val="20"/>
        </w:rPr>
        <w:t>M</w:t>
      </w:r>
      <w:r w:rsidR="00A95438">
        <w:rPr>
          <w:rFonts w:ascii="Arial" w:hAnsi="Arial" w:cs="Arial"/>
          <w:sz w:val="20"/>
          <w:szCs w:val="20"/>
        </w:rPr>
        <w:t>aterial  y recurso suministrado por Secretaria de Educación Municipal.</w:t>
      </w:r>
    </w:p>
    <w:p w:rsidR="00A9186A" w:rsidRPr="005E7046" w:rsidRDefault="00FF659E" w:rsidP="004A3A0A">
      <w:pPr>
        <w:pStyle w:val="Sinespaciado"/>
        <w:numPr>
          <w:ilvl w:val="1"/>
          <w:numId w:val="29"/>
        </w:numPr>
        <w:rPr>
          <w:rFonts w:ascii="Arial" w:hAnsi="Arial" w:cs="Arial"/>
          <w:sz w:val="20"/>
          <w:szCs w:val="20"/>
        </w:rPr>
      </w:pPr>
      <w:r>
        <w:rPr>
          <w:rFonts w:ascii="Arial" w:hAnsi="Arial" w:cs="Arial"/>
          <w:sz w:val="20"/>
          <w:szCs w:val="20"/>
        </w:rPr>
        <w:t>B</w:t>
      </w:r>
      <w:r w:rsidR="00903229" w:rsidRPr="005E7046">
        <w:rPr>
          <w:rFonts w:ascii="Arial" w:hAnsi="Arial" w:cs="Arial"/>
          <w:sz w:val="20"/>
          <w:szCs w:val="20"/>
        </w:rPr>
        <w:t>otones, pendones, afiches, carpetas, escarapelas, certificados para los ponentes, lapiceros institucionales, cd´s para las memorias</w:t>
      </w:r>
    </w:p>
    <w:p w:rsidR="00A9186A" w:rsidRPr="005E7046" w:rsidRDefault="00FF659E" w:rsidP="004A3A0A">
      <w:pPr>
        <w:pStyle w:val="Sinespaciado"/>
        <w:numPr>
          <w:ilvl w:val="1"/>
          <w:numId w:val="29"/>
        </w:numPr>
        <w:rPr>
          <w:rFonts w:ascii="Arial" w:hAnsi="Arial" w:cs="Arial"/>
          <w:sz w:val="20"/>
          <w:szCs w:val="20"/>
        </w:rPr>
      </w:pPr>
      <w:r>
        <w:rPr>
          <w:rFonts w:ascii="Arial" w:hAnsi="Arial" w:cs="Arial"/>
          <w:sz w:val="20"/>
          <w:szCs w:val="20"/>
        </w:rPr>
        <w:t>R</w:t>
      </w:r>
      <w:r w:rsidR="00903229" w:rsidRPr="005E7046">
        <w:rPr>
          <w:rFonts w:ascii="Arial" w:hAnsi="Arial" w:cs="Arial"/>
          <w:sz w:val="20"/>
          <w:szCs w:val="20"/>
        </w:rPr>
        <w:t xml:space="preserve">efrigerios </w:t>
      </w:r>
    </w:p>
    <w:p w:rsidR="00A9186A" w:rsidRPr="005E7046" w:rsidRDefault="00FF659E" w:rsidP="004A3A0A">
      <w:pPr>
        <w:pStyle w:val="Sinespaciado"/>
        <w:numPr>
          <w:ilvl w:val="1"/>
          <w:numId w:val="29"/>
        </w:numPr>
        <w:rPr>
          <w:rFonts w:ascii="Arial" w:hAnsi="Arial" w:cs="Arial"/>
          <w:sz w:val="20"/>
          <w:szCs w:val="20"/>
        </w:rPr>
      </w:pPr>
      <w:r>
        <w:rPr>
          <w:rFonts w:ascii="Arial" w:hAnsi="Arial" w:cs="Arial"/>
          <w:sz w:val="20"/>
          <w:szCs w:val="20"/>
        </w:rPr>
        <w:t>T</w:t>
      </w:r>
      <w:r w:rsidR="00903229" w:rsidRPr="005E7046">
        <w:rPr>
          <w:rFonts w:ascii="Arial" w:hAnsi="Arial" w:cs="Arial"/>
          <w:sz w:val="20"/>
          <w:szCs w:val="20"/>
        </w:rPr>
        <w:t xml:space="preserve">ransporte </w:t>
      </w:r>
    </w:p>
    <w:p w:rsidR="00A9186A" w:rsidRPr="005E7046" w:rsidRDefault="00FF659E" w:rsidP="004A3A0A">
      <w:pPr>
        <w:pStyle w:val="Sinespaciado"/>
        <w:numPr>
          <w:ilvl w:val="1"/>
          <w:numId w:val="29"/>
        </w:numPr>
        <w:rPr>
          <w:rFonts w:ascii="Arial" w:hAnsi="Arial" w:cs="Arial"/>
          <w:sz w:val="20"/>
          <w:szCs w:val="20"/>
        </w:rPr>
      </w:pPr>
      <w:r>
        <w:rPr>
          <w:rFonts w:ascii="Arial" w:hAnsi="Arial" w:cs="Arial"/>
          <w:sz w:val="20"/>
          <w:szCs w:val="20"/>
        </w:rPr>
        <w:t>I</w:t>
      </w:r>
      <w:r w:rsidR="00903229" w:rsidRPr="005E7046">
        <w:rPr>
          <w:rFonts w:ascii="Arial" w:hAnsi="Arial" w:cs="Arial"/>
          <w:sz w:val="20"/>
          <w:szCs w:val="20"/>
        </w:rPr>
        <w:t>nvitado central</w:t>
      </w:r>
      <w:r w:rsidR="00A95438">
        <w:rPr>
          <w:rFonts w:ascii="Arial" w:hAnsi="Arial" w:cs="Arial"/>
          <w:sz w:val="20"/>
          <w:szCs w:val="20"/>
        </w:rPr>
        <w:t xml:space="preserve"> ( Conferencia via Skyee)</w:t>
      </w:r>
    </w:p>
    <w:p w:rsidR="00A9186A" w:rsidRPr="005E7046" w:rsidRDefault="00FF659E" w:rsidP="004A3A0A">
      <w:pPr>
        <w:pStyle w:val="Sinespaciado"/>
        <w:numPr>
          <w:ilvl w:val="1"/>
          <w:numId w:val="29"/>
        </w:numPr>
        <w:rPr>
          <w:rFonts w:ascii="Arial" w:hAnsi="Arial" w:cs="Arial"/>
          <w:sz w:val="20"/>
          <w:szCs w:val="20"/>
        </w:rPr>
      </w:pPr>
      <w:r>
        <w:rPr>
          <w:rFonts w:ascii="Arial" w:hAnsi="Arial" w:cs="Arial"/>
          <w:sz w:val="20"/>
          <w:szCs w:val="20"/>
        </w:rPr>
        <w:t>L</w:t>
      </w:r>
      <w:r w:rsidR="00903229" w:rsidRPr="005E7046">
        <w:rPr>
          <w:rFonts w:ascii="Arial" w:hAnsi="Arial" w:cs="Arial"/>
          <w:sz w:val="20"/>
          <w:szCs w:val="20"/>
        </w:rPr>
        <w:t>ugares del evento</w:t>
      </w:r>
      <w:r w:rsidR="00A95438">
        <w:rPr>
          <w:rFonts w:ascii="Arial" w:hAnsi="Arial" w:cs="Arial"/>
          <w:sz w:val="20"/>
          <w:szCs w:val="20"/>
        </w:rPr>
        <w:t xml:space="preserve"> ( Instituciones Educativas Mayor de Yumbo y Rosa Zarate de P</w:t>
      </w:r>
      <w:r w:rsidR="00903229">
        <w:rPr>
          <w:rFonts w:ascii="Arial" w:hAnsi="Arial" w:cs="Arial"/>
          <w:sz w:val="20"/>
          <w:szCs w:val="20"/>
        </w:rPr>
        <w:t>eña)</w:t>
      </w:r>
    </w:p>
    <w:p w:rsidR="00A9186A" w:rsidRPr="005E7046" w:rsidRDefault="00FF659E" w:rsidP="004A3A0A">
      <w:pPr>
        <w:pStyle w:val="Sinespaciado"/>
        <w:numPr>
          <w:ilvl w:val="0"/>
          <w:numId w:val="29"/>
        </w:numPr>
        <w:rPr>
          <w:rFonts w:ascii="Arial" w:hAnsi="Arial" w:cs="Arial"/>
          <w:sz w:val="20"/>
          <w:szCs w:val="20"/>
        </w:rPr>
      </w:pPr>
      <w:r>
        <w:rPr>
          <w:rFonts w:ascii="Arial" w:hAnsi="Arial" w:cs="Arial"/>
          <w:sz w:val="20"/>
          <w:szCs w:val="20"/>
        </w:rPr>
        <w:t>R</w:t>
      </w:r>
      <w:r w:rsidR="00903229" w:rsidRPr="005E7046">
        <w:rPr>
          <w:rFonts w:ascii="Arial" w:hAnsi="Arial" w:cs="Arial"/>
          <w:sz w:val="20"/>
          <w:szCs w:val="20"/>
        </w:rPr>
        <w:t>ecursos humanos</w:t>
      </w:r>
      <w:r w:rsidR="00A9186A" w:rsidRPr="005E7046">
        <w:rPr>
          <w:rFonts w:ascii="Arial" w:hAnsi="Arial" w:cs="Arial"/>
          <w:sz w:val="20"/>
          <w:szCs w:val="20"/>
        </w:rPr>
        <w:t>: Docentes de Filosofía de los distintos colegios</w:t>
      </w:r>
    </w:p>
    <w:p w:rsidR="00A9186A" w:rsidRPr="005E7046" w:rsidRDefault="00A9186A" w:rsidP="00A9186A">
      <w:pPr>
        <w:pStyle w:val="Sinespaciado"/>
        <w:rPr>
          <w:rFonts w:ascii="Arial" w:hAnsi="Arial" w:cs="Arial"/>
          <w:sz w:val="20"/>
          <w:szCs w:val="20"/>
        </w:rPr>
      </w:pPr>
    </w:p>
    <w:p w:rsidR="00A9186A" w:rsidRPr="005E7046" w:rsidRDefault="00A9186A" w:rsidP="004A3A0A">
      <w:pPr>
        <w:pStyle w:val="Sinespaciado"/>
        <w:numPr>
          <w:ilvl w:val="2"/>
          <w:numId w:val="31"/>
        </w:numPr>
        <w:rPr>
          <w:rFonts w:ascii="Arial" w:hAnsi="Arial" w:cs="Arial"/>
          <w:sz w:val="20"/>
          <w:szCs w:val="20"/>
        </w:rPr>
      </w:pPr>
      <w:r w:rsidRPr="005E7046">
        <w:rPr>
          <w:rFonts w:ascii="Arial" w:hAnsi="Arial" w:cs="Arial"/>
          <w:sz w:val="20"/>
          <w:szCs w:val="20"/>
        </w:rPr>
        <w:t>PROGRAMA</w:t>
      </w:r>
    </w:p>
    <w:p w:rsidR="00A9186A" w:rsidRPr="005E7046" w:rsidRDefault="00A9186A" w:rsidP="00A9186A">
      <w:pPr>
        <w:pStyle w:val="Sinespaciado"/>
        <w:rPr>
          <w:rFonts w:ascii="Arial" w:hAnsi="Arial" w:cs="Arial"/>
          <w:sz w:val="20"/>
          <w:szCs w:val="20"/>
        </w:rPr>
      </w:pPr>
    </w:p>
    <w:p w:rsidR="00A9186A" w:rsidRPr="005E7046" w:rsidRDefault="00A9186A" w:rsidP="004A3A0A">
      <w:pPr>
        <w:pStyle w:val="Sinespaciado"/>
        <w:numPr>
          <w:ilvl w:val="0"/>
          <w:numId w:val="30"/>
        </w:numPr>
        <w:rPr>
          <w:rFonts w:ascii="Arial" w:hAnsi="Arial" w:cs="Arial"/>
          <w:sz w:val="20"/>
          <w:szCs w:val="20"/>
        </w:rPr>
      </w:pPr>
      <w:r w:rsidRPr="005E7046">
        <w:rPr>
          <w:rFonts w:ascii="Arial" w:hAnsi="Arial" w:cs="Arial"/>
          <w:sz w:val="20"/>
          <w:szCs w:val="20"/>
        </w:rPr>
        <w:t>P</w:t>
      </w:r>
      <w:r w:rsidR="008B2A04">
        <w:rPr>
          <w:rFonts w:ascii="Arial" w:hAnsi="Arial" w:cs="Arial"/>
          <w:sz w:val="20"/>
          <w:szCs w:val="20"/>
        </w:rPr>
        <w:t>resentación e himnos (Nacional, D</w:t>
      </w:r>
      <w:r w:rsidRPr="005E7046">
        <w:rPr>
          <w:rFonts w:ascii="Arial" w:hAnsi="Arial" w:cs="Arial"/>
          <w:sz w:val="20"/>
          <w:szCs w:val="20"/>
        </w:rPr>
        <w:t>epartamental</w:t>
      </w:r>
      <w:r w:rsidR="008B2A04">
        <w:rPr>
          <w:rFonts w:ascii="Arial" w:hAnsi="Arial" w:cs="Arial"/>
          <w:sz w:val="20"/>
          <w:szCs w:val="20"/>
        </w:rPr>
        <w:t xml:space="preserve"> y de Yumbo</w:t>
      </w:r>
      <w:r w:rsidRPr="005E7046">
        <w:rPr>
          <w:rFonts w:ascii="Arial" w:hAnsi="Arial" w:cs="Arial"/>
          <w:sz w:val="20"/>
          <w:szCs w:val="20"/>
        </w:rPr>
        <w:t>)</w:t>
      </w:r>
    </w:p>
    <w:p w:rsidR="00A9186A" w:rsidRPr="005E7046" w:rsidRDefault="00A9186A" w:rsidP="004A3A0A">
      <w:pPr>
        <w:pStyle w:val="Sinespaciado"/>
        <w:numPr>
          <w:ilvl w:val="0"/>
          <w:numId w:val="30"/>
        </w:numPr>
        <w:rPr>
          <w:rFonts w:ascii="Arial" w:hAnsi="Arial" w:cs="Arial"/>
          <w:sz w:val="20"/>
          <w:szCs w:val="20"/>
        </w:rPr>
      </w:pPr>
      <w:r w:rsidRPr="005E7046">
        <w:rPr>
          <w:rFonts w:ascii="Arial" w:hAnsi="Arial" w:cs="Arial"/>
          <w:sz w:val="20"/>
          <w:szCs w:val="20"/>
        </w:rPr>
        <w:t>Sentido del foro –reflexión a partir de un video-</w:t>
      </w:r>
    </w:p>
    <w:p w:rsidR="008B2A04" w:rsidRDefault="0010520A" w:rsidP="004A3A0A">
      <w:pPr>
        <w:pStyle w:val="Sinespaciado"/>
        <w:numPr>
          <w:ilvl w:val="0"/>
          <w:numId w:val="30"/>
        </w:numPr>
        <w:rPr>
          <w:rFonts w:ascii="Arial" w:hAnsi="Arial" w:cs="Arial"/>
          <w:sz w:val="20"/>
          <w:szCs w:val="20"/>
        </w:rPr>
      </w:pPr>
      <w:r>
        <w:rPr>
          <w:rFonts w:ascii="Arial" w:hAnsi="Arial" w:cs="Arial"/>
          <w:sz w:val="20"/>
          <w:szCs w:val="20"/>
        </w:rPr>
        <w:t>Invitado (</w:t>
      </w:r>
      <w:r w:rsidR="00A9186A" w:rsidRPr="005E7046">
        <w:rPr>
          <w:rFonts w:ascii="Arial" w:hAnsi="Arial" w:cs="Arial"/>
          <w:sz w:val="20"/>
          <w:szCs w:val="20"/>
        </w:rPr>
        <w:t>cirujano plástico</w:t>
      </w:r>
      <w:r w:rsidR="008B2A04">
        <w:rPr>
          <w:rFonts w:ascii="Arial" w:hAnsi="Arial" w:cs="Arial"/>
          <w:sz w:val="20"/>
          <w:szCs w:val="20"/>
        </w:rPr>
        <w:t xml:space="preserve"> y docente</w:t>
      </w:r>
      <w:r w:rsidR="008B2A04" w:rsidRPr="008B2A04">
        <w:t xml:space="preserve"> </w:t>
      </w:r>
      <w:r w:rsidR="008B2A04" w:rsidRPr="008B2A04">
        <w:rPr>
          <w:rFonts w:ascii="Arial" w:hAnsi="Arial" w:cs="Arial"/>
          <w:sz w:val="20"/>
          <w:szCs w:val="20"/>
        </w:rPr>
        <w:t xml:space="preserve"> en filosofía de la universidad del valle</w:t>
      </w:r>
      <w:r w:rsidR="008B2A04">
        <w:rPr>
          <w:rFonts w:ascii="Arial" w:hAnsi="Arial" w:cs="Arial"/>
          <w:sz w:val="20"/>
          <w:szCs w:val="20"/>
        </w:rPr>
        <w:t>)</w:t>
      </w:r>
    </w:p>
    <w:p w:rsidR="00A9186A" w:rsidRPr="005E7046" w:rsidRDefault="00A9186A" w:rsidP="004A3A0A">
      <w:pPr>
        <w:pStyle w:val="Sinespaciado"/>
        <w:numPr>
          <w:ilvl w:val="0"/>
          <w:numId w:val="30"/>
        </w:numPr>
        <w:rPr>
          <w:rFonts w:ascii="Arial" w:hAnsi="Arial" w:cs="Arial"/>
          <w:sz w:val="20"/>
          <w:szCs w:val="20"/>
        </w:rPr>
      </w:pPr>
      <w:r w:rsidRPr="005E7046">
        <w:rPr>
          <w:rFonts w:ascii="Arial" w:hAnsi="Arial" w:cs="Arial"/>
          <w:sz w:val="20"/>
          <w:szCs w:val="20"/>
        </w:rPr>
        <w:t>Refrigerio</w:t>
      </w:r>
    </w:p>
    <w:p w:rsidR="00A9186A" w:rsidRPr="005E7046" w:rsidRDefault="00A9186A" w:rsidP="004A3A0A">
      <w:pPr>
        <w:pStyle w:val="Sinespaciado"/>
        <w:numPr>
          <w:ilvl w:val="0"/>
          <w:numId w:val="30"/>
        </w:numPr>
        <w:rPr>
          <w:rFonts w:ascii="Arial" w:hAnsi="Arial" w:cs="Arial"/>
          <w:sz w:val="20"/>
          <w:szCs w:val="20"/>
        </w:rPr>
      </w:pPr>
      <w:r w:rsidRPr="005E7046">
        <w:rPr>
          <w:rFonts w:ascii="Arial" w:hAnsi="Arial" w:cs="Arial"/>
          <w:sz w:val="20"/>
          <w:szCs w:val="20"/>
        </w:rPr>
        <w:t>Ponencias</w:t>
      </w:r>
    </w:p>
    <w:p w:rsidR="00A9186A" w:rsidRPr="005E7046" w:rsidRDefault="00A9186A" w:rsidP="004A3A0A">
      <w:pPr>
        <w:pStyle w:val="Sinespaciado"/>
        <w:numPr>
          <w:ilvl w:val="0"/>
          <w:numId w:val="30"/>
        </w:numPr>
        <w:rPr>
          <w:rFonts w:ascii="Arial" w:hAnsi="Arial" w:cs="Arial"/>
          <w:sz w:val="20"/>
          <w:szCs w:val="20"/>
        </w:rPr>
      </w:pPr>
      <w:r w:rsidRPr="005E7046">
        <w:rPr>
          <w:rFonts w:ascii="Arial" w:hAnsi="Arial" w:cs="Arial"/>
          <w:sz w:val="20"/>
          <w:szCs w:val="20"/>
        </w:rPr>
        <w:t xml:space="preserve">Almuerzo </w:t>
      </w:r>
    </w:p>
    <w:p w:rsidR="00A9186A" w:rsidRPr="005E7046" w:rsidRDefault="00A9186A" w:rsidP="004A3A0A">
      <w:pPr>
        <w:pStyle w:val="Sinespaciado"/>
        <w:numPr>
          <w:ilvl w:val="0"/>
          <w:numId w:val="30"/>
        </w:numPr>
        <w:rPr>
          <w:rFonts w:ascii="Arial" w:hAnsi="Arial" w:cs="Arial"/>
          <w:sz w:val="20"/>
          <w:szCs w:val="20"/>
        </w:rPr>
      </w:pPr>
      <w:r w:rsidRPr="005E7046">
        <w:rPr>
          <w:rFonts w:ascii="Arial" w:hAnsi="Arial" w:cs="Arial"/>
          <w:sz w:val="20"/>
          <w:szCs w:val="20"/>
        </w:rPr>
        <w:t>Instalación de Mesas de trabajo</w:t>
      </w:r>
    </w:p>
    <w:p w:rsidR="00A9186A" w:rsidRPr="005E7046" w:rsidRDefault="00A9186A" w:rsidP="004A3A0A">
      <w:pPr>
        <w:pStyle w:val="Sinespaciado"/>
        <w:numPr>
          <w:ilvl w:val="0"/>
          <w:numId w:val="30"/>
        </w:numPr>
        <w:rPr>
          <w:rFonts w:ascii="Arial" w:hAnsi="Arial" w:cs="Arial"/>
          <w:sz w:val="20"/>
          <w:szCs w:val="20"/>
        </w:rPr>
      </w:pPr>
      <w:r w:rsidRPr="005E7046">
        <w:rPr>
          <w:rFonts w:ascii="Arial" w:hAnsi="Arial" w:cs="Arial"/>
          <w:sz w:val="20"/>
          <w:szCs w:val="20"/>
        </w:rPr>
        <w:t>Cierre de mesas de trabajo. Socialización de conclusiones</w:t>
      </w:r>
    </w:p>
    <w:p w:rsidR="00A9186A" w:rsidRPr="005E7046" w:rsidRDefault="00A9186A" w:rsidP="004A3A0A">
      <w:pPr>
        <w:pStyle w:val="Sinespaciado"/>
        <w:numPr>
          <w:ilvl w:val="0"/>
          <w:numId w:val="30"/>
        </w:numPr>
        <w:rPr>
          <w:rFonts w:ascii="Arial" w:hAnsi="Arial" w:cs="Arial"/>
          <w:sz w:val="20"/>
          <w:szCs w:val="20"/>
        </w:rPr>
      </w:pPr>
      <w:r w:rsidRPr="005E7046">
        <w:rPr>
          <w:rFonts w:ascii="Arial" w:hAnsi="Arial" w:cs="Arial"/>
          <w:sz w:val="20"/>
          <w:szCs w:val="20"/>
        </w:rPr>
        <w:t xml:space="preserve">Acto cultural </w:t>
      </w:r>
      <w:r w:rsidR="00A95438">
        <w:rPr>
          <w:rFonts w:ascii="Arial" w:hAnsi="Arial" w:cs="Arial"/>
          <w:sz w:val="20"/>
          <w:szCs w:val="20"/>
        </w:rPr>
        <w:t xml:space="preserve"> - obra de teatro</w:t>
      </w:r>
    </w:p>
    <w:p w:rsidR="00A9186A" w:rsidRPr="005E7046" w:rsidRDefault="00A9186A" w:rsidP="00A9186A">
      <w:pPr>
        <w:pStyle w:val="Sinespaciado"/>
        <w:rPr>
          <w:rFonts w:ascii="Arial" w:hAnsi="Arial" w:cs="Arial"/>
          <w:sz w:val="20"/>
          <w:szCs w:val="20"/>
        </w:rPr>
      </w:pPr>
    </w:p>
    <w:p w:rsidR="007373CD" w:rsidRDefault="007373CD" w:rsidP="00A9186A">
      <w:pPr>
        <w:pStyle w:val="Sinespaciado"/>
        <w:rPr>
          <w:rFonts w:ascii="Arial" w:hAnsi="Arial" w:cs="Arial"/>
          <w:sz w:val="20"/>
          <w:szCs w:val="20"/>
          <w:highlight w:val="yellow"/>
        </w:rPr>
      </w:pPr>
    </w:p>
    <w:p w:rsidR="007373CD" w:rsidRPr="009528AA" w:rsidRDefault="009F0E19" w:rsidP="004A3A0A">
      <w:pPr>
        <w:pStyle w:val="Sinespaciado"/>
        <w:numPr>
          <w:ilvl w:val="2"/>
          <w:numId w:val="31"/>
        </w:numPr>
        <w:rPr>
          <w:rFonts w:ascii="Arial" w:hAnsi="Arial" w:cs="Arial"/>
          <w:b/>
          <w:i/>
          <w:sz w:val="20"/>
          <w:szCs w:val="20"/>
        </w:rPr>
      </w:pPr>
      <w:r w:rsidRPr="009528AA">
        <w:rPr>
          <w:rFonts w:ascii="Arial" w:hAnsi="Arial" w:cs="Arial"/>
          <w:b/>
          <w:i/>
          <w:sz w:val="20"/>
          <w:szCs w:val="20"/>
        </w:rPr>
        <w:t>MEJORES</w:t>
      </w:r>
      <w:r w:rsidR="007373CD" w:rsidRPr="009528AA">
        <w:rPr>
          <w:rFonts w:ascii="Arial" w:hAnsi="Arial" w:cs="Arial"/>
          <w:b/>
          <w:i/>
          <w:sz w:val="20"/>
          <w:szCs w:val="20"/>
        </w:rPr>
        <w:t xml:space="preserve"> PONENCIAS</w:t>
      </w:r>
      <w:r w:rsidRPr="009528AA">
        <w:rPr>
          <w:rFonts w:ascii="Arial" w:hAnsi="Arial" w:cs="Arial"/>
          <w:b/>
          <w:i/>
          <w:sz w:val="20"/>
          <w:szCs w:val="20"/>
        </w:rPr>
        <w:t xml:space="preserve"> </w:t>
      </w:r>
    </w:p>
    <w:p w:rsidR="007373CD" w:rsidRDefault="007373CD" w:rsidP="00A9186A">
      <w:pPr>
        <w:pStyle w:val="Sinespaciado"/>
        <w:rPr>
          <w:rFonts w:ascii="Arial" w:hAnsi="Arial" w:cs="Arial"/>
          <w:sz w:val="20"/>
          <w:szCs w:val="20"/>
          <w:highlight w:val="yellow"/>
        </w:rPr>
      </w:pPr>
    </w:p>
    <w:p w:rsidR="007373CD" w:rsidRPr="009528AA" w:rsidRDefault="009F0E19" w:rsidP="004A3A0A">
      <w:pPr>
        <w:pStyle w:val="Sinespaciado"/>
        <w:numPr>
          <w:ilvl w:val="3"/>
          <w:numId w:val="31"/>
        </w:numPr>
        <w:jc w:val="center"/>
        <w:rPr>
          <w:rFonts w:ascii="Arial" w:hAnsi="Arial" w:cs="Arial"/>
          <w:b/>
          <w:i/>
          <w:sz w:val="20"/>
          <w:szCs w:val="20"/>
        </w:rPr>
      </w:pPr>
      <w:r w:rsidRPr="009528AA">
        <w:rPr>
          <w:rFonts w:ascii="Arial" w:hAnsi="Arial" w:cs="Arial"/>
          <w:b/>
          <w:i/>
          <w:sz w:val="20"/>
          <w:szCs w:val="20"/>
        </w:rPr>
        <w:t xml:space="preserve"> </w:t>
      </w:r>
      <w:r w:rsidR="007373CD" w:rsidRPr="009528AA">
        <w:rPr>
          <w:rFonts w:ascii="Arial" w:hAnsi="Arial" w:cs="Arial"/>
          <w:b/>
          <w:i/>
          <w:sz w:val="20"/>
          <w:szCs w:val="20"/>
        </w:rPr>
        <w:t>LA PARADOJA DE TESEO</w:t>
      </w:r>
    </w:p>
    <w:p w:rsidR="007373CD" w:rsidRPr="002D1859" w:rsidRDefault="007373CD" w:rsidP="002D1859">
      <w:pPr>
        <w:pStyle w:val="Sinespaciado"/>
        <w:jc w:val="center"/>
        <w:rPr>
          <w:rFonts w:ascii="Arial" w:hAnsi="Arial" w:cs="Arial"/>
          <w:i/>
          <w:sz w:val="20"/>
          <w:szCs w:val="20"/>
        </w:rPr>
      </w:pPr>
      <w:r w:rsidRPr="002D1859">
        <w:rPr>
          <w:rFonts w:ascii="Arial" w:hAnsi="Arial" w:cs="Arial"/>
          <w:i/>
          <w:sz w:val="20"/>
          <w:szCs w:val="20"/>
        </w:rPr>
        <w:t>Por: Luz Elen Valencia Solís</w:t>
      </w:r>
    </w:p>
    <w:p w:rsidR="009F0E19" w:rsidRPr="002D1859" w:rsidRDefault="009F0E19" w:rsidP="002D1859">
      <w:pPr>
        <w:pStyle w:val="Sinespaciado"/>
        <w:jc w:val="center"/>
        <w:rPr>
          <w:rFonts w:ascii="Arial" w:hAnsi="Arial" w:cs="Arial"/>
          <w:i/>
          <w:sz w:val="20"/>
          <w:szCs w:val="20"/>
        </w:rPr>
      </w:pPr>
      <w:r w:rsidRPr="002D1859">
        <w:rPr>
          <w:rFonts w:ascii="Arial" w:hAnsi="Arial" w:cs="Arial"/>
          <w:i/>
          <w:sz w:val="20"/>
          <w:szCs w:val="20"/>
        </w:rPr>
        <w:t>Colegio Comfandi Yumbo.</w:t>
      </w:r>
    </w:p>
    <w:p w:rsidR="007373CD" w:rsidRPr="007373CD" w:rsidRDefault="007373CD" w:rsidP="007373CD">
      <w:pPr>
        <w:pStyle w:val="Sinespaciado"/>
        <w:jc w:val="both"/>
        <w:rPr>
          <w:rFonts w:ascii="Arial" w:hAnsi="Arial" w:cs="Arial"/>
          <w:sz w:val="20"/>
          <w:szCs w:val="20"/>
        </w:rPr>
      </w:pPr>
      <w:r w:rsidRPr="007373CD">
        <w:rPr>
          <w:rFonts w:ascii="Arial" w:hAnsi="Arial" w:cs="Arial"/>
          <w:sz w:val="20"/>
          <w:szCs w:val="20"/>
        </w:rPr>
        <w:t>Sexto ámbito problemático</w:t>
      </w:r>
    </w:p>
    <w:p w:rsidR="007373CD" w:rsidRPr="007373CD" w:rsidRDefault="007373CD" w:rsidP="007373CD">
      <w:pPr>
        <w:pStyle w:val="Sinespaciado"/>
        <w:jc w:val="both"/>
        <w:rPr>
          <w:rFonts w:ascii="Arial" w:hAnsi="Arial" w:cs="Arial"/>
          <w:sz w:val="20"/>
          <w:szCs w:val="20"/>
        </w:rPr>
      </w:pPr>
      <w:r w:rsidRPr="007373CD">
        <w:rPr>
          <w:rFonts w:ascii="Arial" w:hAnsi="Arial" w:cs="Arial"/>
          <w:sz w:val="20"/>
          <w:szCs w:val="20"/>
        </w:rPr>
        <w:t>Socio-histórico</w:t>
      </w:r>
    </w:p>
    <w:p w:rsidR="007373CD" w:rsidRPr="007373CD" w:rsidRDefault="007373CD" w:rsidP="007373CD">
      <w:pPr>
        <w:pStyle w:val="Sinespaciado"/>
        <w:jc w:val="both"/>
        <w:rPr>
          <w:rFonts w:ascii="Arial" w:hAnsi="Arial" w:cs="Arial"/>
          <w:sz w:val="20"/>
          <w:szCs w:val="20"/>
        </w:rPr>
      </w:pPr>
      <w:r w:rsidRPr="007373CD">
        <w:rPr>
          <w:rFonts w:ascii="Arial" w:hAnsi="Arial" w:cs="Arial"/>
          <w:sz w:val="20"/>
          <w:szCs w:val="20"/>
        </w:rPr>
        <w:t>¿Está el arte determinado históricamente desde una visión de progreso o más bien es un constante regreso?</w:t>
      </w:r>
    </w:p>
    <w:p w:rsidR="007373CD" w:rsidRPr="007373CD" w:rsidRDefault="007373CD" w:rsidP="007373CD">
      <w:pPr>
        <w:pStyle w:val="Sinespaciado"/>
        <w:jc w:val="both"/>
        <w:rPr>
          <w:rFonts w:ascii="Arial" w:hAnsi="Arial" w:cs="Arial"/>
          <w:sz w:val="20"/>
          <w:szCs w:val="20"/>
        </w:rPr>
      </w:pPr>
      <w:r w:rsidRPr="007373CD">
        <w:rPr>
          <w:rFonts w:ascii="Arial" w:hAnsi="Arial" w:cs="Arial"/>
          <w:sz w:val="20"/>
          <w:szCs w:val="20"/>
        </w:rPr>
        <w:t xml:space="preserve"> “¿Qué es la belleza? Una convención, una moneda que tiene curso en un tiempo y en un lugar.”</w:t>
      </w:r>
    </w:p>
    <w:p w:rsidR="007373CD" w:rsidRPr="007373CD" w:rsidRDefault="007373CD" w:rsidP="007373CD">
      <w:pPr>
        <w:pStyle w:val="Sinespaciado"/>
        <w:jc w:val="both"/>
        <w:rPr>
          <w:rFonts w:ascii="Arial" w:hAnsi="Arial" w:cs="Arial"/>
          <w:sz w:val="20"/>
          <w:szCs w:val="20"/>
        </w:rPr>
      </w:pPr>
      <w:r w:rsidRPr="007373CD">
        <w:rPr>
          <w:rFonts w:ascii="Arial" w:hAnsi="Arial" w:cs="Arial"/>
          <w:sz w:val="20"/>
          <w:szCs w:val="20"/>
        </w:rPr>
        <w:t>Henrik Johan Ibsen</w:t>
      </w:r>
    </w:p>
    <w:p w:rsidR="007373CD" w:rsidRPr="007373CD" w:rsidRDefault="007373CD" w:rsidP="007373CD">
      <w:pPr>
        <w:pStyle w:val="Sinespaciado"/>
        <w:jc w:val="both"/>
        <w:rPr>
          <w:rFonts w:ascii="Arial" w:hAnsi="Arial" w:cs="Arial"/>
          <w:sz w:val="20"/>
          <w:szCs w:val="20"/>
        </w:rPr>
      </w:pPr>
      <w:r w:rsidRPr="007373CD">
        <w:rPr>
          <w:rFonts w:ascii="Arial" w:hAnsi="Arial" w:cs="Arial"/>
          <w:sz w:val="20"/>
          <w:szCs w:val="20"/>
        </w:rPr>
        <w:t>A pesar de que resulta complicado universalizar el ideal de belleza, debido a que este varía dependiendo de las características de las diferentes épocas, cada cultura encuentra necesario proponer y establecer una idea que se aproxime a lo absoluto en distintos campos del arte y otros entornos, otorgando así a la mayoría de las cosas connotación estética, que con frecuencia tiende a relacionarse con juicios morales, es decir que lo bello se relaciona con lo bueno y positivo y lo feo con lo malo o negativo.</w:t>
      </w:r>
    </w:p>
    <w:p w:rsidR="007373CD" w:rsidRPr="007373CD" w:rsidRDefault="007373CD" w:rsidP="007373CD">
      <w:pPr>
        <w:pStyle w:val="Sinespaciado"/>
        <w:jc w:val="both"/>
        <w:rPr>
          <w:rFonts w:ascii="Arial" w:hAnsi="Arial" w:cs="Arial"/>
          <w:sz w:val="20"/>
          <w:szCs w:val="20"/>
        </w:rPr>
      </w:pPr>
      <w:r w:rsidRPr="007373CD">
        <w:rPr>
          <w:rFonts w:ascii="Arial" w:hAnsi="Arial" w:cs="Arial"/>
          <w:sz w:val="20"/>
          <w:szCs w:val="20"/>
        </w:rPr>
        <w:t>Como consecuencia de la necesidad de cada cultura por establecer un ideal de belleza que se aproxime a lo absoluto, el cuerpo humano pasa a formar parte de la interminable lista de aquellas cosas que se vinculan  constantemente con los juicios estéticos y que al igual de todos los ideales de belleza sufre diversas variaciones a lo largo de la historia, dependiendo esto de las necesidades de cada época.</w:t>
      </w:r>
    </w:p>
    <w:p w:rsidR="007373CD" w:rsidRPr="007373CD" w:rsidRDefault="007373CD" w:rsidP="007373CD">
      <w:pPr>
        <w:pStyle w:val="Sinespaciado"/>
        <w:jc w:val="both"/>
        <w:rPr>
          <w:rFonts w:ascii="Arial" w:hAnsi="Arial" w:cs="Arial"/>
          <w:sz w:val="20"/>
          <w:szCs w:val="20"/>
        </w:rPr>
      </w:pPr>
      <w:r w:rsidRPr="007373CD">
        <w:rPr>
          <w:rFonts w:ascii="Arial" w:hAnsi="Arial" w:cs="Arial"/>
          <w:sz w:val="20"/>
          <w:szCs w:val="20"/>
        </w:rPr>
        <w:t>El arquetipo de belleza humana ha sobrellevado una innumerable cantidad de modificaciones a lo largo de la historia. Desde aquellas mujeres de la prehistoria en quienes se destacaban las caderas grandes para facilitar los partos y los pechos enormes para poder alimentar a sus crías, pasando por el canon medieval basado en la mujer delgada, delicada, de mejillas sonrosadas, con cintura estrecha, cabellos dorados y donde uno de los detalles que más sobresalía era la blancura de su piel, dado que la palidez y lozanía de la piel eran un indicador de pureza.</w:t>
      </w:r>
    </w:p>
    <w:p w:rsidR="007373CD" w:rsidRPr="007373CD" w:rsidRDefault="007373CD" w:rsidP="007373CD">
      <w:pPr>
        <w:pStyle w:val="Sinespaciado"/>
        <w:jc w:val="both"/>
        <w:rPr>
          <w:rFonts w:ascii="Arial" w:hAnsi="Arial" w:cs="Arial"/>
          <w:sz w:val="20"/>
          <w:szCs w:val="20"/>
        </w:rPr>
      </w:pPr>
      <w:r w:rsidRPr="007373CD">
        <w:rPr>
          <w:rFonts w:ascii="Arial" w:hAnsi="Arial" w:cs="Arial"/>
          <w:sz w:val="20"/>
          <w:szCs w:val="20"/>
        </w:rPr>
        <w:t>Avanzando un poco hacia el renacimiento el modelo de belleza se centró en el hombre; mientras que el barroco se caracterizó por el uso de pelucas tanto en hombres como en mujeres y el abuso de perfumes, carmines, talcos y corsés, aunque fue también en el transcurso del barroco cuando recobro validez la belleza de la mujer “rolliza”, voluptuosa y prominente.</w:t>
      </w:r>
    </w:p>
    <w:p w:rsidR="007373CD" w:rsidRPr="007373CD" w:rsidRDefault="007373CD" w:rsidP="007373CD">
      <w:pPr>
        <w:pStyle w:val="Sinespaciado"/>
        <w:jc w:val="both"/>
        <w:rPr>
          <w:rFonts w:ascii="Arial" w:hAnsi="Arial" w:cs="Arial"/>
          <w:sz w:val="20"/>
          <w:szCs w:val="20"/>
        </w:rPr>
      </w:pPr>
      <w:r w:rsidRPr="007373CD">
        <w:rPr>
          <w:rFonts w:ascii="Arial" w:hAnsi="Arial" w:cs="Arial"/>
          <w:sz w:val="20"/>
          <w:szCs w:val="20"/>
        </w:rPr>
        <w:t>El concepto de belleza ha atravesado por tantas transformaciones como periodos de la historia, hasta arrojarnos directo al modelo de belleza femenino actual, aquel de cuerpos atléticos, esbeltos, agiles, pieles tersas, ojos grandes, nariz pequeña, labios gruesos, vientre planos, senos y glúteos erguidos y cintura pronunciada.</w:t>
      </w:r>
    </w:p>
    <w:p w:rsidR="007373CD" w:rsidRPr="007373CD" w:rsidRDefault="007373CD" w:rsidP="007373CD">
      <w:pPr>
        <w:pStyle w:val="Sinespaciado"/>
        <w:jc w:val="both"/>
        <w:rPr>
          <w:rFonts w:ascii="Arial" w:hAnsi="Arial" w:cs="Arial"/>
          <w:sz w:val="20"/>
          <w:szCs w:val="20"/>
        </w:rPr>
      </w:pPr>
      <w:r w:rsidRPr="007373CD">
        <w:rPr>
          <w:rFonts w:ascii="Arial" w:hAnsi="Arial" w:cs="Arial"/>
          <w:sz w:val="20"/>
          <w:szCs w:val="20"/>
        </w:rPr>
        <w:t xml:space="preserve">Si ubicáramos en una línea del tiempo las transfiguraciones que ha sufrido el prototipo de belleza a lo largo de la historia, podríamos determinar que éste se encuentra en un constante vaivén, es decir que lo que alguna vez estuvo de moda o se consideró bello, perdió validez, pero probablemente unas cuantas décadas más tarde este modelo recobre nuevamente su valor, un ejemplo claro de esto podría ser el volumen y los contornos de la mujer que en la prehistoria se caracterizaron por ser anchos y que varios siglos después, durante el barroco recobra nuevamente validez, o el ideal de mujer esbelta que se manejó durante la edad media y del cual se manejan algunas características en la actualidad. </w:t>
      </w:r>
    </w:p>
    <w:p w:rsidR="007373CD" w:rsidRPr="007373CD" w:rsidRDefault="007373CD" w:rsidP="007373CD">
      <w:pPr>
        <w:pStyle w:val="Sinespaciado"/>
        <w:jc w:val="both"/>
        <w:rPr>
          <w:rFonts w:ascii="Arial" w:hAnsi="Arial" w:cs="Arial"/>
          <w:sz w:val="20"/>
          <w:szCs w:val="20"/>
        </w:rPr>
      </w:pPr>
      <w:r w:rsidRPr="007373CD">
        <w:rPr>
          <w:rFonts w:ascii="Arial" w:hAnsi="Arial" w:cs="Arial"/>
          <w:sz w:val="20"/>
          <w:szCs w:val="20"/>
        </w:rPr>
        <w:t xml:space="preserve">Estos modelos propuestos por las clases dominantes y que en la actualidad especialmente se difunden con mayor eficacia, gracias a la publicidad,  son modelos que conservan grandes rasgos de preceptos anteriores, pero resultan en ocasiones imperceptibles las similitudes, debido  a que hay un factor que cambia e innova constantemente en la transformación del concepto estético y de esta variables y que llamamos técnica, llamada a alcanzar el ideal propuesto e incluso, domina los medios que se emplean para llegar a él, el punto de inflexión en la experiencia estética es su empeño a ocultar, suprimir y modificar, mediante desarrolladísimas técnicas, y en ocasiones costosas y riesgosas, todas aquellas cosas que el canon de belleza de turno no idealizó; idealización que por demás considera tanto a la maza hegemónica mayoritaria como a la cautiva de sus ideales globalizados. Las capas bajas de la sociedad, que en su día a día enfrentan la farsa </w:t>
      </w:r>
      <w:r w:rsidRPr="007373CD">
        <w:rPr>
          <w:rFonts w:ascii="Arial" w:hAnsi="Arial" w:cs="Arial"/>
          <w:sz w:val="20"/>
          <w:szCs w:val="20"/>
        </w:rPr>
        <w:lastRenderedPageBreak/>
        <w:t xml:space="preserve">financiera del crédito, yo tengo, ¿le presto?, usted se endeuda, hacen de lo legal el equilibrio de nuestras descontroladas emociones, que finalmente sanan cuando realizamos la compra y nos enferman con la deuda adquirida. </w:t>
      </w:r>
    </w:p>
    <w:p w:rsidR="007373CD" w:rsidRPr="007373CD" w:rsidRDefault="007373CD" w:rsidP="007373CD">
      <w:pPr>
        <w:pStyle w:val="Sinespaciado"/>
        <w:jc w:val="both"/>
        <w:rPr>
          <w:rFonts w:ascii="Arial" w:hAnsi="Arial" w:cs="Arial"/>
          <w:sz w:val="20"/>
          <w:szCs w:val="20"/>
        </w:rPr>
      </w:pPr>
      <w:r w:rsidRPr="007373CD">
        <w:rPr>
          <w:rFonts w:ascii="Arial" w:hAnsi="Arial" w:cs="Arial"/>
          <w:sz w:val="20"/>
          <w:szCs w:val="20"/>
        </w:rPr>
        <w:t>Durante el barroco se desarrolla el corsé para moldear la cintura, elevar el busto y pronunciar las caderas de la mujer, puesto que la cintura estilizada y estrecha era un rasgo  del prestigio. En la actualidad estas cualidades se adquieren mediante costosas cirugías plásticas que aumentan el tamaño de los pechos y disminuyen los contornos, esto también a razón de un ideal de estatus y aceptación que provoca la idea de adaptarse perfectamente a la pauta que se nos instala en el cuerpo modificable, el cuerpo que necesita salud física y emocional, el cuerpo que siente emociones con racionalidad económica, como la de no padecer el espantoso rechazo que la sociedad ofrece a quien se escapa de los patrones establecidos.</w:t>
      </w:r>
    </w:p>
    <w:p w:rsidR="007373CD" w:rsidRPr="007373CD" w:rsidRDefault="007373CD" w:rsidP="007373CD">
      <w:pPr>
        <w:pStyle w:val="Sinespaciado"/>
        <w:jc w:val="both"/>
        <w:rPr>
          <w:rFonts w:ascii="Arial" w:hAnsi="Arial" w:cs="Arial"/>
          <w:sz w:val="20"/>
          <w:szCs w:val="20"/>
        </w:rPr>
      </w:pPr>
      <w:r w:rsidRPr="007373CD">
        <w:rPr>
          <w:rFonts w:ascii="Arial" w:hAnsi="Arial" w:cs="Arial"/>
          <w:sz w:val="20"/>
          <w:szCs w:val="20"/>
        </w:rPr>
        <w:t>Entre los contenidos del canon de belleza actual y los cánones anteriores se podrían establecer algunas relaciones, lo que en alguna época se consideró feo ahora se considera bello y probablemente más adelante lo que en la actualidad se considera hermoso en algunos cuantos años sea manifiesta su aversión, lo cual sucede a gran velocidad o en escenarios de extremo conservadurismo.</w:t>
      </w:r>
    </w:p>
    <w:p w:rsidR="007373CD" w:rsidRPr="007373CD" w:rsidRDefault="007373CD" w:rsidP="007373CD">
      <w:pPr>
        <w:pStyle w:val="Sinespaciado"/>
        <w:jc w:val="both"/>
        <w:rPr>
          <w:rFonts w:ascii="Arial" w:hAnsi="Arial" w:cs="Arial"/>
          <w:sz w:val="20"/>
          <w:szCs w:val="20"/>
        </w:rPr>
      </w:pPr>
      <w:r w:rsidRPr="007373CD">
        <w:rPr>
          <w:rFonts w:ascii="Arial" w:hAnsi="Arial" w:cs="Arial"/>
          <w:sz w:val="20"/>
          <w:szCs w:val="20"/>
        </w:rPr>
        <w:t>Los contenidos de las pautas estéticas permanecen en una constante de ida y regreso, de retomar y agrupar características de un determinado canon, en una esfera de la posición social, que consume según el grado de ingresos que incluyen o excluyen al individuo social cuando intercambia bienes y servicios para identificarse a sí mismo como ese alguien que sabe quién es y dónde se encuentra dentro de la cadena económica, que es consumidor, que dentro de una capa social, se relaciona con varios lugares comerciales para su supervivencia, “consumo, luego existo”, “consumo soy bell@” “consumimos somos bellos”.</w:t>
      </w:r>
    </w:p>
    <w:p w:rsidR="007373CD" w:rsidRPr="007373CD" w:rsidRDefault="007373CD" w:rsidP="009F0E19">
      <w:pPr>
        <w:pStyle w:val="Sinespaciado"/>
        <w:jc w:val="both"/>
        <w:rPr>
          <w:rFonts w:ascii="Arial" w:hAnsi="Arial" w:cs="Arial"/>
          <w:sz w:val="20"/>
          <w:szCs w:val="20"/>
        </w:rPr>
      </w:pPr>
      <w:r w:rsidRPr="007373CD">
        <w:rPr>
          <w:rFonts w:ascii="Arial" w:hAnsi="Arial" w:cs="Arial"/>
          <w:sz w:val="20"/>
          <w:szCs w:val="20"/>
        </w:rPr>
        <w:t>BILIOGRAFIA</w:t>
      </w:r>
    </w:p>
    <w:p w:rsidR="007373CD" w:rsidRDefault="007373CD" w:rsidP="009F0E19">
      <w:pPr>
        <w:pStyle w:val="Sinespaciado"/>
        <w:jc w:val="both"/>
        <w:rPr>
          <w:rFonts w:ascii="Arial" w:hAnsi="Arial" w:cs="Arial"/>
          <w:sz w:val="20"/>
          <w:szCs w:val="20"/>
          <w:highlight w:val="yellow"/>
        </w:rPr>
      </w:pPr>
      <w:r w:rsidRPr="007373CD">
        <w:rPr>
          <w:rFonts w:ascii="Arial" w:hAnsi="Arial" w:cs="Arial"/>
          <w:sz w:val="20"/>
          <w:szCs w:val="20"/>
        </w:rPr>
        <w:t>Cortina, Adela. Por una ética del consumo. Ed. Taurus. 2002</w:t>
      </w:r>
    </w:p>
    <w:p w:rsidR="007373CD" w:rsidRDefault="007373CD" w:rsidP="009F0E19">
      <w:pPr>
        <w:pStyle w:val="Sinespaciado"/>
        <w:jc w:val="both"/>
        <w:rPr>
          <w:rFonts w:ascii="Arial" w:hAnsi="Arial" w:cs="Arial"/>
          <w:sz w:val="20"/>
          <w:szCs w:val="20"/>
          <w:highlight w:val="yellow"/>
        </w:rPr>
      </w:pPr>
    </w:p>
    <w:p w:rsidR="00171528" w:rsidRDefault="00171528" w:rsidP="009F0E19">
      <w:pPr>
        <w:pStyle w:val="Sinespaciado"/>
        <w:jc w:val="both"/>
        <w:rPr>
          <w:rFonts w:ascii="Arial" w:hAnsi="Arial" w:cs="Arial"/>
          <w:sz w:val="20"/>
          <w:szCs w:val="20"/>
          <w:highlight w:val="yellow"/>
        </w:rPr>
      </w:pPr>
    </w:p>
    <w:p w:rsidR="00171528" w:rsidRPr="00171528" w:rsidRDefault="002C507F" w:rsidP="00171528">
      <w:pPr>
        <w:spacing w:after="0"/>
        <w:jc w:val="center"/>
        <w:rPr>
          <w:rFonts w:ascii="Arial" w:eastAsia="Calibri" w:hAnsi="Arial" w:cs="Arial"/>
          <w:b/>
          <w:i/>
          <w:sz w:val="20"/>
          <w:lang w:val="es-ES"/>
        </w:rPr>
      </w:pPr>
      <w:r>
        <w:t>3.</w:t>
      </w:r>
      <w:r w:rsidR="007D43A2">
        <w:t>1.</w:t>
      </w:r>
      <w:r>
        <w:t xml:space="preserve">6.2.  </w:t>
      </w:r>
      <w:r w:rsidR="00171528" w:rsidRPr="00171528">
        <w:rPr>
          <w:rFonts w:ascii="Arial" w:eastAsia="Calibri" w:hAnsi="Arial" w:cs="Arial"/>
          <w:sz w:val="20"/>
          <w:szCs w:val="20"/>
          <w:lang w:val="es-ES"/>
        </w:rPr>
        <w:t> </w:t>
      </w:r>
      <w:hyperlink r:id="rId16" w:tgtFrame="morph" w:history="1">
        <w:r w:rsidR="00171528" w:rsidRPr="00171528">
          <w:rPr>
            <w:rFonts w:ascii="Arial" w:eastAsia="Calibri" w:hAnsi="Arial" w:cs="Arial"/>
            <w:sz w:val="20"/>
            <w:szCs w:val="20"/>
            <w:lang w:val="es-ES"/>
          </w:rPr>
          <w:t>κάλλιστον</w:t>
        </w:r>
      </w:hyperlink>
      <w:r w:rsidR="00171528" w:rsidRPr="00171528">
        <w:rPr>
          <w:rFonts w:ascii="Arial" w:eastAsia="Calibri" w:hAnsi="Arial" w:cs="Arial"/>
          <w:sz w:val="20"/>
          <w:szCs w:val="20"/>
          <w:lang w:val="es-ES"/>
        </w:rPr>
        <w:t> </w:t>
      </w:r>
      <w:hyperlink r:id="rId17" w:tgtFrame="morph" w:history="1">
        <w:r w:rsidR="00171528" w:rsidRPr="00171528">
          <w:rPr>
            <w:rFonts w:ascii="Arial" w:eastAsia="Calibri" w:hAnsi="Arial" w:cs="Arial"/>
            <w:sz w:val="20"/>
            <w:szCs w:val="20"/>
            <w:lang w:val="es-ES"/>
          </w:rPr>
          <w:t>καὶ</w:t>
        </w:r>
      </w:hyperlink>
      <w:r w:rsidR="00171528" w:rsidRPr="00171528">
        <w:rPr>
          <w:rFonts w:ascii="Arial" w:eastAsia="Calibri" w:hAnsi="Arial" w:cs="Arial"/>
          <w:sz w:val="20"/>
          <w:szCs w:val="20"/>
          <w:lang w:val="es-ES"/>
        </w:rPr>
        <w:t> </w:t>
      </w:r>
      <w:hyperlink r:id="rId18" w:tgtFrame="morph" w:history="1">
        <w:r w:rsidR="00171528" w:rsidRPr="00171528">
          <w:rPr>
            <w:rFonts w:ascii="Arial" w:eastAsia="Calibri" w:hAnsi="Arial" w:cs="Arial"/>
            <w:sz w:val="20"/>
            <w:szCs w:val="20"/>
            <w:lang w:val="es-ES"/>
          </w:rPr>
          <w:t>ἄριστον</w:t>
        </w:r>
      </w:hyperlink>
    </w:p>
    <w:p w:rsidR="00171528" w:rsidRPr="00171528" w:rsidRDefault="00171528" w:rsidP="00171528">
      <w:pPr>
        <w:spacing w:after="0"/>
        <w:jc w:val="center"/>
        <w:rPr>
          <w:rFonts w:ascii="Arial" w:eastAsia="Calibri" w:hAnsi="Arial" w:cs="Arial"/>
          <w:b/>
          <w:sz w:val="20"/>
          <w:szCs w:val="20"/>
          <w:lang w:val="es-ES"/>
        </w:rPr>
      </w:pPr>
      <w:r w:rsidRPr="00171528">
        <w:rPr>
          <w:rFonts w:ascii="Arial" w:eastAsia="Calibri" w:hAnsi="Arial" w:cs="Arial"/>
          <w:b/>
          <w:sz w:val="20"/>
          <w:szCs w:val="20"/>
          <w:lang w:val="es-ES"/>
        </w:rPr>
        <w:t xml:space="preserve">LA MÁS HERMOSA Y LA MEJOR DE TODAS LAS COSAS EN LA ÉTICA ARISTOTÉLICA </w:t>
      </w:r>
    </w:p>
    <w:p w:rsidR="00171528" w:rsidRPr="00171528" w:rsidRDefault="00171528" w:rsidP="00171528">
      <w:pPr>
        <w:spacing w:after="0"/>
        <w:jc w:val="center"/>
        <w:rPr>
          <w:rFonts w:ascii="Arial" w:eastAsia="Calibri" w:hAnsi="Arial" w:cs="Arial"/>
          <w:sz w:val="20"/>
          <w:szCs w:val="20"/>
          <w:lang w:val="es-ES"/>
        </w:rPr>
      </w:pPr>
      <w:r w:rsidRPr="00171528">
        <w:rPr>
          <w:rFonts w:ascii="Arial" w:eastAsia="Calibri" w:hAnsi="Arial" w:cs="Arial"/>
          <w:sz w:val="20"/>
          <w:szCs w:val="20"/>
          <w:lang w:val="es-ES"/>
        </w:rPr>
        <w:t>Luis Felipe Montoya Zapata</w:t>
      </w:r>
    </w:p>
    <w:p w:rsidR="00171528" w:rsidRPr="00171528" w:rsidRDefault="00171528" w:rsidP="00171528">
      <w:pPr>
        <w:spacing w:after="0"/>
        <w:jc w:val="center"/>
        <w:rPr>
          <w:rFonts w:ascii="Arial" w:eastAsia="Calibri" w:hAnsi="Arial" w:cs="Arial"/>
          <w:sz w:val="20"/>
          <w:szCs w:val="20"/>
          <w:lang w:val="es-ES"/>
        </w:rPr>
      </w:pPr>
      <w:r w:rsidRPr="00171528">
        <w:rPr>
          <w:rFonts w:ascii="Arial" w:eastAsia="Calibri" w:hAnsi="Arial" w:cs="Arial"/>
          <w:sz w:val="20"/>
          <w:szCs w:val="20"/>
          <w:lang w:val="es-ES"/>
        </w:rPr>
        <w:t>Estudiante de Lic. en filosofía (VIII Semestre)</w:t>
      </w:r>
    </w:p>
    <w:p w:rsidR="00171528" w:rsidRPr="00171528" w:rsidRDefault="00171528" w:rsidP="00171528">
      <w:pPr>
        <w:spacing w:after="0"/>
        <w:jc w:val="center"/>
        <w:rPr>
          <w:rFonts w:ascii="Arial" w:eastAsia="Calibri" w:hAnsi="Arial" w:cs="Arial"/>
          <w:sz w:val="20"/>
          <w:szCs w:val="20"/>
          <w:lang w:val="es-ES"/>
        </w:rPr>
      </w:pPr>
      <w:r w:rsidRPr="00171528">
        <w:rPr>
          <w:rFonts w:ascii="Arial" w:eastAsia="Calibri" w:hAnsi="Arial" w:cs="Arial"/>
          <w:sz w:val="20"/>
          <w:szCs w:val="20"/>
          <w:lang w:val="es-ES"/>
        </w:rPr>
        <w:t>Universidad del Valle</w:t>
      </w:r>
    </w:p>
    <w:p w:rsidR="00171528" w:rsidRPr="00171528" w:rsidRDefault="00171528" w:rsidP="00171528">
      <w:pPr>
        <w:spacing w:after="0"/>
        <w:jc w:val="center"/>
        <w:rPr>
          <w:rFonts w:ascii="Arial" w:eastAsia="Calibri" w:hAnsi="Arial" w:cs="Arial"/>
          <w:sz w:val="20"/>
          <w:szCs w:val="20"/>
          <w:lang w:val="es-ES"/>
        </w:rPr>
      </w:pPr>
      <w:r w:rsidRPr="00171528">
        <w:rPr>
          <w:rFonts w:ascii="Arial" w:eastAsia="Calibri" w:hAnsi="Arial" w:cs="Arial"/>
          <w:sz w:val="20"/>
          <w:szCs w:val="20"/>
          <w:lang w:val="es-ES"/>
        </w:rPr>
        <w:t>Egresado de la institución educativa: Alberto Mendoza Mayor de Yumbo</w:t>
      </w:r>
    </w:p>
    <w:p w:rsidR="00171528" w:rsidRPr="00171528" w:rsidRDefault="00171528" w:rsidP="00171528">
      <w:pPr>
        <w:spacing w:after="0"/>
        <w:jc w:val="right"/>
        <w:rPr>
          <w:rFonts w:ascii="Arial" w:eastAsia="Calibri" w:hAnsi="Arial" w:cs="Arial"/>
          <w:smallCaps/>
          <w:sz w:val="24"/>
          <w:lang w:val="es-ES"/>
        </w:rPr>
      </w:pPr>
    </w:p>
    <w:p w:rsidR="00171528" w:rsidRPr="00171528" w:rsidRDefault="00171528" w:rsidP="00171528">
      <w:pPr>
        <w:spacing w:after="0"/>
        <w:ind w:left="4248"/>
        <w:jc w:val="right"/>
        <w:rPr>
          <w:rFonts w:ascii="Arial" w:eastAsia="Calibri" w:hAnsi="Arial" w:cs="Arial"/>
          <w:sz w:val="16"/>
          <w:szCs w:val="16"/>
          <w:lang w:val="es-ES"/>
        </w:rPr>
      </w:pPr>
      <w:r w:rsidRPr="00171528">
        <w:rPr>
          <w:rFonts w:ascii="Arial" w:eastAsia="Calibri" w:hAnsi="Arial" w:cs="Arial"/>
          <w:i/>
          <w:sz w:val="16"/>
          <w:szCs w:val="16"/>
          <w:lang w:val="es-ES"/>
        </w:rPr>
        <w:t>La felicidad, por consiguiente, es lo mejor, lo más hermoso y lo más agradable, y estas cosas no están separadas (EN 1.8 1099a 25, EE 1.1 12148)</w:t>
      </w:r>
    </w:p>
    <w:p w:rsidR="00171528" w:rsidRPr="00171528" w:rsidRDefault="00171528" w:rsidP="00171528">
      <w:pPr>
        <w:spacing w:after="0"/>
        <w:jc w:val="both"/>
        <w:rPr>
          <w:rFonts w:ascii="Arial" w:eastAsia="Calibri" w:hAnsi="Arial" w:cs="Arial"/>
          <w:lang w:val="es-ES"/>
        </w:rPr>
      </w:pPr>
    </w:p>
    <w:p w:rsidR="00171528" w:rsidRPr="00171528" w:rsidRDefault="00171528" w:rsidP="00171528">
      <w:pPr>
        <w:spacing w:after="0"/>
        <w:jc w:val="both"/>
        <w:rPr>
          <w:rFonts w:ascii="Arial" w:eastAsia="Calibri" w:hAnsi="Arial" w:cs="Arial"/>
          <w:sz w:val="20"/>
          <w:szCs w:val="20"/>
          <w:lang w:val="es-ES"/>
        </w:rPr>
      </w:pPr>
      <w:r w:rsidRPr="00171528">
        <w:rPr>
          <w:rFonts w:ascii="Arial" w:eastAsia="Calibri" w:hAnsi="Arial" w:cs="Arial"/>
          <w:sz w:val="20"/>
          <w:szCs w:val="20"/>
          <w:lang w:val="es-ES"/>
        </w:rPr>
        <w:t xml:space="preserve">Al inicio de la </w:t>
      </w:r>
      <w:r w:rsidRPr="00171528">
        <w:rPr>
          <w:rFonts w:ascii="Arial" w:eastAsia="Calibri" w:hAnsi="Arial" w:cs="Arial"/>
          <w:i/>
          <w:sz w:val="20"/>
          <w:szCs w:val="20"/>
          <w:lang w:val="es-ES"/>
        </w:rPr>
        <w:t xml:space="preserve">Ética Eudemia </w:t>
      </w:r>
      <w:r w:rsidRPr="00171528">
        <w:rPr>
          <w:rFonts w:ascii="Arial" w:eastAsia="Calibri" w:hAnsi="Arial" w:cs="Arial"/>
          <w:sz w:val="20"/>
          <w:szCs w:val="20"/>
          <w:lang w:val="es-ES"/>
        </w:rPr>
        <w:t xml:space="preserve"> y en el capítulo 8 del primer libro de la </w:t>
      </w:r>
      <w:r w:rsidRPr="00171528">
        <w:rPr>
          <w:rFonts w:ascii="Arial" w:eastAsia="Calibri" w:hAnsi="Arial" w:cs="Arial"/>
          <w:i/>
          <w:sz w:val="20"/>
          <w:szCs w:val="20"/>
          <w:lang w:val="es-ES"/>
        </w:rPr>
        <w:t>Ética Nicomáquea</w:t>
      </w:r>
      <w:r w:rsidRPr="00171528">
        <w:rPr>
          <w:rFonts w:ascii="Arial" w:eastAsia="Calibri" w:hAnsi="Arial" w:cs="Arial"/>
          <w:sz w:val="20"/>
          <w:szCs w:val="20"/>
          <w:lang w:val="es-ES"/>
        </w:rPr>
        <w:t>, Aristóteles plantea que lo bueno, lo bello y lo placentero no pueden estar separados, pues como afirma en el epígrafe, la Felicidad o el Vivir Bien</w:t>
      </w:r>
      <w:r w:rsidRPr="00E75DBE">
        <w:rPr>
          <w:rFonts w:ascii="Arial" w:eastAsia="Calibri" w:hAnsi="Arial" w:cs="Arial"/>
          <w:sz w:val="20"/>
          <w:szCs w:val="20"/>
          <w:vertAlign w:val="superscript"/>
          <w:lang w:val="es-ES"/>
        </w:rPr>
        <w:footnoteReference w:id="1"/>
      </w:r>
      <w:r w:rsidRPr="00171528">
        <w:rPr>
          <w:rFonts w:ascii="Arial" w:eastAsia="Calibri" w:hAnsi="Arial" w:cs="Arial"/>
          <w:sz w:val="20"/>
          <w:szCs w:val="20"/>
          <w:lang w:val="es-ES"/>
        </w:rPr>
        <w:t xml:space="preserve"> agrupa cada una de éstas. En el siguiente escrito se verá la relación que plantea Aristóteles entre lo bueno y lo bello, entre lo moral y ese tinte estético que le atribuye al Bien Supremo. Para ello, se hará una breve exposición de lo bello y hermoso, basándonos en algunos pesajes de la </w:t>
      </w:r>
      <w:r w:rsidRPr="00171528">
        <w:rPr>
          <w:rFonts w:ascii="Arial" w:eastAsia="Calibri" w:hAnsi="Arial" w:cs="Arial"/>
          <w:i/>
          <w:sz w:val="20"/>
          <w:szCs w:val="20"/>
          <w:lang w:val="es-ES"/>
        </w:rPr>
        <w:t>Poética.</w:t>
      </w:r>
      <w:r w:rsidRPr="00171528">
        <w:rPr>
          <w:rFonts w:ascii="Arial" w:eastAsia="Calibri" w:hAnsi="Arial" w:cs="Arial"/>
          <w:sz w:val="20"/>
          <w:szCs w:val="20"/>
          <w:lang w:val="es-ES"/>
        </w:rPr>
        <w:t xml:space="preserve"> Para luego, hacer un breve recuento de la explicación que realiza de la felicidad, tanto en la </w:t>
      </w:r>
      <w:r w:rsidRPr="00171528">
        <w:rPr>
          <w:rFonts w:ascii="Arial" w:eastAsia="Calibri" w:hAnsi="Arial" w:cs="Arial"/>
          <w:i/>
          <w:sz w:val="20"/>
          <w:szCs w:val="20"/>
          <w:lang w:val="es-ES"/>
        </w:rPr>
        <w:t xml:space="preserve">EE </w:t>
      </w:r>
      <w:r w:rsidRPr="00171528">
        <w:rPr>
          <w:rFonts w:ascii="Arial" w:eastAsia="Calibri" w:hAnsi="Arial" w:cs="Arial"/>
          <w:sz w:val="20"/>
          <w:szCs w:val="20"/>
          <w:lang w:val="es-ES"/>
        </w:rPr>
        <w:t>como en la</w:t>
      </w:r>
      <w:r w:rsidRPr="00171528">
        <w:rPr>
          <w:rFonts w:ascii="Arial" w:eastAsia="Calibri" w:hAnsi="Arial" w:cs="Arial"/>
          <w:i/>
          <w:sz w:val="20"/>
          <w:szCs w:val="20"/>
          <w:lang w:val="es-ES"/>
        </w:rPr>
        <w:t xml:space="preserve"> EN</w:t>
      </w:r>
      <w:r w:rsidRPr="00171528">
        <w:rPr>
          <w:rFonts w:ascii="Arial" w:eastAsia="Calibri" w:hAnsi="Arial" w:cs="Arial"/>
          <w:sz w:val="20"/>
          <w:szCs w:val="20"/>
          <w:lang w:val="es-ES"/>
        </w:rPr>
        <w:t xml:space="preserve">. Para finalmente ver la relación entre lo bello y lo bueno en la Ética aristotélica. </w:t>
      </w:r>
    </w:p>
    <w:p w:rsidR="00171528" w:rsidRPr="00171528" w:rsidRDefault="00171528" w:rsidP="00171528">
      <w:pPr>
        <w:spacing w:after="0"/>
        <w:jc w:val="both"/>
        <w:rPr>
          <w:rFonts w:ascii="Arial" w:eastAsia="Calibri" w:hAnsi="Arial" w:cs="Arial"/>
          <w:sz w:val="20"/>
          <w:szCs w:val="20"/>
          <w:lang w:val="es-ES"/>
        </w:rPr>
      </w:pPr>
    </w:p>
    <w:p w:rsidR="00171528" w:rsidRPr="00171528" w:rsidRDefault="00171528" w:rsidP="00171528">
      <w:pPr>
        <w:spacing w:after="0"/>
        <w:jc w:val="both"/>
        <w:rPr>
          <w:rFonts w:ascii="Arial" w:eastAsia="Calibri" w:hAnsi="Arial" w:cs="Arial"/>
          <w:sz w:val="20"/>
          <w:szCs w:val="20"/>
          <w:lang w:val="es-ES"/>
        </w:rPr>
      </w:pPr>
      <w:r w:rsidRPr="00171528">
        <w:rPr>
          <w:rFonts w:ascii="Arial" w:eastAsia="Calibri" w:hAnsi="Arial" w:cs="Arial"/>
          <w:sz w:val="20"/>
          <w:szCs w:val="20"/>
          <w:lang w:val="es-ES"/>
        </w:rPr>
        <w:t xml:space="preserve">Aristóteles afirma en la </w:t>
      </w:r>
      <w:r w:rsidRPr="00171528">
        <w:rPr>
          <w:rFonts w:ascii="Arial" w:eastAsia="Calibri" w:hAnsi="Arial" w:cs="Arial"/>
          <w:i/>
          <w:sz w:val="20"/>
          <w:szCs w:val="20"/>
          <w:lang w:val="es-ES"/>
        </w:rPr>
        <w:t>Poética</w:t>
      </w:r>
      <w:r w:rsidRPr="00171528">
        <w:rPr>
          <w:rFonts w:ascii="Arial" w:eastAsia="Calibri" w:hAnsi="Arial" w:cs="Arial"/>
          <w:sz w:val="20"/>
          <w:szCs w:val="20"/>
          <w:lang w:val="es-ES"/>
        </w:rPr>
        <w:t xml:space="preserve"> libro III capítulo 6 que:</w:t>
      </w:r>
    </w:p>
    <w:p w:rsidR="00171528" w:rsidRPr="00171528" w:rsidRDefault="00171528" w:rsidP="00171528">
      <w:pPr>
        <w:spacing w:after="0"/>
        <w:jc w:val="both"/>
        <w:rPr>
          <w:rFonts w:ascii="Arial" w:eastAsia="Calibri" w:hAnsi="Arial" w:cs="Arial"/>
          <w:sz w:val="20"/>
          <w:szCs w:val="20"/>
          <w:lang w:val="es-ES"/>
        </w:rPr>
      </w:pPr>
    </w:p>
    <w:p w:rsidR="00171528" w:rsidRPr="00171528" w:rsidRDefault="00171528" w:rsidP="00171528">
      <w:pPr>
        <w:autoSpaceDE w:val="0"/>
        <w:autoSpaceDN w:val="0"/>
        <w:adjustRightInd w:val="0"/>
        <w:spacing w:after="0"/>
        <w:ind w:left="567" w:right="567"/>
        <w:jc w:val="both"/>
        <w:rPr>
          <w:rFonts w:ascii="Arial" w:eastAsia="Calibri" w:hAnsi="Arial" w:cs="Arial"/>
          <w:sz w:val="20"/>
          <w:szCs w:val="20"/>
          <w:lang w:val="es-ES"/>
        </w:rPr>
      </w:pPr>
      <w:r w:rsidRPr="00171528">
        <w:rPr>
          <w:rFonts w:ascii="Arial" w:eastAsia="Calibri" w:hAnsi="Arial" w:cs="Arial"/>
          <w:sz w:val="20"/>
          <w:szCs w:val="20"/>
          <w:lang w:val="es-ES"/>
        </w:rPr>
        <w:t xml:space="preserve">Lo hermoso, v. g., un bello objeto viviente y cualquier otra cosa que se compone de partes, debe tener éstas bien colocadas, y asimismo la grandeza correspondiente, </w:t>
      </w:r>
      <w:r w:rsidRPr="00171528">
        <w:rPr>
          <w:rFonts w:ascii="Arial" w:eastAsia="Calibri" w:hAnsi="Arial" w:cs="Arial"/>
          <w:sz w:val="20"/>
          <w:szCs w:val="20"/>
          <w:lang w:val="es-ES"/>
        </w:rPr>
        <w:lastRenderedPageBreak/>
        <w:t>porque la hermosura consiste en proporción y grandeza; infiérase que ni podrá ser hermoso un animal muy pequeñito, porque se confunde la vista empleada en poco más de un punto; ni tampoco si es de grandeza descomunal, porque no lo abraza de un golpe la vista: antes no perciben los ojos de los que miran por partes el uno y el todo, como si hubiese un animal de legua y media. Así que como los cuerpos y los animales han de tener grandeza, sí, mas proporcionada a la vista. (1450b 35 – 1451a 10)</w:t>
      </w:r>
    </w:p>
    <w:p w:rsidR="00171528" w:rsidRPr="00171528" w:rsidRDefault="00171528" w:rsidP="00171528">
      <w:pPr>
        <w:spacing w:after="0"/>
        <w:jc w:val="both"/>
        <w:rPr>
          <w:rFonts w:ascii="Arial" w:eastAsia="Calibri" w:hAnsi="Arial" w:cs="Arial"/>
          <w:sz w:val="20"/>
          <w:szCs w:val="20"/>
          <w:lang w:val="es-ES"/>
        </w:rPr>
      </w:pPr>
    </w:p>
    <w:p w:rsidR="00171528" w:rsidRPr="00171528" w:rsidRDefault="00171528" w:rsidP="00171528">
      <w:pPr>
        <w:spacing w:after="0"/>
        <w:jc w:val="both"/>
        <w:rPr>
          <w:rFonts w:ascii="Arial" w:eastAsia="Calibri" w:hAnsi="Arial" w:cs="Arial"/>
          <w:sz w:val="20"/>
          <w:szCs w:val="20"/>
          <w:lang w:val="es-ES"/>
        </w:rPr>
      </w:pPr>
      <w:r w:rsidRPr="00171528">
        <w:rPr>
          <w:rFonts w:ascii="Arial" w:eastAsia="Calibri" w:hAnsi="Arial" w:cs="Arial"/>
          <w:sz w:val="20"/>
          <w:szCs w:val="20"/>
          <w:lang w:val="es-ES"/>
        </w:rPr>
        <w:t xml:space="preserve">Define así lo bello y lo hermoso como cierta proporción entre lo descomunal y lo imperceptible a la sensibilidad, como la correspondiente y perfecta ubicación de las partes que componen a </w:t>
      </w:r>
      <w:r w:rsidRPr="00171528">
        <w:rPr>
          <w:rFonts w:ascii="Arial" w:eastAsia="Calibri" w:hAnsi="Arial" w:cs="Arial"/>
          <w:i/>
          <w:sz w:val="20"/>
          <w:szCs w:val="20"/>
          <w:lang w:val="es-ES"/>
        </w:rPr>
        <w:t xml:space="preserve"> cualquier cosa</w:t>
      </w:r>
      <w:r w:rsidRPr="00171528">
        <w:rPr>
          <w:rFonts w:ascii="Arial" w:eastAsia="Calibri" w:hAnsi="Arial" w:cs="Arial"/>
          <w:sz w:val="20"/>
          <w:szCs w:val="20"/>
          <w:lang w:val="es-ES"/>
        </w:rPr>
        <w:t xml:space="preserve">, ya sea un animal, un objeto e incluso la felicidad, pues como veremos ésta es la reunión de dos perfectas virtudes y en resumen, lo hermoso le corresponde cierta grandeza y proporción. Ahora bien, es válido afirmar que lo bello causa placer, pues en la idea de la proporción y grandeza, y basándose en el ejemplo de una pintura Aristóteles afirma que: “los más hermosos colores sin orden no nos daría el mismo placer” (1150b) dando a entender que la proporción, el orden son factores que contribuyen a lo agradable a la vista y por ende al placer que se obtiene al tener la percepción sensible de lo que es hermoso. Estableciendo así una relación entre lo bello y lo placentero. Sin duda, para Aristóteles e incluso para nosotros mismos al afirmar que algo es bello, no solamente queremos dar a entender que es simplemente hermoso, también estamos emitiendo un juicio valorativo que va en caminado a la aceptación, a la aprobación por parte nuestra de lo que atraviesa nuestra sensibilidad, decimos entonces, que no sólo lo que se nos presenta es bello, sino también bueno. </w:t>
      </w:r>
    </w:p>
    <w:p w:rsidR="00171528" w:rsidRPr="00171528" w:rsidRDefault="00171528" w:rsidP="00171528">
      <w:pPr>
        <w:spacing w:after="0"/>
        <w:jc w:val="both"/>
        <w:rPr>
          <w:rFonts w:ascii="Arial" w:eastAsia="Calibri" w:hAnsi="Arial" w:cs="Arial"/>
          <w:sz w:val="20"/>
          <w:szCs w:val="20"/>
          <w:lang w:val="es-ES"/>
        </w:rPr>
      </w:pPr>
    </w:p>
    <w:p w:rsidR="00171528" w:rsidRPr="00171528" w:rsidRDefault="00171528" w:rsidP="00171528">
      <w:pPr>
        <w:spacing w:after="0"/>
        <w:jc w:val="both"/>
        <w:rPr>
          <w:rFonts w:ascii="Arial" w:eastAsia="Calibri" w:hAnsi="Arial" w:cs="Arial"/>
          <w:sz w:val="20"/>
          <w:szCs w:val="20"/>
          <w:lang w:val="es-ES"/>
        </w:rPr>
      </w:pPr>
      <w:r w:rsidRPr="00171528">
        <w:rPr>
          <w:rFonts w:ascii="Arial" w:eastAsia="Calibri" w:hAnsi="Arial" w:cs="Arial"/>
          <w:sz w:val="20"/>
          <w:szCs w:val="20"/>
          <w:lang w:val="es-ES"/>
        </w:rPr>
        <w:t>Pero entonces, qué es lo bueno, qué lo mejor de todas las cosas. Aristóteles afirmará que es la Felicidad, pero entonces, queda aún la duda por qué la Felicidad es lo bueno y lo mejor de todas las cosas y cómo se relaciona con lo bello. Según el Estagirita, el mundo está organizado teleológicamente, es decir, y en palabras del mismo Aristóteles que “Todo arte, y toda investigación e, igualmente, toda acción y libre elección parece tender algún bien” (EN 1094a); dicho bien será el fin al que los hombres deben llegar, ese bien será la Felicidad o el Vivir Bien. Pero en qué consiste Vivir Bien; tras hacer las consideraciones respectivas de la definición</w:t>
      </w:r>
      <w:r w:rsidRPr="00E75DBE">
        <w:rPr>
          <w:rFonts w:ascii="Arial" w:eastAsia="Calibri" w:hAnsi="Arial" w:cs="Arial"/>
          <w:sz w:val="20"/>
          <w:szCs w:val="20"/>
          <w:vertAlign w:val="superscript"/>
          <w:lang w:val="es-ES"/>
        </w:rPr>
        <w:footnoteReference w:id="2"/>
      </w:r>
      <w:r w:rsidRPr="00171528">
        <w:rPr>
          <w:rFonts w:ascii="Arial" w:eastAsia="Calibri" w:hAnsi="Arial" w:cs="Arial"/>
          <w:sz w:val="20"/>
          <w:szCs w:val="20"/>
          <w:lang w:val="es-ES"/>
        </w:rPr>
        <w:t xml:space="preserve"> llega a la siguiente conclusión en la EN: el Vivir bien será </w:t>
      </w:r>
      <w:r w:rsidRPr="00171528">
        <w:rPr>
          <w:rFonts w:ascii="Arial" w:eastAsia="Calibri" w:hAnsi="Arial" w:cs="Arial"/>
          <w:i/>
          <w:sz w:val="20"/>
          <w:szCs w:val="20"/>
          <w:lang w:val="es-ES"/>
        </w:rPr>
        <w:t>una actividad racional del alma de acuerdo a la virtud y si las virtudes son varias de acuerdo con la mejor y más perfecta</w:t>
      </w:r>
      <w:r w:rsidRPr="00171528">
        <w:rPr>
          <w:rFonts w:ascii="Arial" w:eastAsia="Calibri" w:hAnsi="Arial" w:cs="Arial"/>
          <w:sz w:val="20"/>
          <w:szCs w:val="20"/>
          <w:lang w:val="es-ES"/>
        </w:rPr>
        <w:t xml:space="preserve">, y en la EE como </w:t>
      </w:r>
      <w:r w:rsidRPr="00171528">
        <w:rPr>
          <w:rFonts w:ascii="Arial" w:eastAsia="Calibri" w:hAnsi="Arial" w:cs="Arial"/>
          <w:i/>
          <w:sz w:val="20"/>
          <w:szCs w:val="20"/>
          <w:lang w:val="es-ES"/>
        </w:rPr>
        <w:t>actividad de una vida perfecta en concordancia con la virtud completa</w:t>
      </w:r>
      <w:r w:rsidRPr="00171528">
        <w:rPr>
          <w:rFonts w:ascii="Arial" w:eastAsia="Calibri" w:hAnsi="Arial" w:cs="Arial"/>
          <w:sz w:val="20"/>
          <w:szCs w:val="20"/>
          <w:lang w:val="es-ES"/>
        </w:rPr>
        <w:t xml:space="preserve">. Investigando acerca de la virtud podremos llegar a comprender y ver la relación que trazamos el comienzo. Empecemos por decir que la virtud, al igual que lo bello, es una proporción, es un </w:t>
      </w:r>
      <w:r w:rsidRPr="00171528">
        <w:rPr>
          <w:rFonts w:ascii="Arial" w:eastAsia="Calibri" w:hAnsi="Arial" w:cs="Arial"/>
          <w:i/>
          <w:sz w:val="20"/>
          <w:szCs w:val="20"/>
          <w:lang w:val="es-ES"/>
        </w:rPr>
        <w:t>término medio</w:t>
      </w:r>
      <w:r w:rsidRPr="00171528">
        <w:rPr>
          <w:rFonts w:ascii="Arial" w:eastAsia="Calibri" w:hAnsi="Arial" w:cs="Arial"/>
          <w:sz w:val="20"/>
          <w:szCs w:val="20"/>
          <w:lang w:val="es-ES"/>
        </w:rPr>
        <w:t xml:space="preserve"> entre un exceso y un defecto (1107a en adelante). La virtud es un modo de ser de un individuo que le permite realiza la mejor de las acciones en el momento apropiado a través de la </w:t>
      </w:r>
      <w:r w:rsidRPr="00171528">
        <w:rPr>
          <w:rFonts w:ascii="Arial" w:eastAsia="Calibri" w:hAnsi="Arial" w:cs="Arial"/>
          <w:i/>
          <w:sz w:val="20"/>
          <w:szCs w:val="20"/>
          <w:lang w:val="es-ES"/>
        </w:rPr>
        <w:t>prudencia</w:t>
      </w:r>
      <w:r w:rsidRPr="00171528">
        <w:rPr>
          <w:rFonts w:ascii="Arial" w:eastAsia="Calibri" w:hAnsi="Arial" w:cs="Arial"/>
          <w:sz w:val="20"/>
          <w:szCs w:val="20"/>
          <w:lang w:val="es-ES"/>
        </w:rPr>
        <w:t xml:space="preserve">. </w:t>
      </w:r>
    </w:p>
    <w:p w:rsidR="00171528" w:rsidRPr="00171528" w:rsidRDefault="00171528" w:rsidP="00171528">
      <w:pPr>
        <w:spacing w:after="0"/>
        <w:jc w:val="both"/>
        <w:rPr>
          <w:rFonts w:ascii="Arial" w:eastAsia="Calibri" w:hAnsi="Arial" w:cs="Arial"/>
          <w:sz w:val="20"/>
          <w:szCs w:val="20"/>
          <w:lang w:val="es-ES"/>
        </w:rPr>
      </w:pPr>
    </w:p>
    <w:p w:rsidR="00171528" w:rsidRPr="00171528" w:rsidRDefault="00171528" w:rsidP="00171528">
      <w:pPr>
        <w:spacing w:after="0"/>
        <w:jc w:val="both"/>
        <w:rPr>
          <w:rFonts w:ascii="Arial" w:eastAsia="Calibri" w:hAnsi="Arial" w:cs="Arial"/>
          <w:sz w:val="20"/>
          <w:szCs w:val="20"/>
          <w:lang w:val="es-ES"/>
        </w:rPr>
      </w:pPr>
      <w:r w:rsidRPr="00171528">
        <w:rPr>
          <w:rFonts w:ascii="Arial" w:eastAsia="Calibri" w:hAnsi="Arial" w:cs="Arial"/>
          <w:sz w:val="20"/>
          <w:szCs w:val="20"/>
          <w:lang w:val="es-ES"/>
        </w:rPr>
        <w:t xml:space="preserve">Pero Aristóteles reconoce que hay muchas virtudes, pero entonces, cuál es la virtud que proporciona Felicidad, o hace un individuo Vivir Bien. Se considera que son dos las virtudes que componen la virtud completa o perfecta o total. Por un lado está la justicia, pues el Estagirita afirma que: “La justicia parece ser la más excelente de las virtudes y que (ni el atardecer ni la aurora son tan maravillosos), y, para emplear un proverbio, (en la justicia están incluidas todas las virtudes)” (EN 1129b 30). Y por el otro lado, la sabiduría. No me centraré en esta última, solo fijaremos la atención en el justicia, pues está es la virtud moral por excelencia, y como se ha mencionado, en ella están incluidas todas las demás virtudes como valentía, moderación, liberalidad, amabilidad, </w:t>
      </w:r>
      <w:r w:rsidRPr="00171528">
        <w:rPr>
          <w:rFonts w:ascii="Arial" w:eastAsia="Calibri" w:hAnsi="Arial" w:cs="Arial"/>
          <w:sz w:val="20"/>
          <w:szCs w:val="20"/>
          <w:lang w:val="es-ES"/>
        </w:rPr>
        <w:lastRenderedPageBreak/>
        <w:t xml:space="preserve">gracia etc. Cabe mencionar que Aristóteles le atribuye una naturaleza social al hombre (EN 1097b 11), por ende el hombre que decide Vivir Bien deberá tener con quien practicar la justicia, pues ella es “perfecta, porque el que la posee puede hacer uso de la virtud con los otros” (EN 1129b 30). </w:t>
      </w:r>
    </w:p>
    <w:p w:rsidR="00171528" w:rsidRPr="00171528" w:rsidRDefault="00171528" w:rsidP="00171528">
      <w:pPr>
        <w:spacing w:after="0"/>
        <w:jc w:val="both"/>
        <w:rPr>
          <w:rFonts w:ascii="Arial" w:eastAsia="Calibri" w:hAnsi="Arial" w:cs="Arial"/>
          <w:sz w:val="20"/>
          <w:szCs w:val="20"/>
          <w:lang w:val="es-ES"/>
        </w:rPr>
      </w:pPr>
    </w:p>
    <w:p w:rsidR="00171528" w:rsidRPr="00171528" w:rsidRDefault="00171528" w:rsidP="00171528">
      <w:pPr>
        <w:spacing w:after="0"/>
        <w:jc w:val="both"/>
        <w:rPr>
          <w:rFonts w:ascii="Arial" w:eastAsia="Calibri" w:hAnsi="Arial" w:cs="Arial"/>
          <w:sz w:val="20"/>
          <w:szCs w:val="20"/>
          <w:lang w:val="es-ES"/>
        </w:rPr>
      </w:pPr>
      <w:r w:rsidRPr="00171528">
        <w:rPr>
          <w:rFonts w:ascii="Arial" w:eastAsia="Calibri" w:hAnsi="Arial" w:cs="Arial"/>
          <w:sz w:val="20"/>
          <w:szCs w:val="20"/>
          <w:lang w:val="es-ES"/>
        </w:rPr>
        <w:t>Ahora bien, en aras de entender la relación que trazamos al inicio, se pone de manifiesto la relación que hay entre la política y lo bello, pues la política es la ciencia arquitectónica; es decir, las demás ciencias encuentran su fin en ella, como la medicina, la estrategia militar y demás, así que “ella regula qué ciencia son necesaria en las ciudades y cuáles ha de aprender cada uno y hasta qué extremo” (1094b). Como también “se sirve de las demás ciencias y prescribe, además, [dice] qué se debe hacer y qué se debe evitar” (1094b 5). Se hace evidente que sin la política no habría nada ordenado, todo sería confuso, pues ella es la que reglamenta la cuidad, así que, podríamos decir que el ejercicios de ella proporciona orden y belleza a la ciudad, pues sitúa en el lugar correspondiente las demás ciencias y constituye el Bien para la cuidad. Por otro lado, el hombre que por naturaleza es social, es un ser político (</w:t>
      </w:r>
      <w:r w:rsidRPr="00171528">
        <w:rPr>
          <w:rFonts w:ascii="Arial" w:eastAsia="Calibri" w:hAnsi="Arial" w:cs="Arial"/>
          <w:i/>
          <w:sz w:val="20"/>
          <w:szCs w:val="20"/>
          <w:lang w:val="es-ES"/>
        </w:rPr>
        <w:t>zoon politikon</w:t>
      </w:r>
      <w:r w:rsidRPr="00171528">
        <w:rPr>
          <w:rFonts w:ascii="Arial" w:eastAsia="Calibri" w:hAnsi="Arial" w:cs="Arial"/>
          <w:sz w:val="20"/>
          <w:szCs w:val="20"/>
          <w:lang w:val="es-ES"/>
        </w:rPr>
        <w:t xml:space="preserve">) y en tanto ello, es capaz de participar de lo bello, e incluso como se verá a continuación realizar acciones bellas y virtuosas. </w:t>
      </w:r>
    </w:p>
    <w:p w:rsidR="00171528" w:rsidRPr="00171528" w:rsidRDefault="00171528" w:rsidP="00171528">
      <w:pPr>
        <w:spacing w:after="0"/>
        <w:jc w:val="both"/>
        <w:rPr>
          <w:rFonts w:ascii="Arial" w:eastAsia="Calibri" w:hAnsi="Arial" w:cs="Arial"/>
          <w:sz w:val="20"/>
          <w:szCs w:val="20"/>
          <w:lang w:val="es-ES"/>
        </w:rPr>
      </w:pPr>
    </w:p>
    <w:p w:rsidR="00171528" w:rsidRPr="00171528" w:rsidRDefault="00171528" w:rsidP="00171528">
      <w:pPr>
        <w:spacing w:after="0"/>
        <w:jc w:val="both"/>
        <w:rPr>
          <w:rFonts w:ascii="Arial" w:eastAsia="Calibri" w:hAnsi="Arial" w:cs="Arial"/>
          <w:sz w:val="20"/>
          <w:szCs w:val="20"/>
          <w:lang w:val="es-ES"/>
        </w:rPr>
      </w:pPr>
      <w:r w:rsidRPr="00171528">
        <w:rPr>
          <w:rFonts w:ascii="Arial" w:eastAsia="Calibri" w:hAnsi="Arial" w:cs="Arial"/>
          <w:sz w:val="20"/>
          <w:szCs w:val="20"/>
          <w:lang w:val="es-ES"/>
        </w:rPr>
        <w:t>Aristóteles afirma que “político es el hombre que elige las bellas acciones por ellas mismas” (EE 1216a 24), y además dice que “la felicidad, […] la elegimos por ella misma y nunca por otra cosa” (EN 1097b) y recordemos que el Vivir Bien es una actividad de una virtud, la cual afirmamos es la justicia. Pero, aun cuando Aristóteles realice algunas distinciones entre lo bello y lo bueno pues: “lo bello y lo bueno son cosas distintas: lo bueno se encuentra siempre en la acción, lo bello se da también en las cosas inmóviles” (</w:t>
      </w:r>
      <w:r w:rsidRPr="00171528">
        <w:rPr>
          <w:rFonts w:ascii="Arial" w:eastAsia="Calibri" w:hAnsi="Arial" w:cs="Arial"/>
          <w:i/>
          <w:sz w:val="20"/>
          <w:szCs w:val="20"/>
          <w:lang w:val="es-ES"/>
        </w:rPr>
        <w:t xml:space="preserve">Met. </w:t>
      </w:r>
      <w:r w:rsidRPr="00171528">
        <w:rPr>
          <w:rFonts w:ascii="Arial" w:eastAsia="Calibri" w:hAnsi="Arial" w:cs="Arial"/>
          <w:sz w:val="20"/>
          <w:szCs w:val="20"/>
          <w:lang w:val="es-ES"/>
        </w:rPr>
        <w:t>1078a 31-2</w:t>
      </w:r>
      <w:r w:rsidRPr="00171528">
        <w:rPr>
          <w:rFonts w:ascii="Arial" w:eastAsia="Calibri" w:hAnsi="Arial" w:cs="Arial"/>
          <w:i/>
          <w:sz w:val="20"/>
          <w:szCs w:val="20"/>
          <w:lang w:val="es-ES"/>
        </w:rPr>
        <w:t>)</w:t>
      </w:r>
      <w:r w:rsidRPr="00E75DBE">
        <w:rPr>
          <w:rFonts w:ascii="Arial" w:eastAsia="Calibri" w:hAnsi="Arial" w:cs="Arial"/>
          <w:sz w:val="20"/>
          <w:szCs w:val="20"/>
          <w:vertAlign w:val="superscript"/>
          <w:lang w:val="es-ES"/>
        </w:rPr>
        <w:footnoteReference w:id="3"/>
      </w:r>
      <w:r w:rsidRPr="00171528">
        <w:rPr>
          <w:rFonts w:ascii="Arial" w:eastAsia="Calibri" w:hAnsi="Arial" w:cs="Arial"/>
          <w:sz w:val="20"/>
          <w:szCs w:val="20"/>
          <w:lang w:val="es-ES"/>
        </w:rPr>
        <w:t xml:space="preserve">, va a decir que: </w:t>
      </w:r>
    </w:p>
    <w:p w:rsidR="00171528" w:rsidRPr="00171528" w:rsidRDefault="00171528" w:rsidP="00171528">
      <w:pPr>
        <w:spacing w:after="0"/>
        <w:jc w:val="both"/>
        <w:rPr>
          <w:rFonts w:ascii="Arial" w:eastAsia="Calibri" w:hAnsi="Arial" w:cs="Arial"/>
          <w:sz w:val="20"/>
          <w:szCs w:val="20"/>
          <w:lang w:val="es-ES"/>
        </w:rPr>
      </w:pPr>
    </w:p>
    <w:p w:rsidR="00171528" w:rsidRPr="00171528" w:rsidRDefault="00171528" w:rsidP="00171528">
      <w:pPr>
        <w:spacing w:after="0"/>
        <w:ind w:left="567" w:right="567"/>
        <w:jc w:val="both"/>
        <w:rPr>
          <w:rFonts w:ascii="Arial" w:eastAsia="Calibri" w:hAnsi="Arial" w:cs="Arial"/>
          <w:sz w:val="20"/>
          <w:szCs w:val="20"/>
          <w:lang w:val="es-ES"/>
        </w:rPr>
      </w:pPr>
      <w:r w:rsidRPr="00171528">
        <w:rPr>
          <w:rFonts w:ascii="Arial" w:eastAsia="Calibri" w:hAnsi="Arial" w:cs="Arial"/>
          <w:sz w:val="20"/>
          <w:szCs w:val="20"/>
          <w:lang w:val="es-ES"/>
        </w:rPr>
        <w:t xml:space="preserve">Para el hombre noble los bienes por naturaleza sí son bellos. Pues lo </w:t>
      </w:r>
      <w:r w:rsidRPr="00171528">
        <w:rPr>
          <w:rFonts w:ascii="Arial" w:eastAsia="Calibri" w:hAnsi="Arial" w:cs="Arial"/>
          <w:i/>
          <w:sz w:val="20"/>
          <w:szCs w:val="20"/>
          <w:lang w:val="es-ES"/>
        </w:rPr>
        <w:t>justo es lo bello</w:t>
      </w:r>
      <w:r w:rsidRPr="00171528">
        <w:rPr>
          <w:rFonts w:ascii="Arial" w:eastAsia="Calibri" w:hAnsi="Arial" w:cs="Arial"/>
          <w:sz w:val="20"/>
          <w:szCs w:val="20"/>
          <w:lang w:val="es-ES"/>
        </w:rPr>
        <w:t xml:space="preserve">, y esto está en </w:t>
      </w:r>
      <w:r w:rsidRPr="00171528">
        <w:rPr>
          <w:rFonts w:ascii="Arial" w:eastAsia="Calibri" w:hAnsi="Arial" w:cs="Arial"/>
          <w:i/>
          <w:sz w:val="20"/>
          <w:szCs w:val="20"/>
          <w:lang w:val="es-ES"/>
        </w:rPr>
        <w:t xml:space="preserve">proporción </w:t>
      </w:r>
      <w:r w:rsidRPr="00171528">
        <w:rPr>
          <w:rFonts w:ascii="Arial" w:eastAsia="Calibri" w:hAnsi="Arial" w:cs="Arial"/>
          <w:sz w:val="20"/>
          <w:szCs w:val="20"/>
          <w:lang w:val="es-ES"/>
        </w:rPr>
        <w:t xml:space="preserve">al merito, y el hombre perfecto merece estas cosas. Y lo que le conviene es bello, y estas cosas le convienen: riqueza, linaje, y poder, de suerte que, para el hombre noble, lo útil es también bello. (EE 1249a 6 – 11 Énfasis mío) </w:t>
      </w:r>
    </w:p>
    <w:p w:rsidR="00171528" w:rsidRPr="00171528" w:rsidRDefault="00171528" w:rsidP="00171528">
      <w:pPr>
        <w:spacing w:after="0"/>
        <w:ind w:left="567" w:right="567"/>
        <w:jc w:val="both"/>
        <w:rPr>
          <w:rFonts w:ascii="Arial" w:eastAsia="Calibri" w:hAnsi="Arial" w:cs="Arial"/>
          <w:sz w:val="20"/>
          <w:szCs w:val="20"/>
          <w:lang w:val="es-ES"/>
        </w:rPr>
      </w:pPr>
    </w:p>
    <w:p w:rsidR="00171528" w:rsidRPr="00171528" w:rsidRDefault="00171528" w:rsidP="00171528">
      <w:pPr>
        <w:spacing w:after="0"/>
        <w:jc w:val="both"/>
        <w:rPr>
          <w:rFonts w:ascii="Arial" w:eastAsia="Calibri" w:hAnsi="Arial" w:cs="Arial"/>
          <w:sz w:val="20"/>
          <w:szCs w:val="20"/>
          <w:lang w:val="es-ES"/>
        </w:rPr>
      </w:pPr>
    </w:p>
    <w:p w:rsidR="00171528" w:rsidRPr="00171528" w:rsidRDefault="00171528" w:rsidP="00171528">
      <w:pPr>
        <w:spacing w:after="0"/>
        <w:jc w:val="both"/>
        <w:rPr>
          <w:rFonts w:ascii="Arial" w:eastAsia="Calibri" w:hAnsi="Arial" w:cs="Arial"/>
          <w:sz w:val="20"/>
          <w:szCs w:val="20"/>
          <w:lang w:val="es-ES"/>
        </w:rPr>
      </w:pPr>
      <w:r w:rsidRPr="00171528">
        <w:rPr>
          <w:rFonts w:ascii="Arial" w:eastAsia="Calibri" w:hAnsi="Arial" w:cs="Arial"/>
          <w:sz w:val="20"/>
          <w:szCs w:val="20"/>
          <w:lang w:val="es-ES"/>
        </w:rPr>
        <w:t xml:space="preserve">A modo de conclusión y realizando un énfasis en lo que es conveniente para el hombre bueno, noble, Aristóteles plantea que existen 3 clases de bienes, los del alma, al cual se le atribuyen la felicidad, los del cuerpo y externos. Afirma en relación con los bienes del cuerpo que “uno que fuera de semblante feísimo o mal nacido […] no podrá ser feliz del todo” (EN 1099b 5) y en relación con los bienes exteriores afirma que la fortuna y la riqueza: “por su naturaleza añaden </w:t>
      </w:r>
      <w:r w:rsidRPr="00171528">
        <w:rPr>
          <w:rFonts w:ascii="Arial" w:eastAsia="Calibri" w:hAnsi="Arial" w:cs="Arial"/>
          <w:i/>
          <w:sz w:val="20"/>
          <w:szCs w:val="20"/>
          <w:lang w:val="es-ES"/>
        </w:rPr>
        <w:t>orden</w:t>
      </w:r>
      <w:r w:rsidRPr="00171528">
        <w:rPr>
          <w:rFonts w:ascii="Arial" w:eastAsia="Calibri" w:hAnsi="Arial" w:cs="Arial"/>
          <w:sz w:val="20"/>
          <w:szCs w:val="20"/>
          <w:lang w:val="es-ES"/>
        </w:rPr>
        <w:t xml:space="preserve"> y </w:t>
      </w:r>
      <w:r w:rsidRPr="00171528">
        <w:rPr>
          <w:rFonts w:ascii="Arial" w:eastAsia="Calibri" w:hAnsi="Arial" w:cs="Arial"/>
          <w:i/>
          <w:sz w:val="20"/>
          <w:szCs w:val="20"/>
          <w:lang w:val="es-ES"/>
        </w:rPr>
        <w:t>belleza</w:t>
      </w:r>
      <w:r w:rsidRPr="00171528">
        <w:rPr>
          <w:rFonts w:ascii="Arial" w:eastAsia="Calibri" w:hAnsi="Arial" w:cs="Arial"/>
          <w:sz w:val="20"/>
          <w:szCs w:val="20"/>
          <w:lang w:val="es-ES"/>
        </w:rPr>
        <w:t xml:space="preserve"> y su uso es noble y bueno” (EN 1100b 25). Todos estos bienes se den emplear como medios para realizar acciones virtuosas, no se deben perseguir en exceso pues Aristóteles afirmará que los que persigan estos bienes por exceso serán vicioso y  por ende sus acciones no serán dignas, ni bellas (EN 7.14: 1154a 15). Es así además como se puede decir que las acciones que son conforme a la virtud, es decir, a  la justicia son bellas y agradables pues también afirma que “lo agradable, en sentido general, es bello, y que el bien en sentido general, es agradable. Pero el placer sólo tiene lugar en la acción; por esto, el hombre verdaderamente feliz vivirá también muy agradablemente”. (EE 1249a 20). Es así como la Felicidad o Vivir bien será lo mejor, lo más hermoso y agradable. </w:t>
      </w:r>
    </w:p>
    <w:p w:rsidR="00171528" w:rsidRPr="00171528" w:rsidRDefault="00171528" w:rsidP="00171528">
      <w:pPr>
        <w:spacing w:after="0"/>
        <w:jc w:val="both"/>
        <w:rPr>
          <w:rFonts w:ascii="Arial" w:eastAsia="Calibri" w:hAnsi="Arial" w:cs="Arial"/>
          <w:sz w:val="20"/>
          <w:szCs w:val="20"/>
          <w:lang w:val="es-ES"/>
        </w:rPr>
      </w:pPr>
    </w:p>
    <w:p w:rsidR="00171528" w:rsidRPr="00171528" w:rsidRDefault="00171528" w:rsidP="00171528">
      <w:pPr>
        <w:spacing w:after="0"/>
        <w:jc w:val="both"/>
        <w:rPr>
          <w:rFonts w:ascii="Arial" w:eastAsia="Calibri" w:hAnsi="Arial" w:cs="Arial"/>
          <w:sz w:val="20"/>
          <w:szCs w:val="20"/>
          <w:lang w:val="es-ES"/>
        </w:rPr>
      </w:pPr>
      <w:r w:rsidRPr="00171528">
        <w:rPr>
          <w:rFonts w:ascii="Arial" w:eastAsia="Calibri" w:hAnsi="Arial" w:cs="Arial"/>
          <w:sz w:val="20"/>
          <w:szCs w:val="20"/>
          <w:lang w:val="es-ES"/>
        </w:rPr>
        <w:t>Bibliografía</w:t>
      </w:r>
    </w:p>
    <w:p w:rsidR="00171528" w:rsidRPr="00171528" w:rsidRDefault="00171528" w:rsidP="00E75DBE">
      <w:pPr>
        <w:spacing w:after="0"/>
        <w:jc w:val="both"/>
        <w:rPr>
          <w:rFonts w:ascii="Arial" w:eastAsia="Calibri" w:hAnsi="Arial" w:cs="Arial"/>
          <w:sz w:val="18"/>
          <w:szCs w:val="18"/>
          <w:lang w:val="es-ES"/>
        </w:rPr>
      </w:pPr>
    </w:p>
    <w:p w:rsidR="00171528" w:rsidRPr="00171528" w:rsidRDefault="00171528" w:rsidP="009528AA">
      <w:pPr>
        <w:jc w:val="both"/>
        <w:rPr>
          <w:rFonts w:ascii="Arial" w:eastAsia="Calibri" w:hAnsi="Arial" w:cs="Arial"/>
          <w:sz w:val="18"/>
          <w:szCs w:val="18"/>
          <w:lang w:val="es-ES"/>
        </w:rPr>
      </w:pPr>
      <w:r w:rsidRPr="00171528">
        <w:rPr>
          <w:rFonts w:ascii="Arial" w:eastAsia="Calibri" w:hAnsi="Arial" w:cs="Arial"/>
          <w:sz w:val="18"/>
          <w:szCs w:val="18"/>
          <w:lang w:val="es-ES"/>
        </w:rPr>
        <w:lastRenderedPageBreak/>
        <w:t xml:space="preserve"> Aristóteles (1995): </w:t>
      </w:r>
      <w:r w:rsidRPr="00171528">
        <w:rPr>
          <w:rFonts w:ascii="Arial" w:eastAsia="Calibri" w:hAnsi="Arial" w:cs="Arial"/>
          <w:i/>
          <w:sz w:val="18"/>
          <w:szCs w:val="18"/>
          <w:lang w:val="es-ES"/>
        </w:rPr>
        <w:t>Ética Nicomaquea</w:t>
      </w:r>
      <w:r w:rsidRPr="00171528">
        <w:rPr>
          <w:rFonts w:ascii="Arial" w:eastAsia="Calibri" w:hAnsi="Arial" w:cs="Arial"/>
          <w:sz w:val="18"/>
          <w:szCs w:val="18"/>
          <w:lang w:val="es-ES"/>
        </w:rPr>
        <w:t xml:space="preserve">, Argentina, Planeta DeAgostini (1988): </w:t>
      </w:r>
      <w:r w:rsidRPr="00171528">
        <w:rPr>
          <w:rFonts w:ascii="Arial" w:eastAsia="Calibri" w:hAnsi="Arial" w:cs="Arial"/>
          <w:i/>
          <w:sz w:val="18"/>
          <w:szCs w:val="18"/>
          <w:lang w:val="es-ES"/>
        </w:rPr>
        <w:t xml:space="preserve">Ética Eudemia, </w:t>
      </w:r>
      <w:r w:rsidRPr="00171528">
        <w:rPr>
          <w:rFonts w:ascii="Arial" w:eastAsia="Calibri" w:hAnsi="Arial" w:cs="Arial"/>
          <w:sz w:val="18"/>
          <w:szCs w:val="18"/>
          <w:lang w:val="es-ES"/>
        </w:rPr>
        <w:t xml:space="preserve">Es (1948) </w:t>
      </w:r>
      <w:r w:rsidRPr="00171528">
        <w:rPr>
          <w:rFonts w:ascii="Arial" w:eastAsia="Calibri" w:hAnsi="Arial" w:cs="Arial"/>
          <w:i/>
          <w:sz w:val="18"/>
          <w:szCs w:val="18"/>
          <w:lang w:val="es-ES"/>
        </w:rPr>
        <w:t>El Arte Poética</w:t>
      </w:r>
      <w:r w:rsidR="009528AA">
        <w:rPr>
          <w:rFonts w:ascii="Arial" w:eastAsia="Calibri" w:hAnsi="Arial" w:cs="Arial"/>
          <w:sz w:val="18"/>
          <w:szCs w:val="18"/>
          <w:lang w:val="es-ES"/>
        </w:rPr>
        <w:t>, Buenos Aires, A</w:t>
      </w:r>
      <w:r w:rsidRPr="00171528">
        <w:rPr>
          <w:rFonts w:ascii="Arial" w:eastAsia="Calibri" w:hAnsi="Arial" w:cs="Arial"/>
          <w:sz w:val="18"/>
          <w:szCs w:val="18"/>
          <w:lang w:val="es-ES"/>
        </w:rPr>
        <w:t xml:space="preserve">Meyer S.S  (2008) </w:t>
      </w:r>
      <w:r w:rsidRPr="00171528">
        <w:rPr>
          <w:rFonts w:ascii="Arial" w:eastAsia="Calibri" w:hAnsi="Arial" w:cs="Arial"/>
          <w:i/>
          <w:sz w:val="18"/>
          <w:szCs w:val="18"/>
          <w:lang w:val="es-ES"/>
        </w:rPr>
        <w:t>Ancient Ethics</w:t>
      </w:r>
      <w:r w:rsidRPr="00171528">
        <w:rPr>
          <w:rFonts w:ascii="Arial" w:eastAsia="Calibri" w:hAnsi="Arial" w:cs="Arial"/>
          <w:sz w:val="18"/>
          <w:szCs w:val="18"/>
          <w:lang w:val="es-ES"/>
        </w:rPr>
        <w:t>, London, Routledge</w:t>
      </w:r>
    </w:p>
    <w:p w:rsidR="00171528" w:rsidRPr="00171528" w:rsidRDefault="00171528" w:rsidP="00171528">
      <w:pPr>
        <w:spacing w:after="0"/>
        <w:jc w:val="both"/>
        <w:rPr>
          <w:rFonts w:ascii="Arial" w:eastAsia="Calibri" w:hAnsi="Arial" w:cs="Arial"/>
          <w:sz w:val="20"/>
          <w:szCs w:val="20"/>
          <w:lang w:val="es-ES"/>
        </w:rPr>
      </w:pPr>
    </w:p>
    <w:p w:rsidR="002D1859" w:rsidRPr="009528AA" w:rsidRDefault="002D1859" w:rsidP="009F0E19">
      <w:pPr>
        <w:pStyle w:val="Sinespaciado"/>
        <w:jc w:val="both"/>
        <w:rPr>
          <w:rFonts w:ascii="Arial" w:hAnsi="Arial" w:cs="Arial"/>
          <w:sz w:val="20"/>
          <w:szCs w:val="20"/>
          <w:lang w:val="es-ES"/>
        </w:rPr>
      </w:pPr>
    </w:p>
    <w:p w:rsidR="009F0E19" w:rsidRPr="009528AA" w:rsidRDefault="009F0E19" w:rsidP="009F0E19">
      <w:pPr>
        <w:pStyle w:val="Sinespaciado"/>
        <w:jc w:val="both"/>
        <w:rPr>
          <w:rFonts w:ascii="Arial" w:hAnsi="Arial" w:cs="Arial"/>
          <w:sz w:val="20"/>
          <w:szCs w:val="20"/>
          <w:lang w:val="es-ES"/>
        </w:rPr>
      </w:pPr>
    </w:p>
    <w:p w:rsidR="00E75DBE" w:rsidRPr="009528AA" w:rsidRDefault="00E75DBE" w:rsidP="009F0E19">
      <w:pPr>
        <w:pStyle w:val="Sinespaciado"/>
        <w:jc w:val="both"/>
        <w:rPr>
          <w:rFonts w:ascii="Arial" w:hAnsi="Arial" w:cs="Arial"/>
          <w:sz w:val="20"/>
          <w:szCs w:val="20"/>
          <w:lang w:val="es-ES"/>
        </w:rPr>
      </w:pPr>
    </w:p>
    <w:p w:rsidR="00E75DBE" w:rsidRPr="009528AA" w:rsidRDefault="00E75DBE" w:rsidP="009F0E19">
      <w:pPr>
        <w:pStyle w:val="Sinespaciado"/>
        <w:jc w:val="both"/>
        <w:rPr>
          <w:rFonts w:ascii="Arial" w:hAnsi="Arial" w:cs="Arial"/>
          <w:sz w:val="20"/>
          <w:szCs w:val="20"/>
          <w:lang w:val="es-ES"/>
        </w:rPr>
      </w:pPr>
    </w:p>
    <w:p w:rsidR="00E75DBE" w:rsidRPr="009528AA" w:rsidRDefault="00E75DBE" w:rsidP="009F0E19">
      <w:pPr>
        <w:pStyle w:val="Sinespaciado"/>
        <w:jc w:val="both"/>
        <w:rPr>
          <w:rFonts w:ascii="Arial" w:hAnsi="Arial" w:cs="Arial"/>
          <w:sz w:val="20"/>
          <w:szCs w:val="20"/>
          <w:lang w:val="es-ES"/>
        </w:rPr>
      </w:pPr>
    </w:p>
    <w:p w:rsidR="009F0E19" w:rsidRDefault="009F0E19" w:rsidP="002D1859">
      <w:pPr>
        <w:pStyle w:val="Sinespaciado"/>
        <w:jc w:val="center"/>
        <w:rPr>
          <w:rFonts w:ascii="Arial" w:hAnsi="Arial" w:cs="Arial"/>
          <w:b/>
          <w:sz w:val="20"/>
          <w:szCs w:val="20"/>
          <w:lang w:val="es-ES"/>
        </w:rPr>
      </w:pPr>
    </w:p>
    <w:p w:rsidR="009528AA" w:rsidRDefault="009528AA" w:rsidP="002D1859">
      <w:pPr>
        <w:pStyle w:val="Sinespaciado"/>
        <w:jc w:val="center"/>
        <w:rPr>
          <w:rFonts w:ascii="Arial" w:hAnsi="Arial" w:cs="Arial"/>
          <w:b/>
          <w:sz w:val="20"/>
          <w:szCs w:val="20"/>
          <w:lang w:val="es-ES"/>
        </w:rPr>
      </w:pPr>
    </w:p>
    <w:p w:rsidR="009528AA" w:rsidRDefault="009528AA" w:rsidP="002D1859">
      <w:pPr>
        <w:pStyle w:val="Sinespaciado"/>
        <w:jc w:val="center"/>
        <w:rPr>
          <w:rFonts w:ascii="Arial" w:hAnsi="Arial" w:cs="Arial"/>
          <w:b/>
          <w:sz w:val="20"/>
          <w:szCs w:val="20"/>
          <w:lang w:val="es-ES"/>
        </w:rPr>
      </w:pPr>
    </w:p>
    <w:p w:rsidR="009528AA" w:rsidRDefault="009528AA" w:rsidP="002D1859">
      <w:pPr>
        <w:pStyle w:val="Sinespaciado"/>
        <w:jc w:val="center"/>
        <w:rPr>
          <w:rFonts w:ascii="Arial" w:hAnsi="Arial" w:cs="Arial"/>
          <w:b/>
          <w:sz w:val="20"/>
          <w:szCs w:val="20"/>
          <w:lang w:val="es-ES"/>
        </w:rPr>
      </w:pPr>
    </w:p>
    <w:p w:rsidR="009528AA" w:rsidRDefault="009528AA" w:rsidP="002D1859">
      <w:pPr>
        <w:pStyle w:val="Sinespaciado"/>
        <w:jc w:val="center"/>
        <w:rPr>
          <w:rFonts w:ascii="Arial" w:hAnsi="Arial" w:cs="Arial"/>
          <w:b/>
          <w:sz w:val="20"/>
          <w:szCs w:val="20"/>
          <w:lang w:val="es-ES"/>
        </w:rPr>
      </w:pPr>
    </w:p>
    <w:p w:rsidR="009528AA" w:rsidRPr="009528AA" w:rsidRDefault="009528AA" w:rsidP="002D1859">
      <w:pPr>
        <w:pStyle w:val="Sinespaciado"/>
        <w:jc w:val="center"/>
        <w:rPr>
          <w:rFonts w:ascii="Arial" w:hAnsi="Arial" w:cs="Arial"/>
          <w:b/>
          <w:sz w:val="20"/>
          <w:szCs w:val="20"/>
          <w:lang w:val="es-ES"/>
        </w:rPr>
      </w:pPr>
    </w:p>
    <w:p w:rsidR="009F0E19" w:rsidRPr="00E75DBE" w:rsidRDefault="002C507F" w:rsidP="002C507F">
      <w:pPr>
        <w:pStyle w:val="Sinespaciado"/>
        <w:jc w:val="center"/>
        <w:rPr>
          <w:rFonts w:ascii="Arial" w:hAnsi="Arial" w:cs="Arial"/>
          <w:b/>
          <w:sz w:val="20"/>
          <w:szCs w:val="20"/>
        </w:rPr>
      </w:pPr>
      <w:r w:rsidRPr="00E75DBE">
        <w:rPr>
          <w:rFonts w:ascii="Arial" w:hAnsi="Arial" w:cs="Arial"/>
          <w:b/>
          <w:sz w:val="20"/>
          <w:szCs w:val="20"/>
        </w:rPr>
        <w:t>3.</w:t>
      </w:r>
      <w:r w:rsidR="007D43A2">
        <w:rPr>
          <w:rFonts w:ascii="Arial" w:hAnsi="Arial" w:cs="Arial"/>
          <w:b/>
          <w:sz w:val="20"/>
          <w:szCs w:val="20"/>
        </w:rPr>
        <w:t>1.</w:t>
      </w:r>
      <w:r w:rsidRPr="00E75DBE">
        <w:rPr>
          <w:rFonts w:ascii="Arial" w:hAnsi="Arial" w:cs="Arial"/>
          <w:b/>
          <w:sz w:val="20"/>
          <w:szCs w:val="20"/>
        </w:rPr>
        <w:t xml:space="preserve">6.3. </w:t>
      </w:r>
      <w:r w:rsidR="007D43A2">
        <w:rPr>
          <w:rFonts w:ascii="Arial" w:hAnsi="Arial" w:cs="Arial"/>
          <w:b/>
          <w:sz w:val="20"/>
          <w:szCs w:val="20"/>
        </w:rPr>
        <w:t xml:space="preserve"> </w:t>
      </w:r>
      <w:r w:rsidR="002D1859" w:rsidRPr="00E75DBE">
        <w:rPr>
          <w:rFonts w:ascii="Arial" w:hAnsi="Arial" w:cs="Arial"/>
          <w:b/>
          <w:sz w:val="20"/>
          <w:szCs w:val="20"/>
        </w:rPr>
        <w:t>LA BREVEDAD DE LOS TIEMPOS ESTÉTICOS</w:t>
      </w:r>
    </w:p>
    <w:p w:rsidR="009F0E19" w:rsidRPr="00E75DBE" w:rsidRDefault="009F0E19" w:rsidP="002D1859">
      <w:pPr>
        <w:pStyle w:val="Sinespaciado"/>
        <w:jc w:val="center"/>
        <w:rPr>
          <w:rFonts w:ascii="Arial" w:hAnsi="Arial" w:cs="Arial"/>
          <w:sz w:val="18"/>
          <w:szCs w:val="18"/>
        </w:rPr>
      </w:pPr>
      <w:r w:rsidRPr="00E75DBE">
        <w:rPr>
          <w:rFonts w:ascii="Arial" w:hAnsi="Arial" w:cs="Arial"/>
          <w:sz w:val="18"/>
          <w:szCs w:val="18"/>
        </w:rPr>
        <w:t>¿Se revela el tiempo como una manifestación estética del ser?</w:t>
      </w:r>
    </w:p>
    <w:p w:rsidR="009F0E19" w:rsidRPr="00E75DBE" w:rsidRDefault="009F0E19" w:rsidP="002D1859">
      <w:pPr>
        <w:pStyle w:val="Sinespaciado"/>
        <w:jc w:val="center"/>
        <w:rPr>
          <w:rFonts w:ascii="Arial" w:hAnsi="Arial" w:cs="Arial"/>
          <w:sz w:val="18"/>
          <w:szCs w:val="18"/>
        </w:rPr>
      </w:pPr>
      <w:r w:rsidRPr="00E75DBE">
        <w:rPr>
          <w:rFonts w:ascii="Arial" w:hAnsi="Arial" w:cs="Arial"/>
          <w:sz w:val="18"/>
          <w:szCs w:val="18"/>
        </w:rPr>
        <w:t>Juan Sebastián Bejarano</w:t>
      </w:r>
    </w:p>
    <w:p w:rsidR="002D1859" w:rsidRPr="00E75DBE" w:rsidRDefault="002D1859" w:rsidP="002D1859">
      <w:pPr>
        <w:pStyle w:val="Sinespaciado"/>
        <w:jc w:val="center"/>
        <w:rPr>
          <w:rFonts w:ascii="Arial" w:hAnsi="Arial" w:cs="Arial"/>
          <w:sz w:val="18"/>
          <w:szCs w:val="18"/>
        </w:rPr>
      </w:pPr>
      <w:r w:rsidRPr="00E75DBE">
        <w:rPr>
          <w:rFonts w:ascii="Arial" w:hAnsi="Arial" w:cs="Arial"/>
          <w:sz w:val="18"/>
          <w:szCs w:val="18"/>
        </w:rPr>
        <w:t>Estudiante Egresado del Colegio Comfandi Yumbo.</w:t>
      </w:r>
    </w:p>
    <w:p w:rsidR="009F0E19" w:rsidRPr="009F0E19" w:rsidRDefault="009F0E19" w:rsidP="009F0E19">
      <w:pPr>
        <w:pStyle w:val="Sinespaciado"/>
        <w:jc w:val="both"/>
        <w:rPr>
          <w:rFonts w:ascii="Arial" w:hAnsi="Arial" w:cs="Arial"/>
          <w:sz w:val="20"/>
          <w:szCs w:val="20"/>
        </w:rPr>
      </w:pPr>
    </w:p>
    <w:p w:rsidR="009F0E19" w:rsidRPr="00E75DBE" w:rsidRDefault="009F0E19" w:rsidP="009F0E19">
      <w:pPr>
        <w:pStyle w:val="Sinespaciado"/>
        <w:jc w:val="both"/>
        <w:rPr>
          <w:rFonts w:ascii="Arial" w:hAnsi="Arial" w:cs="Arial"/>
          <w:sz w:val="16"/>
          <w:szCs w:val="16"/>
        </w:rPr>
      </w:pPr>
      <w:r w:rsidRPr="009F0E19">
        <w:rPr>
          <w:rFonts w:ascii="Arial" w:hAnsi="Arial" w:cs="Arial"/>
          <w:sz w:val="20"/>
          <w:szCs w:val="20"/>
        </w:rPr>
        <w:t>“</w:t>
      </w:r>
      <w:r w:rsidRPr="00E75DBE">
        <w:rPr>
          <w:rFonts w:ascii="Arial" w:hAnsi="Arial" w:cs="Arial"/>
          <w:sz w:val="16"/>
          <w:szCs w:val="16"/>
        </w:rPr>
        <w:t>Somos seres en el tiempo”</w:t>
      </w:r>
    </w:p>
    <w:p w:rsidR="009F0E19" w:rsidRPr="00E75DBE" w:rsidRDefault="009F0E19" w:rsidP="009F0E19">
      <w:pPr>
        <w:pStyle w:val="Sinespaciado"/>
        <w:jc w:val="both"/>
        <w:rPr>
          <w:rFonts w:ascii="Arial" w:hAnsi="Arial" w:cs="Arial"/>
          <w:sz w:val="16"/>
          <w:szCs w:val="16"/>
        </w:rPr>
      </w:pPr>
      <w:r w:rsidRPr="00E75DBE">
        <w:rPr>
          <w:rFonts w:ascii="Arial" w:hAnsi="Arial" w:cs="Arial"/>
          <w:sz w:val="16"/>
          <w:szCs w:val="16"/>
        </w:rPr>
        <w:t>Martin Heidegger</w:t>
      </w:r>
    </w:p>
    <w:p w:rsidR="009F0E19" w:rsidRPr="009F0E19" w:rsidRDefault="009F0E19" w:rsidP="009F0E19">
      <w:pPr>
        <w:pStyle w:val="Sinespaciado"/>
        <w:jc w:val="both"/>
        <w:rPr>
          <w:rFonts w:ascii="Arial" w:hAnsi="Arial" w:cs="Arial"/>
          <w:sz w:val="20"/>
          <w:szCs w:val="20"/>
        </w:rPr>
      </w:pPr>
    </w:p>
    <w:p w:rsidR="009F0E19" w:rsidRPr="009F0E19" w:rsidRDefault="009F0E19" w:rsidP="009F0E19">
      <w:pPr>
        <w:pStyle w:val="Sinespaciado"/>
        <w:jc w:val="both"/>
        <w:rPr>
          <w:rFonts w:ascii="Arial" w:hAnsi="Arial" w:cs="Arial"/>
          <w:sz w:val="20"/>
          <w:szCs w:val="20"/>
        </w:rPr>
      </w:pPr>
      <w:r>
        <w:rPr>
          <w:rFonts w:ascii="Arial" w:hAnsi="Arial" w:cs="Arial"/>
          <w:sz w:val="20"/>
          <w:szCs w:val="20"/>
        </w:rPr>
        <w:t>S</w:t>
      </w:r>
      <w:r w:rsidRPr="009F0E19">
        <w:rPr>
          <w:rFonts w:ascii="Arial" w:hAnsi="Arial" w:cs="Arial"/>
          <w:sz w:val="20"/>
          <w:szCs w:val="20"/>
        </w:rPr>
        <w:t>I atendemos a la concepción kantiana de que el tiempo se establecía en un tiempo universal y una adaptación de ese tiempo a la sensibilidad y racionalidad humana, podríamos entonces aludir cuando hablamos de nuestro tiempo a un método de organización, distribución y clasificación del obrar cotidiano; generalmente divido en tres géneros: pasado, presente y futuro. Con esto, evito la politización de lo bello y lo feo, y me enfoco más en la estética como un concepto general, agrupando conceptos que interpretarán la evolución del arte y la sociedad en nuestra concepción de tiempo; a la vez, implícitamente, con vínculo a esa terquedad que posee el hombre para hallar la belleza.</w:t>
      </w:r>
    </w:p>
    <w:p w:rsidR="009F0E19" w:rsidRPr="009F0E19" w:rsidRDefault="009F0E19" w:rsidP="009F0E19">
      <w:pPr>
        <w:pStyle w:val="Sinespaciado"/>
        <w:jc w:val="both"/>
        <w:rPr>
          <w:rFonts w:ascii="Arial" w:hAnsi="Arial" w:cs="Arial"/>
          <w:sz w:val="20"/>
          <w:szCs w:val="20"/>
        </w:rPr>
      </w:pPr>
      <w:r w:rsidRPr="009F0E19">
        <w:rPr>
          <w:rFonts w:ascii="Arial" w:hAnsi="Arial" w:cs="Arial"/>
          <w:sz w:val="20"/>
          <w:szCs w:val="20"/>
        </w:rPr>
        <w:t xml:space="preserve">El futuro es una ilusión del porvenir subjetivo, una espera a las acciones y sucesos; brevemente, enfocamos al futuro una idea hipotética de lo que pudiese suceder, cambiar o un estadoque aún no cohabitamos. Es un absurdo, una esperanza de progreso, una ilusión estética donde podemos cambiar las cosas a nuestro antojo, y paradójicamente, según los principios que nos rodean. </w:t>
      </w:r>
    </w:p>
    <w:p w:rsidR="009F0E19" w:rsidRPr="009F0E19" w:rsidRDefault="009F0E19" w:rsidP="009F0E19">
      <w:pPr>
        <w:pStyle w:val="Sinespaciado"/>
        <w:jc w:val="both"/>
        <w:rPr>
          <w:rFonts w:ascii="Arial" w:hAnsi="Arial" w:cs="Arial"/>
          <w:sz w:val="20"/>
          <w:szCs w:val="20"/>
        </w:rPr>
      </w:pPr>
      <w:r w:rsidRPr="009F0E19">
        <w:rPr>
          <w:rFonts w:ascii="Arial" w:hAnsi="Arial" w:cs="Arial"/>
          <w:sz w:val="20"/>
          <w:szCs w:val="20"/>
        </w:rPr>
        <w:t>El presente, es más tenue, redundante, lúgubre; éste es el tiempo de contextualización del ‘ser’. El ser, es en cierta manera, un mediador entre la naturaleza y el hombre, la caracterización taxonómica  de la cual, se encuba la razón y la experiencia, donde confirmamos el pensamiento, la esencia y la existencia misma. Razón y experiencia son aspectos cualitativos que logran unirse para conformar el intelecto; esta relación razón-experiencia es el origen de la ‘experiencia estética’.  Durante el presente, se origina la percepción, en otros términos, es el tiempo donde agrupamos todas las sensaciones que podemos adquirir del entorno, es decir, todo lo tangible que se refleja en nuestra mente. Teniendo en cuenta que no interiorizamos todo lo percibido, sería experiencia estética aquello que no sólo percibimos, sino también, lo que reflexionamos y convertimos en juicio, subjetividad y conocimiento. El juicio estético es una justificación e interpretación de la experiencia estética. Como el juicio ético al comportamiento.</w:t>
      </w:r>
    </w:p>
    <w:p w:rsidR="009F0E19" w:rsidRPr="009F0E19" w:rsidRDefault="009F0E19" w:rsidP="009F0E19">
      <w:pPr>
        <w:pStyle w:val="Sinespaciado"/>
        <w:jc w:val="both"/>
        <w:rPr>
          <w:rFonts w:ascii="Arial" w:hAnsi="Arial" w:cs="Arial"/>
          <w:sz w:val="20"/>
          <w:szCs w:val="20"/>
        </w:rPr>
      </w:pPr>
      <w:r w:rsidRPr="009F0E19">
        <w:rPr>
          <w:rFonts w:ascii="Arial" w:hAnsi="Arial" w:cs="Arial"/>
          <w:sz w:val="20"/>
          <w:szCs w:val="20"/>
        </w:rPr>
        <w:t xml:space="preserve">Las manifestaciones del arte antiguo, un artilugio representativo de las creencias politeístas y naturalistas de las civilizaciones como el Antiguo Egipto o la Grecia Antigua, representaron las ansias del hombre por justificar lo que le rodea. La escultura griega, generalmente reflejos de deidades o personajes masculinos que por sus hazañas lograron obtener reconocimiento o un significado mitológico, masificaban las producciones artísticas de aquella época. El arte medieval, enfocado en la unión del hombre occidental con Dios , desvió un poco la textura del ser en su existencia terrenal y presentó a Dios como el arquetipo sagrado. La causa de todos los orígenes del universo. </w:t>
      </w:r>
    </w:p>
    <w:p w:rsidR="009F0E19" w:rsidRPr="009F0E19" w:rsidRDefault="009F0E19" w:rsidP="009F0E19">
      <w:pPr>
        <w:pStyle w:val="Sinespaciado"/>
        <w:jc w:val="both"/>
        <w:rPr>
          <w:rFonts w:ascii="Arial" w:hAnsi="Arial" w:cs="Arial"/>
          <w:sz w:val="20"/>
          <w:szCs w:val="20"/>
        </w:rPr>
      </w:pPr>
      <w:r w:rsidRPr="009F0E19">
        <w:rPr>
          <w:rFonts w:ascii="Arial" w:hAnsi="Arial" w:cs="Arial"/>
          <w:sz w:val="20"/>
          <w:szCs w:val="20"/>
        </w:rPr>
        <w:t xml:space="preserve">El arte moderno, por su parte, apropió como su tema central al Hombre. El antropocentrismo se justificó con la idea de relacionar la existencia con la naturaleza, o la reevalución sobre los </w:t>
      </w:r>
      <w:r w:rsidRPr="009F0E19">
        <w:rPr>
          <w:rFonts w:ascii="Arial" w:hAnsi="Arial" w:cs="Arial"/>
          <w:sz w:val="20"/>
          <w:szCs w:val="20"/>
        </w:rPr>
        <w:lastRenderedPageBreak/>
        <w:t xml:space="preserve">pensamientos de lo que es el hombre en sí mismo. El arte contemporáneo o post-moderno, nuestra expresión de arte actual, es otra vanguardia, una postergación de la angustia de la vida, del mundo en guerra y violencia; que intenta validar el sentido de la vida o al menos, presentar de manera frívola, viva y sintética lo que sucede y aterra en la sociedad.  </w:t>
      </w:r>
    </w:p>
    <w:p w:rsidR="009F0E19" w:rsidRPr="009F0E19" w:rsidRDefault="009F0E19" w:rsidP="009F0E19">
      <w:pPr>
        <w:pStyle w:val="Sinespaciado"/>
        <w:jc w:val="both"/>
        <w:rPr>
          <w:rFonts w:ascii="Arial" w:hAnsi="Arial" w:cs="Arial"/>
          <w:sz w:val="20"/>
          <w:szCs w:val="20"/>
        </w:rPr>
      </w:pPr>
      <w:r w:rsidRPr="009F0E19">
        <w:rPr>
          <w:rFonts w:ascii="Arial" w:hAnsi="Arial" w:cs="Arial"/>
          <w:sz w:val="20"/>
          <w:szCs w:val="20"/>
        </w:rPr>
        <w:t>Pese a esto, el arte ha adquirido un papel contundente en la obligación de preservar o alterar las limitaciones que encajan al ser a ciertas circunstancias. El hombre debe entrar en crisis para darse cuenta de lo que le sucede, y debe convivir con una realidad inmutable para interiorizarla. Los periodos de crisis brindan una fuga nociva de dicha realidad, como se dio en la Generación de 1914 , también conocida como Generación Perdida; cierto grupo de escritores, utilizaron la literatura como medio para comunicar toda la tragedia e inconformismo que traían a la humanidad los intereses gubernamentales, diplomáticos, ideológicos, militares y privados. La comunidad del proletariado y los habitantes corrientes fueron víctimas de una situación fuera de control, donde el reclutamiento y la fumigación masificada de ciudades y personas era un espectáculo de emancipación precoz.</w:t>
      </w:r>
    </w:p>
    <w:p w:rsidR="009F0E19" w:rsidRPr="009F0E19" w:rsidRDefault="009F0E19" w:rsidP="009F0E19">
      <w:pPr>
        <w:pStyle w:val="Sinespaciado"/>
        <w:jc w:val="both"/>
        <w:rPr>
          <w:rFonts w:ascii="Arial" w:hAnsi="Arial" w:cs="Arial"/>
          <w:sz w:val="20"/>
          <w:szCs w:val="20"/>
        </w:rPr>
      </w:pPr>
      <w:r w:rsidRPr="009F0E19">
        <w:rPr>
          <w:rFonts w:ascii="Arial" w:hAnsi="Arial" w:cs="Arial"/>
          <w:sz w:val="20"/>
          <w:szCs w:val="20"/>
        </w:rPr>
        <w:t>En vista de este recorrido histórico  y esta apreciación del pasado, se evidencia la modificación de la intención y la técnica . La técnica tambíen la entenderemos como los instrumentos, parámetros y tendencias que modelan las costumbres, en este caso, podríamos llamarla como la tendencia intelectual o social enfocada desde el arte hacia una intención y un resultado, y de la cual nace el arte como creación (techné). Cada época posee un enfrascamiento contundente de un determinado número de ideas, tradiciones y pensamientos que podemos denominar como retroceso, o (para no sonar peyorativo), un estancamiento variable. Al momento cuyo enriquecimiento intelectual, artístico, literario y político provocó algún período de transición aplicaremos el término de progreso. De alguna forma, la transformación social y artística se separa desde estos dos principios. La técnica se produce durante los procesos de cambio, no obstante, la historia cambió constantemente desde diferentes lugares y ámbitos; de este modo se crearon nuevos puntos de centralización, puntos específicos donde se buscó ampliar la búsqueda del conocimiento y el bienestar. O la violencia y la guerra..</w:t>
      </w:r>
    </w:p>
    <w:p w:rsidR="009F0E19" w:rsidRPr="009F0E19" w:rsidRDefault="009F0E19" w:rsidP="009F0E19">
      <w:pPr>
        <w:pStyle w:val="Sinespaciado"/>
        <w:jc w:val="both"/>
        <w:rPr>
          <w:rFonts w:ascii="Arial" w:hAnsi="Arial" w:cs="Arial"/>
          <w:sz w:val="20"/>
          <w:szCs w:val="20"/>
        </w:rPr>
      </w:pPr>
      <w:r w:rsidRPr="009F0E19">
        <w:rPr>
          <w:rFonts w:ascii="Arial" w:hAnsi="Arial" w:cs="Arial"/>
          <w:sz w:val="20"/>
          <w:szCs w:val="20"/>
        </w:rPr>
        <w:t>En vista de lo anterior, acatamos que los estereotipos , arquetipos  y cánones  artístico y sociales han padecido constantes urgencias de reemplazo. Sin antes olvidar que para el proceso de reemplazo es necesaria una fase de adaptación a las condiciones sociales, políticas y económicas. En síntesis, existe una evidencia de mutación progreso a retroceso, y viceversa; concebida como una función transformadora, es decir, razones, inconformidades o medidas de preservación que identifiquen los nuevos intereses colectivos y se guíen, hacia una primicia de cambio o conservación. Precisamente como se evocó en la relación del estudio esclesíastico medieval o el humanismo renacentista.</w:t>
      </w:r>
    </w:p>
    <w:p w:rsidR="009F0E19" w:rsidRPr="009F0E19" w:rsidRDefault="009F0E19" w:rsidP="009F0E19">
      <w:pPr>
        <w:pStyle w:val="Sinespaciado"/>
        <w:jc w:val="both"/>
        <w:rPr>
          <w:rFonts w:ascii="Arial" w:hAnsi="Arial" w:cs="Arial"/>
          <w:sz w:val="20"/>
          <w:szCs w:val="20"/>
        </w:rPr>
      </w:pPr>
      <w:r w:rsidRPr="009F0E19">
        <w:rPr>
          <w:rFonts w:ascii="Arial" w:hAnsi="Arial" w:cs="Arial"/>
          <w:sz w:val="20"/>
          <w:szCs w:val="20"/>
        </w:rPr>
        <w:t>Dicha función transformadora recae en el presente, ya que, es una interiorización de la vivencia, ocasionada, generalmente, cuando el pasamiento humano crea nuevas perspectivas y nace una vista al cambio histórico del arte y el bienestar social, legitimando lo posible por el equilibrio.</w:t>
      </w:r>
    </w:p>
    <w:p w:rsidR="009F0E19" w:rsidRPr="009F0E19" w:rsidRDefault="009F0E19" w:rsidP="009F0E19">
      <w:pPr>
        <w:pStyle w:val="Sinespaciado"/>
        <w:jc w:val="both"/>
        <w:rPr>
          <w:rFonts w:ascii="Arial" w:hAnsi="Arial" w:cs="Arial"/>
          <w:sz w:val="20"/>
          <w:szCs w:val="20"/>
        </w:rPr>
      </w:pPr>
      <w:r w:rsidRPr="009F0E19">
        <w:rPr>
          <w:rFonts w:ascii="Arial" w:hAnsi="Arial" w:cs="Arial"/>
          <w:sz w:val="20"/>
          <w:szCs w:val="20"/>
        </w:rPr>
        <w:t xml:space="preserve">Nótese el transcurso de modificaciones que ha sufrido la mujer, por ejemplo, cuando la mujer antigua no poseía expresión ni voto. Luego la mujer medieval se resaltó como la culpa del pecado original y complemento pasivo del género masculino. Posteriormente la mujer moderna intentó liberarse pero aún, en ese entonces, la política y las condiciones sociales no adaptaban la fuerza y calidad femenina a un estado de poder. Siendo la mujer un objeto servicial, reproductor y un ejemplo de falsa debilidad. La mujer contemporánea ha logrado ser un centro de acción comercial. Hoy en día, la belleza femenina es sólo un pretexto de venta. Sin embargo, como hay mujeres feministas hay mujeres activistas de paz. Y las tasas se van diversificando: mujeres con igualdad de posibilidades y en las  portadas de la revista PlayBoy. Tal cual. </w:t>
      </w:r>
    </w:p>
    <w:p w:rsidR="009F0E19" w:rsidRPr="009F0E19" w:rsidRDefault="009F0E19" w:rsidP="009F0E19">
      <w:pPr>
        <w:pStyle w:val="Sinespaciado"/>
        <w:jc w:val="both"/>
        <w:rPr>
          <w:rFonts w:ascii="Arial" w:hAnsi="Arial" w:cs="Arial"/>
          <w:sz w:val="20"/>
          <w:szCs w:val="20"/>
        </w:rPr>
      </w:pPr>
      <w:r w:rsidRPr="009F0E19">
        <w:rPr>
          <w:rFonts w:ascii="Arial" w:hAnsi="Arial" w:cs="Arial"/>
          <w:sz w:val="20"/>
          <w:szCs w:val="20"/>
        </w:rPr>
        <w:t xml:space="preserve">He ahí la explicación. Lo que cambia indudablemente, es la técnica y la intención. El tiempo metafísico-fenomenológico , la intención del individuo por encontrar lo bello (inclusive, lo bueno y lo verdadero) dentro de su contexto, permite influenciar dicha técnica, creando el arte y sus modificaciones, como un acercamiento a esa belleza que posee el mundo en conjugación con el individuo; que se modifica tan continuamente. Representada desde el pasado histórico, el presente transformador y el futuro utópico, estados de la conciencia. Una historicidad, una expectación y una utopía. En ese sentido, cada ser, en su realidad colectivizada, en su urgencia, repasa, revive, examina, se percata de volver, a la vez de vivir, aunque el presente sea primordial, él recuerda, </w:t>
      </w:r>
      <w:r w:rsidRPr="009F0E19">
        <w:rPr>
          <w:rFonts w:ascii="Arial" w:hAnsi="Arial" w:cs="Arial"/>
          <w:sz w:val="20"/>
          <w:szCs w:val="20"/>
        </w:rPr>
        <w:lastRenderedPageBreak/>
        <w:t xml:space="preserve">pero prosigue, mientras imagina. En ese intento, esa intención de existir junto a la belleza, se crea el individuo, un complemento entre dos bellezas totalmente distintas: una humana y una natural.  </w:t>
      </w:r>
    </w:p>
    <w:p w:rsidR="009F0E19" w:rsidRPr="009F0E19" w:rsidRDefault="009F0E19" w:rsidP="009F0E19">
      <w:pPr>
        <w:pStyle w:val="Sinespaciado"/>
        <w:jc w:val="both"/>
        <w:rPr>
          <w:rFonts w:ascii="Arial" w:hAnsi="Arial" w:cs="Arial"/>
          <w:sz w:val="20"/>
          <w:szCs w:val="20"/>
        </w:rPr>
      </w:pPr>
      <w:r w:rsidRPr="009F0E19">
        <w:rPr>
          <w:rFonts w:ascii="Arial" w:hAnsi="Arial" w:cs="Arial"/>
          <w:sz w:val="20"/>
          <w:szCs w:val="20"/>
        </w:rPr>
        <w:t>El arte está expuesto, pues, a un cambio de progreso y retroceso constante. La humanidad está ligada a la experiencia estética de la realidad que ella misma ha concebido como sujeto histórico. Cada periodo, cada lapso de conformismo necesita una revelación: en el arte, la literatura, la política y la economía se genera una función transformadora, un impulso de prosperidad, mejoría, revolución, que condecora un nuevo amanecer, una nueva crítica, un nuevo tiempo donde el mundo necesita: una nueva vista a la experiencia estética. Y debemos entender que los fines de este mundo aún no cambian porque nos son desconocidos. Así como hoy es común las fotos en trajes de baños o un inodoro en medio de un sala de exhibición, al preguntarnos hacia donde estará encaminado el arte en el futuro, es inherente no confundirnos.</w:t>
      </w:r>
    </w:p>
    <w:p w:rsidR="009F0E19" w:rsidRPr="009F0E19" w:rsidRDefault="009F0E19" w:rsidP="009F0E19">
      <w:pPr>
        <w:pStyle w:val="Sinespaciado"/>
        <w:jc w:val="both"/>
        <w:rPr>
          <w:rFonts w:ascii="Arial" w:hAnsi="Arial" w:cs="Arial"/>
          <w:sz w:val="20"/>
          <w:szCs w:val="20"/>
        </w:rPr>
      </w:pPr>
      <w:r w:rsidRPr="009F0E19">
        <w:rPr>
          <w:rFonts w:ascii="Arial" w:hAnsi="Arial" w:cs="Arial"/>
          <w:sz w:val="20"/>
          <w:szCs w:val="20"/>
        </w:rPr>
        <w:t xml:space="preserve">Bibliografía </w:t>
      </w:r>
    </w:p>
    <w:p w:rsidR="009F0E19" w:rsidRPr="00E75DBE" w:rsidRDefault="009F0E19" w:rsidP="009F0E19">
      <w:pPr>
        <w:pStyle w:val="Sinespaciado"/>
        <w:jc w:val="both"/>
        <w:rPr>
          <w:rFonts w:ascii="Arial" w:hAnsi="Arial" w:cs="Arial"/>
          <w:sz w:val="16"/>
          <w:szCs w:val="16"/>
        </w:rPr>
      </w:pPr>
      <w:r w:rsidRPr="00E75DBE">
        <w:rPr>
          <w:rFonts w:ascii="Arial" w:hAnsi="Arial" w:cs="Arial"/>
          <w:sz w:val="16"/>
          <w:szCs w:val="16"/>
        </w:rPr>
        <w:t>HEIDEGGER, Martin. “El ser y el tiempo”. Editorial Universitaria de Chile, 1997.</w:t>
      </w:r>
    </w:p>
    <w:p w:rsidR="009F0E19" w:rsidRPr="00E75DBE" w:rsidRDefault="009F0E19" w:rsidP="009F0E19">
      <w:pPr>
        <w:pStyle w:val="Sinespaciado"/>
        <w:jc w:val="both"/>
        <w:rPr>
          <w:rFonts w:ascii="Arial" w:hAnsi="Arial" w:cs="Arial"/>
          <w:sz w:val="16"/>
          <w:szCs w:val="16"/>
        </w:rPr>
      </w:pPr>
      <w:r w:rsidRPr="00E75DBE">
        <w:rPr>
          <w:rFonts w:ascii="Arial" w:hAnsi="Arial" w:cs="Arial"/>
          <w:sz w:val="16"/>
          <w:szCs w:val="16"/>
        </w:rPr>
        <w:t xml:space="preserve">GOMBRICH, Ernst H. “Historia del Arte”. Editorial DEBATE, 1997. </w:t>
      </w:r>
    </w:p>
    <w:p w:rsidR="008A34DF" w:rsidRDefault="009F0E19" w:rsidP="008A34DF">
      <w:pPr>
        <w:pStyle w:val="Sinespaciado"/>
        <w:jc w:val="both"/>
        <w:rPr>
          <w:rFonts w:ascii="Arial" w:hAnsi="Arial" w:cs="Arial"/>
          <w:sz w:val="16"/>
          <w:szCs w:val="16"/>
        </w:rPr>
      </w:pPr>
      <w:r w:rsidRPr="00E75DBE">
        <w:rPr>
          <w:rFonts w:ascii="Arial" w:hAnsi="Arial" w:cs="Arial"/>
          <w:sz w:val="16"/>
          <w:szCs w:val="16"/>
        </w:rPr>
        <w:t>KANT, Immanuel. “Crítica a la razón pura”. Sección segunda: Tiempo. Editorial PORRUA, 2005.</w:t>
      </w:r>
    </w:p>
    <w:p w:rsidR="008A34DF" w:rsidRDefault="008A34DF" w:rsidP="008A34DF">
      <w:pPr>
        <w:pStyle w:val="Sinespaciado"/>
        <w:jc w:val="both"/>
        <w:rPr>
          <w:rFonts w:ascii="Arial" w:hAnsi="Arial" w:cs="Arial"/>
          <w:sz w:val="16"/>
          <w:szCs w:val="16"/>
        </w:rPr>
      </w:pPr>
    </w:p>
    <w:p w:rsidR="000C40B3" w:rsidRDefault="000C40B3" w:rsidP="008A34DF">
      <w:pPr>
        <w:pStyle w:val="Sinespaciado"/>
        <w:jc w:val="both"/>
        <w:rPr>
          <w:rFonts w:ascii="Arial" w:hAnsi="Arial" w:cs="Arial"/>
          <w:sz w:val="16"/>
          <w:szCs w:val="16"/>
        </w:rPr>
      </w:pPr>
    </w:p>
    <w:p w:rsidR="000C40B3" w:rsidRDefault="000C40B3" w:rsidP="008A34DF">
      <w:pPr>
        <w:pStyle w:val="Sinespaciado"/>
        <w:jc w:val="both"/>
        <w:rPr>
          <w:rFonts w:ascii="Arial" w:hAnsi="Arial" w:cs="Arial"/>
          <w:sz w:val="16"/>
          <w:szCs w:val="16"/>
        </w:rPr>
      </w:pPr>
    </w:p>
    <w:p w:rsidR="000C40B3" w:rsidRDefault="000C40B3" w:rsidP="008A34DF">
      <w:pPr>
        <w:pStyle w:val="Sinespaciado"/>
        <w:jc w:val="both"/>
        <w:rPr>
          <w:rFonts w:ascii="Arial" w:hAnsi="Arial" w:cs="Arial"/>
          <w:sz w:val="16"/>
          <w:szCs w:val="16"/>
        </w:rPr>
      </w:pPr>
    </w:p>
    <w:p w:rsidR="000C40B3" w:rsidRDefault="000C40B3" w:rsidP="008A34DF">
      <w:pPr>
        <w:pStyle w:val="Sinespaciado"/>
        <w:jc w:val="both"/>
        <w:rPr>
          <w:rFonts w:ascii="Arial" w:hAnsi="Arial" w:cs="Arial"/>
          <w:sz w:val="16"/>
          <w:szCs w:val="16"/>
        </w:rPr>
      </w:pPr>
    </w:p>
    <w:p w:rsidR="00B55FCD" w:rsidRDefault="00B55FCD" w:rsidP="008A34DF">
      <w:pPr>
        <w:pStyle w:val="Sinespaciado"/>
        <w:jc w:val="both"/>
        <w:rPr>
          <w:rFonts w:ascii="Arial" w:hAnsi="Arial" w:cs="Arial"/>
          <w:sz w:val="16"/>
          <w:szCs w:val="16"/>
        </w:rPr>
      </w:pPr>
    </w:p>
    <w:p w:rsidR="00B55FCD" w:rsidRDefault="00B55FCD" w:rsidP="008A34DF">
      <w:pPr>
        <w:pStyle w:val="Sinespaciado"/>
        <w:jc w:val="both"/>
        <w:rPr>
          <w:rFonts w:ascii="Arial" w:hAnsi="Arial" w:cs="Arial"/>
          <w:sz w:val="16"/>
          <w:szCs w:val="16"/>
        </w:rPr>
      </w:pPr>
    </w:p>
    <w:p w:rsidR="00B55FCD" w:rsidRDefault="00B55FCD" w:rsidP="008A34DF">
      <w:pPr>
        <w:pStyle w:val="Sinespaciado"/>
        <w:jc w:val="both"/>
        <w:rPr>
          <w:rFonts w:ascii="Arial" w:hAnsi="Arial" w:cs="Arial"/>
          <w:sz w:val="16"/>
          <w:szCs w:val="16"/>
        </w:rPr>
      </w:pPr>
    </w:p>
    <w:p w:rsidR="00B55FCD" w:rsidRDefault="00B55FCD" w:rsidP="008A34DF">
      <w:pPr>
        <w:pStyle w:val="Sinespaciado"/>
        <w:jc w:val="both"/>
        <w:rPr>
          <w:rFonts w:ascii="Arial" w:hAnsi="Arial" w:cs="Arial"/>
          <w:sz w:val="16"/>
          <w:szCs w:val="16"/>
        </w:rPr>
      </w:pPr>
    </w:p>
    <w:p w:rsidR="00B55FCD" w:rsidRDefault="00B55FCD" w:rsidP="008A34DF">
      <w:pPr>
        <w:pStyle w:val="Sinespaciado"/>
        <w:jc w:val="both"/>
        <w:rPr>
          <w:rFonts w:ascii="Arial" w:hAnsi="Arial" w:cs="Arial"/>
          <w:sz w:val="16"/>
          <w:szCs w:val="16"/>
        </w:rPr>
      </w:pPr>
    </w:p>
    <w:p w:rsidR="00B55FCD" w:rsidRDefault="00B55FCD" w:rsidP="008A34DF">
      <w:pPr>
        <w:pStyle w:val="Sinespaciado"/>
        <w:jc w:val="both"/>
        <w:rPr>
          <w:rFonts w:ascii="Arial" w:hAnsi="Arial" w:cs="Arial"/>
          <w:sz w:val="16"/>
          <w:szCs w:val="16"/>
        </w:rPr>
      </w:pPr>
    </w:p>
    <w:p w:rsidR="00B55FCD" w:rsidRDefault="00B55FCD" w:rsidP="008A34DF">
      <w:pPr>
        <w:pStyle w:val="Sinespaciado"/>
        <w:jc w:val="both"/>
        <w:rPr>
          <w:rFonts w:ascii="Arial" w:hAnsi="Arial" w:cs="Arial"/>
          <w:sz w:val="16"/>
          <w:szCs w:val="16"/>
        </w:rPr>
      </w:pPr>
    </w:p>
    <w:p w:rsidR="00B55FCD" w:rsidRDefault="00B55FCD" w:rsidP="008A34DF">
      <w:pPr>
        <w:pStyle w:val="Sinespaciado"/>
        <w:jc w:val="both"/>
        <w:rPr>
          <w:rFonts w:ascii="Arial" w:hAnsi="Arial" w:cs="Arial"/>
          <w:sz w:val="16"/>
          <w:szCs w:val="16"/>
        </w:rPr>
      </w:pPr>
    </w:p>
    <w:p w:rsidR="000C40B3" w:rsidRDefault="000C40B3" w:rsidP="008A34DF">
      <w:pPr>
        <w:pStyle w:val="Sinespaciado"/>
        <w:jc w:val="both"/>
        <w:rPr>
          <w:rFonts w:ascii="Arial" w:hAnsi="Arial" w:cs="Arial"/>
          <w:sz w:val="16"/>
          <w:szCs w:val="16"/>
        </w:rPr>
      </w:pPr>
    </w:p>
    <w:p w:rsidR="000C40B3" w:rsidRDefault="000C40B3" w:rsidP="008A34DF">
      <w:pPr>
        <w:pStyle w:val="Sinespaciado"/>
        <w:jc w:val="both"/>
        <w:rPr>
          <w:rFonts w:ascii="Arial" w:hAnsi="Arial" w:cs="Arial"/>
          <w:sz w:val="16"/>
          <w:szCs w:val="16"/>
        </w:rPr>
      </w:pPr>
    </w:p>
    <w:p w:rsidR="006B0772" w:rsidRDefault="008A34DF" w:rsidP="004A3A0A">
      <w:pPr>
        <w:pStyle w:val="Sinespaciado"/>
        <w:numPr>
          <w:ilvl w:val="1"/>
          <w:numId w:val="31"/>
        </w:numPr>
        <w:tabs>
          <w:tab w:val="left" w:pos="1252"/>
        </w:tabs>
        <w:jc w:val="center"/>
        <w:rPr>
          <w:rFonts w:ascii="Arial" w:hAnsi="Arial" w:cs="Arial"/>
          <w:b/>
          <w:sz w:val="20"/>
          <w:szCs w:val="20"/>
        </w:rPr>
      </w:pPr>
      <w:r w:rsidRPr="004361A0">
        <w:rPr>
          <w:rFonts w:ascii="Arial" w:hAnsi="Arial" w:cs="Arial"/>
          <w:b/>
          <w:sz w:val="20"/>
          <w:szCs w:val="20"/>
        </w:rPr>
        <w:t>V FORO</w:t>
      </w:r>
      <w:r w:rsidR="006B0772">
        <w:rPr>
          <w:rFonts w:ascii="Arial" w:hAnsi="Arial" w:cs="Arial"/>
          <w:b/>
          <w:sz w:val="20"/>
          <w:szCs w:val="20"/>
        </w:rPr>
        <w:t xml:space="preserve"> MUNICIPAL Y I DEPARTAMENTAL DE</w:t>
      </w:r>
      <w:r w:rsidR="004361A0" w:rsidRPr="004361A0">
        <w:rPr>
          <w:rFonts w:ascii="Arial" w:hAnsi="Arial" w:cs="Arial"/>
          <w:b/>
          <w:sz w:val="20"/>
          <w:szCs w:val="20"/>
        </w:rPr>
        <w:t xml:space="preserve"> FILOSOFÌA</w:t>
      </w:r>
    </w:p>
    <w:p w:rsidR="006B0772" w:rsidRPr="006B0772" w:rsidRDefault="006B0772" w:rsidP="006B0772">
      <w:pPr>
        <w:pStyle w:val="Sinespaciado"/>
        <w:tabs>
          <w:tab w:val="left" w:pos="1252"/>
        </w:tabs>
        <w:jc w:val="center"/>
        <w:rPr>
          <w:rFonts w:ascii="Arial" w:hAnsi="Arial" w:cs="Arial"/>
          <w:b/>
          <w:sz w:val="20"/>
          <w:szCs w:val="20"/>
        </w:rPr>
      </w:pPr>
    </w:p>
    <w:p w:rsidR="008A34DF" w:rsidRPr="004361A0" w:rsidRDefault="008A34DF" w:rsidP="004361A0">
      <w:pPr>
        <w:pStyle w:val="Sinespaciado"/>
        <w:jc w:val="center"/>
        <w:rPr>
          <w:rFonts w:ascii="Arial" w:hAnsi="Arial" w:cs="Arial"/>
          <w:b/>
          <w:sz w:val="20"/>
          <w:szCs w:val="20"/>
        </w:rPr>
      </w:pPr>
      <w:r w:rsidRPr="004361A0">
        <w:rPr>
          <w:rFonts w:ascii="Arial" w:hAnsi="Arial" w:cs="Arial"/>
          <w:b/>
          <w:sz w:val="20"/>
          <w:szCs w:val="20"/>
        </w:rPr>
        <w:t>EL SER HUMANO, SUS INSTITUCIONES Y SUS DISCURSOS DE PODER</w:t>
      </w:r>
    </w:p>
    <w:p w:rsidR="008A34DF" w:rsidRPr="008A34DF" w:rsidRDefault="008A34DF" w:rsidP="004361A0">
      <w:pPr>
        <w:pStyle w:val="Sinespaciado"/>
        <w:jc w:val="center"/>
        <w:rPr>
          <w:rFonts w:ascii="Arial" w:hAnsi="Arial" w:cs="Arial"/>
          <w:sz w:val="20"/>
          <w:szCs w:val="20"/>
        </w:rPr>
      </w:pPr>
    </w:p>
    <w:p w:rsidR="00A32D0C" w:rsidRDefault="000C40B3" w:rsidP="00A32D0C">
      <w:pPr>
        <w:pStyle w:val="Sinespaciado"/>
        <w:rPr>
          <w:rFonts w:ascii="Arial" w:hAnsi="Arial" w:cs="Arial"/>
          <w:sz w:val="20"/>
          <w:szCs w:val="20"/>
        </w:rPr>
      </w:pPr>
      <w:r>
        <w:rPr>
          <w:rFonts w:ascii="Arial" w:hAnsi="Arial" w:cs="Arial"/>
          <w:sz w:val="20"/>
          <w:szCs w:val="20"/>
        </w:rPr>
        <w:t>I</w:t>
      </w:r>
      <w:r w:rsidR="00A32D0C" w:rsidRPr="00A32D0C">
        <w:rPr>
          <w:rFonts w:ascii="Arial" w:hAnsi="Arial" w:cs="Arial"/>
          <w:sz w:val="20"/>
          <w:szCs w:val="20"/>
        </w:rPr>
        <w:t>magen (Izq): valentina de los ríos, estudiante de grado 11 del colegio Comfandi Yumbo, imagen ganadora del V foro de filosofía municipal y I departamental año 2014</w:t>
      </w:r>
      <w:r w:rsidR="00A32D0C">
        <w:rPr>
          <w:rFonts w:ascii="Arial" w:hAnsi="Arial" w:cs="Arial"/>
          <w:noProof/>
          <w:sz w:val="20"/>
          <w:szCs w:val="20"/>
          <w:lang w:val="en-US"/>
        </w:rPr>
        <w:drawing>
          <wp:anchor distT="0" distB="0" distL="114300" distR="114300" simplePos="0" relativeHeight="251672576" behindDoc="0" locked="0" layoutInCell="1" allowOverlap="1">
            <wp:simplePos x="0" y="0"/>
            <wp:positionH relativeFrom="column">
              <wp:align>left</wp:align>
            </wp:positionH>
            <wp:positionV relativeFrom="paragraph">
              <wp:align>top</wp:align>
            </wp:positionV>
            <wp:extent cx="1809750" cy="3148330"/>
            <wp:effectExtent l="0" t="0" r="0" b="0"/>
            <wp:wrapSquare wrapText="bothSides"/>
            <wp:docPr id="17" name="Imagen 17" descr="E:\TODOS foro estudiantes FILOSOFIA\archivos memorias foros filosofia\pendón fo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ODOS foro estudiantes FILOSOFIA\archivos memorias foros filosofia\pendón for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0" cy="3148330"/>
                    </a:xfrm>
                    <a:prstGeom prst="rect">
                      <a:avLst/>
                    </a:prstGeom>
                    <a:noFill/>
                    <a:ln>
                      <a:noFill/>
                    </a:ln>
                  </pic:spPr>
                </pic:pic>
              </a:graphicData>
            </a:graphic>
          </wp:anchor>
        </w:drawing>
      </w:r>
      <w:r w:rsidR="00A32D0C">
        <w:rPr>
          <w:rFonts w:ascii="Arial" w:hAnsi="Arial" w:cs="Arial"/>
          <w:sz w:val="20"/>
          <w:szCs w:val="20"/>
        </w:rPr>
        <w:t>.</w:t>
      </w:r>
    </w:p>
    <w:p w:rsidR="002D1C9F" w:rsidRDefault="002D1C9F" w:rsidP="00A32D0C">
      <w:pPr>
        <w:pStyle w:val="Sinespaciado"/>
        <w:rPr>
          <w:rFonts w:ascii="Arial" w:hAnsi="Arial" w:cs="Arial"/>
          <w:sz w:val="20"/>
          <w:szCs w:val="20"/>
        </w:rPr>
      </w:pPr>
    </w:p>
    <w:p w:rsidR="002D1C9F" w:rsidRDefault="002D1C9F" w:rsidP="00A32D0C">
      <w:pPr>
        <w:pStyle w:val="Sinespaciado"/>
        <w:rPr>
          <w:rFonts w:ascii="Arial" w:hAnsi="Arial" w:cs="Arial"/>
          <w:sz w:val="20"/>
          <w:szCs w:val="20"/>
        </w:rPr>
      </w:pPr>
      <w:r>
        <w:rPr>
          <w:rFonts w:ascii="Arial" w:hAnsi="Arial" w:cs="Arial"/>
          <w:noProof/>
          <w:sz w:val="20"/>
          <w:szCs w:val="20"/>
          <w:lang w:val="en-US"/>
        </w:rPr>
        <w:drawing>
          <wp:inline distT="0" distB="0" distL="0" distR="0" wp14:anchorId="3209F334">
            <wp:extent cx="3299791" cy="240924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4768" cy="2412879"/>
                    </a:xfrm>
                    <a:prstGeom prst="rect">
                      <a:avLst/>
                    </a:prstGeom>
                    <a:noFill/>
                  </pic:spPr>
                </pic:pic>
              </a:graphicData>
            </a:graphic>
          </wp:inline>
        </w:drawing>
      </w:r>
    </w:p>
    <w:p w:rsidR="002D1C9F" w:rsidRDefault="002D1C9F" w:rsidP="00A32D0C">
      <w:pPr>
        <w:pStyle w:val="Sinespaciado"/>
        <w:rPr>
          <w:rFonts w:ascii="Arial" w:hAnsi="Arial" w:cs="Arial"/>
          <w:sz w:val="20"/>
          <w:szCs w:val="20"/>
        </w:rPr>
      </w:pPr>
    </w:p>
    <w:p w:rsidR="002D1C9F" w:rsidRDefault="002D1C9F" w:rsidP="00A32D0C">
      <w:pPr>
        <w:pStyle w:val="Sinespaciado"/>
        <w:rPr>
          <w:rFonts w:ascii="Arial" w:hAnsi="Arial" w:cs="Arial"/>
          <w:sz w:val="20"/>
          <w:szCs w:val="20"/>
        </w:rPr>
      </w:pPr>
    </w:p>
    <w:p w:rsidR="002D1C9F" w:rsidRDefault="002D1C9F" w:rsidP="00A32D0C">
      <w:pPr>
        <w:pStyle w:val="Sinespaciado"/>
        <w:rPr>
          <w:rFonts w:ascii="Arial" w:hAnsi="Arial" w:cs="Arial"/>
          <w:sz w:val="20"/>
          <w:szCs w:val="20"/>
        </w:rPr>
      </w:pPr>
      <w:r>
        <w:rPr>
          <w:rFonts w:ascii="Arial" w:hAnsi="Arial" w:cs="Arial"/>
          <w:noProof/>
          <w:sz w:val="20"/>
          <w:szCs w:val="20"/>
          <w:lang w:val="en-US"/>
        </w:rPr>
        <w:lastRenderedPageBreak/>
        <w:drawing>
          <wp:inline distT="0" distB="0" distL="0" distR="0" wp14:anchorId="54580BF6" wp14:editId="50CFBFDF">
            <wp:extent cx="3093057" cy="1924216"/>
            <wp:effectExtent l="0" t="0" r="0" b="0"/>
            <wp:docPr id="31" name="Imagen 31" descr="E:\RICHAR Archivo fotos SEMY\2014\Primer semestre 2014\foro\DSCF8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RICHAR Archivo fotos SEMY\2014\Primer semestre 2014\foro\DSCF809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2439" cy="1930052"/>
                    </a:xfrm>
                    <a:prstGeom prst="rect">
                      <a:avLst/>
                    </a:prstGeom>
                    <a:noFill/>
                    <a:ln>
                      <a:noFill/>
                    </a:ln>
                  </pic:spPr>
                </pic:pic>
              </a:graphicData>
            </a:graphic>
          </wp:inline>
        </w:drawing>
      </w:r>
    </w:p>
    <w:p w:rsidR="008A34DF" w:rsidRDefault="008A34DF" w:rsidP="00A32D0C">
      <w:pPr>
        <w:pStyle w:val="Sinespaciado"/>
        <w:rPr>
          <w:rFonts w:ascii="Arial" w:hAnsi="Arial" w:cs="Arial"/>
          <w:sz w:val="20"/>
          <w:szCs w:val="20"/>
        </w:rPr>
      </w:pPr>
    </w:p>
    <w:p w:rsidR="00A32D0C" w:rsidRDefault="00A32D0C" w:rsidP="008A34DF">
      <w:pPr>
        <w:pStyle w:val="Sinespaciado"/>
        <w:jc w:val="both"/>
        <w:rPr>
          <w:rFonts w:ascii="Arial" w:hAnsi="Arial" w:cs="Arial"/>
          <w:sz w:val="20"/>
          <w:szCs w:val="20"/>
        </w:rPr>
      </w:pPr>
    </w:p>
    <w:p w:rsidR="00A32D0C" w:rsidRPr="008A34DF" w:rsidRDefault="00A32D0C" w:rsidP="008A34DF">
      <w:pPr>
        <w:pStyle w:val="Sinespaciado"/>
        <w:jc w:val="both"/>
        <w:rPr>
          <w:rFonts w:ascii="Arial" w:hAnsi="Arial" w:cs="Arial"/>
          <w:sz w:val="20"/>
          <w:szCs w:val="20"/>
        </w:rPr>
      </w:pPr>
    </w:p>
    <w:p w:rsidR="008A34DF" w:rsidRPr="008A34DF" w:rsidRDefault="008A34DF" w:rsidP="004A3A0A">
      <w:pPr>
        <w:pStyle w:val="Sinespaciado"/>
        <w:numPr>
          <w:ilvl w:val="2"/>
          <w:numId w:val="17"/>
        </w:numPr>
        <w:jc w:val="both"/>
        <w:rPr>
          <w:rFonts w:ascii="Arial" w:hAnsi="Arial" w:cs="Arial"/>
          <w:sz w:val="20"/>
          <w:szCs w:val="20"/>
        </w:rPr>
      </w:pPr>
      <w:r w:rsidRPr="008A34DF">
        <w:rPr>
          <w:rFonts w:ascii="Arial" w:hAnsi="Arial" w:cs="Arial"/>
          <w:sz w:val="20"/>
          <w:szCs w:val="20"/>
        </w:rPr>
        <w:t>INTRODUCCIÓN</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Las sociedades occidentales se estructuran en la actualidad en un gran número de organizaciones. La mayor parte de las actividades, y en general toda la vida de los seres humanos transcurre dentro de organizaciones, que pautan de forma muy destacada la conducta de las personas que se relacionan con ellas. Esto es así hasta el punto de hablarse de la "sociedad organizada" y del "hombre-organización". Prácticamente no ocurre nada en la vida de los individuos que no tenga que ver con una u otra organización.</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El análisis del poder y la autoridad ha ido cobrando cada vez mayor importancia por ser un mecanismo de control y de coordinación necesario para la consecución de los fines y objetos de la organización.</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La organización es un sistema que integra a un grupo de individuos por ello es necesario una regulación del comportamiento y una coordinación en las actividades, de modo que aumente la predisposición de las conductas. Katz y kahn apunta que esto solo es posible mediante un proceso de conformidad.</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 xml:space="preserve">En la consecución se la conformidad puede intervenir diversos elementos: fines, valores de los miembros, establecimientos de normas, etc. Sin embargo, estos elementos no garantizan totalmente la cooperación y coordinación y aparece un elemento esencial en toda organización "EL PODER". </w:t>
      </w:r>
    </w:p>
    <w:p w:rsidR="008A34DF" w:rsidRDefault="008A34DF" w:rsidP="008A34DF">
      <w:pPr>
        <w:pStyle w:val="Sinespaciado"/>
        <w:jc w:val="both"/>
        <w:rPr>
          <w:rFonts w:ascii="Arial" w:hAnsi="Arial" w:cs="Arial"/>
          <w:sz w:val="20"/>
          <w:szCs w:val="20"/>
        </w:rPr>
      </w:pPr>
      <w:r w:rsidRPr="008A34DF">
        <w:rPr>
          <w:rFonts w:ascii="Arial" w:hAnsi="Arial" w:cs="Arial"/>
          <w:sz w:val="20"/>
          <w:szCs w:val="20"/>
        </w:rPr>
        <w:t>Este análisis del poder, forma parte del modelo racional que considera a las INSTITUCIONES como instrumentos racionales para conseguir determinados fines colectivos. Desde esta perspectiva el poder es un instrumento para conseguirlos.</w:t>
      </w:r>
      <w:r w:rsidR="004361A0">
        <w:rPr>
          <w:rFonts w:ascii="Arial" w:hAnsi="Arial" w:cs="Arial"/>
          <w:sz w:val="20"/>
          <w:szCs w:val="20"/>
        </w:rPr>
        <w:t xml:space="preserve"> </w:t>
      </w:r>
      <w:r w:rsidRPr="008A34DF">
        <w:rPr>
          <w:rFonts w:ascii="Arial" w:hAnsi="Arial" w:cs="Arial"/>
          <w:sz w:val="20"/>
          <w:szCs w:val="20"/>
        </w:rPr>
        <w:t>Otro planteamiento considera  a las instituciones como un conjunto de coaliciones en la que existen intereses conflictivos. En este caso el poder es un instrumento para conseguir estos fines.</w:t>
      </w:r>
    </w:p>
    <w:p w:rsidR="004361A0" w:rsidRPr="008A34DF" w:rsidRDefault="004361A0" w:rsidP="008A34DF">
      <w:pPr>
        <w:pStyle w:val="Sinespaciado"/>
        <w:jc w:val="both"/>
        <w:rPr>
          <w:rFonts w:ascii="Arial" w:hAnsi="Arial" w:cs="Arial"/>
          <w:sz w:val="20"/>
          <w:szCs w:val="20"/>
        </w:rPr>
      </w:pPr>
    </w:p>
    <w:p w:rsidR="008A34DF" w:rsidRDefault="008A34DF" w:rsidP="008A34DF">
      <w:pPr>
        <w:pStyle w:val="Sinespaciado"/>
        <w:jc w:val="both"/>
        <w:rPr>
          <w:rFonts w:ascii="Arial" w:hAnsi="Arial" w:cs="Arial"/>
          <w:sz w:val="20"/>
          <w:szCs w:val="20"/>
        </w:rPr>
      </w:pPr>
      <w:r w:rsidRPr="008A34DF">
        <w:rPr>
          <w:rFonts w:ascii="Arial" w:hAnsi="Arial" w:cs="Arial"/>
          <w:sz w:val="20"/>
          <w:szCs w:val="20"/>
        </w:rPr>
        <w:t>Definiciones enciclopédicas de poder</w:t>
      </w:r>
    </w:p>
    <w:p w:rsidR="0062401A" w:rsidRPr="008A34DF" w:rsidRDefault="0062401A" w:rsidP="008A34DF">
      <w:pPr>
        <w:pStyle w:val="Sinespaciado"/>
        <w:jc w:val="both"/>
        <w:rPr>
          <w:rFonts w:ascii="Arial" w:hAnsi="Arial" w:cs="Arial"/>
          <w:sz w:val="20"/>
          <w:szCs w:val="20"/>
        </w:rPr>
      </w:pPr>
    </w:p>
    <w:p w:rsidR="004361A0" w:rsidRDefault="008A34DF" w:rsidP="004A3A0A">
      <w:pPr>
        <w:pStyle w:val="Sinespaciado"/>
        <w:numPr>
          <w:ilvl w:val="0"/>
          <w:numId w:val="32"/>
        </w:numPr>
        <w:jc w:val="both"/>
        <w:rPr>
          <w:rFonts w:ascii="Arial" w:hAnsi="Arial" w:cs="Arial"/>
          <w:sz w:val="20"/>
          <w:szCs w:val="20"/>
        </w:rPr>
      </w:pPr>
      <w:r w:rsidRPr="008A34DF">
        <w:rPr>
          <w:rFonts w:ascii="Arial" w:hAnsi="Arial" w:cs="Arial"/>
          <w:sz w:val="20"/>
          <w:szCs w:val="20"/>
        </w:rPr>
        <w:t>Estar capacitado, reunir las condiciones, para hacer lo que se expresa.</w:t>
      </w:r>
      <w:r w:rsidR="004361A0">
        <w:rPr>
          <w:rFonts w:ascii="Arial" w:hAnsi="Arial" w:cs="Arial"/>
          <w:sz w:val="20"/>
          <w:szCs w:val="20"/>
        </w:rPr>
        <w:t xml:space="preserve"> </w:t>
      </w:r>
    </w:p>
    <w:p w:rsidR="004361A0" w:rsidRDefault="008A34DF" w:rsidP="004A3A0A">
      <w:pPr>
        <w:pStyle w:val="Sinespaciado"/>
        <w:numPr>
          <w:ilvl w:val="0"/>
          <w:numId w:val="32"/>
        </w:numPr>
        <w:jc w:val="both"/>
        <w:rPr>
          <w:rFonts w:ascii="Arial" w:hAnsi="Arial" w:cs="Arial"/>
          <w:sz w:val="20"/>
          <w:szCs w:val="20"/>
        </w:rPr>
      </w:pPr>
      <w:r w:rsidRPr="008A34DF">
        <w:rPr>
          <w:rFonts w:ascii="Arial" w:hAnsi="Arial" w:cs="Arial"/>
          <w:sz w:val="20"/>
          <w:szCs w:val="20"/>
        </w:rPr>
        <w:t>Facultad para hacer algo.</w:t>
      </w:r>
    </w:p>
    <w:p w:rsidR="004361A0" w:rsidRDefault="004361A0" w:rsidP="004A3A0A">
      <w:pPr>
        <w:pStyle w:val="Sinespaciado"/>
        <w:numPr>
          <w:ilvl w:val="0"/>
          <w:numId w:val="32"/>
        </w:numPr>
        <w:jc w:val="both"/>
        <w:rPr>
          <w:rFonts w:ascii="Arial" w:hAnsi="Arial" w:cs="Arial"/>
          <w:sz w:val="20"/>
          <w:szCs w:val="20"/>
        </w:rPr>
      </w:pPr>
      <w:r>
        <w:rPr>
          <w:rFonts w:ascii="Arial" w:hAnsi="Arial" w:cs="Arial"/>
          <w:sz w:val="20"/>
          <w:szCs w:val="20"/>
        </w:rPr>
        <w:t xml:space="preserve"> </w:t>
      </w:r>
      <w:r w:rsidR="008A34DF" w:rsidRPr="008A34DF">
        <w:rPr>
          <w:rFonts w:ascii="Arial" w:hAnsi="Arial" w:cs="Arial"/>
          <w:sz w:val="20"/>
          <w:szCs w:val="20"/>
        </w:rPr>
        <w:t>Dominio o influencia que uno tiene sobre alguna cosa.</w:t>
      </w:r>
      <w:r>
        <w:rPr>
          <w:rFonts w:ascii="Arial" w:hAnsi="Arial" w:cs="Arial"/>
          <w:sz w:val="20"/>
          <w:szCs w:val="20"/>
        </w:rPr>
        <w:t xml:space="preserve"> </w:t>
      </w:r>
    </w:p>
    <w:p w:rsidR="004361A0" w:rsidRDefault="008A34DF" w:rsidP="004A3A0A">
      <w:pPr>
        <w:pStyle w:val="Sinespaciado"/>
        <w:numPr>
          <w:ilvl w:val="0"/>
          <w:numId w:val="32"/>
        </w:numPr>
        <w:jc w:val="both"/>
        <w:rPr>
          <w:rFonts w:ascii="Arial" w:hAnsi="Arial" w:cs="Arial"/>
          <w:sz w:val="20"/>
          <w:szCs w:val="20"/>
        </w:rPr>
      </w:pPr>
      <w:r w:rsidRPr="008A34DF">
        <w:rPr>
          <w:rFonts w:ascii="Arial" w:hAnsi="Arial" w:cs="Arial"/>
          <w:sz w:val="20"/>
          <w:szCs w:val="20"/>
        </w:rPr>
        <w:t xml:space="preserve">Posesión actual o tenencia de una cosa. </w:t>
      </w:r>
    </w:p>
    <w:p w:rsidR="004361A0" w:rsidRDefault="008A34DF" w:rsidP="004A3A0A">
      <w:pPr>
        <w:pStyle w:val="Sinespaciado"/>
        <w:numPr>
          <w:ilvl w:val="0"/>
          <w:numId w:val="32"/>
        </w:numPr>
        <w:jc w:val="both"/>
        <w:rPr>
          <w:rFonts w:ascii="Arial" w:hAnsi="Arial" w:cs="Arial"/>
          <w:sz w:val="20"/>
          <w:szCs w:val="20"/>
        </w:rPr>
      </w:pPr>
      <w:r w:rsidRPr="008A34DF">
        <w:rPr>
          <w:rFonts w:ascii="Arial" w:hAnsi="Arial" w:cs="Arial"/>
          <w:sz w:val="20"/>
          <w:szCs w:val="20"/>
        </w:rPr>
        <w:t xml:space="preserve">Fuerza, capacidad, eficacia. </w:t>
      </w:r>
    </w:p>
    <w:p w:rsidR="004361A0" w:rsidRDefault="008A34DF" w:rsidP="004A3A0A">
      <w:pPr>
        <w:pStyle w:val="Sinespaciado"/>
        <w:numPr>
          <w:ilvl w:val="0"/>
          <w:numId w:val="32"/>
        </w:numPr>
        <w:jc w:val="both"/>
        <w:rPr>
          <w:rFonts w:ascii="Arial" w:hAnsi="Arial" w:cs="Arial"/>
          <w:sz w:val="20"/>
          <w:szCs w:val="20"/>
        </w:rPr>
      </w:pPr>
      <w:r w:rsidRPr="008A34DF">
        <w:rPr>
          <w:rFonts w:ascii="Arial" w:hAnsi="Arial" w:cs="Arial"/>
          <w:sz w:val="20"/>
          <w:szCs w:val="20"/>
        </w:rPr>
        <w:t>Capacidad de provocar ciertos efectos.</w:t>
      </w:r>
    </w:p>
    <w:p w:rsidR="004361A0" w:rsidRDefault="008A34DF" w:rsidP="004A3A0A">
      <w:pPr>
        <w:pStyle w:val="Sinespaciado"/>
        <w:numPr>
          <w:ilvl w:val="0"/>
          <w:numId w:val="32"/>
        </w:numPr>
        <w:jc w:val="both"/>
        <w:rPr>
          <w:rFonts w:ascii="Arial" w:hAnsi="Arial" w:cs="Arial"/>
          <w:sz w:val="20"/>
          <w:szCs w:val="20"/>
        </w:rPr>
      </w:pPr>
      <w:r w:rsidRPr="008A34DF">
        <w:rPr>
          <w:rFonts w:ascii="Arial" w:hAnsi="Arial" w:cs="Arial"/>
          <w:sz w:val="20"/>
          <w:szCs w:val="20"/>
        </w:rPr>
        <w:t>Autorización para hacer algo dada por una autoridad competente para darla.</w:t>
      </w:r>
    </w:p>
    <w:p w:rsidR="004361A0" w:rsidRDefault="008A34DF" w:rsidP="004A3A0A">
      <w:pPr>
        <w:pStyle w:val="Sinespaciado"/>
        <w:numPr>
          <w:ilvl w:val="0"/>
          <w:numId w:val="32"/>
        </w:numPr>
        <w:jc w:val="both"/>
        <w:rPr>
          <w:rFonts w:ascii="Arial" w:hAnsi="Arial" w:cs="Arial"/>
          <w:sz w:val="20"/>
          <w:szCs w:val="20"/>
        </w:rPr>
      </w:pPr>
      <w:r w:rsidRPr="008A34DF">
        <w:rPr>
          <w:rFonts w:ascii="Arial" w:hAnsi="Arial" w:cs="Arial"/>
          <w:sz w:val="20"/>
          <w:szCs w:val="20"/>
        </w:rPr>
        <w:t>El poder, organizacional que es el que nos interesa, es la capacidad de influir en las personas y los sucesos.</w:t>
      </w:r>
    </w:p>
    <w:p w:rsidR="004361A0" w:rsidRDefault="008A34DF" w:rsidP="004A3A0A">
      <w:pPr>
        <w:pStyle w:val="Sinespaciado"/>
        <w:numPr>
          <w:ilvl w:val="0"/>
          <w:numId w:val="32"/>
        </w:numPr>
        <w:jc w:val="both"/>
        <w:rPr>
          <w:rFonts w:ascii="Arial" w:hAnsi="Arial" w:cs="Arial"/>
          <w:sz w:val="20"/>
          <w:szCs w:val="20"/>
        </w:rPr>
      </w:pPr>
      <w:r w:rsidRPr="008A34DF">
        <w:rPr>
          <w:rFonts w:ascii="Arial" w:hAnsi="Arial" w:cs="Arial"/>
          <w:sz w:val="20"/>
          <w:szCs w:val="20"/>
        </w:rPr>
        <w:t>Es la base del líder: el poder. Es la manera que tienen los lideres para extender su influencia en los demás.</w:t>
      </w:r>
    </w:p>
    <w:p w:rsidR="004361A0" w:rsidRDefault="008A34DF" w:rsidP="004A3A0A">
      <w:pPr>
        <w:pStyle w:val="Sinespaciado"/>
        <w:numPr>
          <w:ilvl w:val="0"/>
          <w:numId w:val="32"/>
        </w:numPr>
        <w:jc w:val="both"/>
        <w:rPr>
          <w:rFonts w:ascii="Arial" w:hAnsi="Arial" w:cs="Arial"/>
          <w:sz w:val="20"/>
          <w:szCs w:val="20"/>
        </w:rPr>
      </w:pPr>
      <w:r w:rsidRPr="008A34DF">
        <w:rPr>
          <w:rFonts w:ascii="Arial" w:hAnsi="Arial" w:cs="Arial"/>
          <w:sz w:val="20"/>
          <w:szCs w:val="20"/>
        </w:rPr>
        <w:t>El poder es diferente a autoridad. La autoridad es la delegada por la gerencia de un nivel superior.</w:t>
      </w:r>
    </w:p>
    <w:p w:rsidR="008A34DF" w:rsidRDefault="008A34DF" w:rsidP="004A3A0A">
      <w:pPr>
        <w:pStyle w:val="Sinespaciado"/>
        <w:numPr>
          <w:ilvl w:val="0"/>
          <w:numId w:val="32"/>
        </w:numPr>
        <w:jc w:val="both"/>
        <w:rPr>
          <w:rFonts w:ascii="Arial" w:hAnsi="Arial" w:cs="Arial"/>
          <w:sz w:val="20"/>
          <w:szCs w:val="20"/>
        </w:rPr>
      </w:pPr>
      <w:r w:rsidRPr="008A34DF">
        <w:rPr>
          <w:rFonts w:ascii="Arial" w:hAnsi="Arial" w:cs="Arial"/>
          <w:sz w:val="20"/>
          <w:szCs w:val="20"/>
        </w:rPr>
        <w:lastRenderedPageBreak/>
        <w:t>El poder se gana y lo obtienen los líderes con base en sus respectivas personalidades, actividades y situaciones en las que operan.</w:t>
      </w:r>
    </w:p>
    <w:p w:rsidR="0062401A" w:rsidRPr="008A34DF" w:rsidRDefault="0062401A" w:rsidP="0062401A">
      <w:pPr>
        <w:pStyle w:val="Sinespaciado"/>
        <w:ind w:left="720"/>
        <w:jc w:val="both"/>
        <w:rPr>
          <w:rFonts w:ascii="Arial" w:hAnsi="Arial" w:cs="Arial"/>
          <w:sz w:val="20"/>
          <w:szCs w:val="20"/>
        </w:rPr>
      </w:pPr>
    </w:p>
    <w:p w:rsidR="008A34DF" w:rsidRDefault="008A34DF" w:rsidP="008A34DF">
      <w:pPr>
        <w:pStyle w:val="Sinespaciado"/>
        <w:jc w:val="both"/>
        <w:rPr>
          <w:rFonts w:ascii="Arial" w:hAnsi="Arial" w:cs="Arial"/>
          <w:sz w:val="20"/>
          <w:szCs w:val="20"/>
        </w:rPr>
      </w:pPr>
      <w:r w:rsidRPr="008A34DF">
        <w:rPr>
          <w:rFonts w:ascii="Arial" w:hAnsi="Arial" w:cs="Arial"/>
          <w:sz w:val="20"/>
          <w:szCs w:val="20"/>
        </w:rPr>
        <w:t>Hay diferentes definiciones según los siguientes autores:</w:t>
      </w:r>
    </w:p>
    <w:p w:rsidR="0062401A" w:rsidRPr="008A34DF" w:rsidRDefault="0062401A" w:rsidP="008A34DF">
      <w:pPr>
        <w:pStyle w:val="Sinespaciado"/>
        <w:jc w:val="both"/>
        <w:rPr>
          <w:rFonts w:ascii="Arial" w:hAnsi="Arial" w:cs="Arial"/>
          <w:sz w:val="20"/>
          <w:szCs w:val="20"/>
        </w:rPr>
      </w:pPr>
    </w:p>
    <w:p w:rsidR="008A34DF" w:rsidRPr="008A34DF" w:rsidRDefault="008A34DF" w:rsidP="004A3A0A">
      <w:pPr>
        <w:pStyle w:val="Sinespaciado"/>
        <w:numPr>
          <w:ilvl w:val="0"/>
          <w:numId w:val="33"/>
        </w:numPr>
        <w:jc w:val="both"/>
        <w:rPr>
          <w:rFonts w:ascii="Arial" w:hAnsi="Arial" w:cs="Arial"/>
          <w:sz w:val="20"/>
          <w:szCs w:val="20"/>
        </w:rPr>
      </w:pPr>
      <w:r w:rsidRPr="008A34DF">
        <w:rPr>
          <w:rFonts w:ascii="Arial" w:hAnsi="Arial" w:cs="Arial"/>
          <w:sz w:val="20"/>
          <w:szCs w:val="20"/>
        </w:rPr>
        <w:t>Según Weber: " el poder es la probabilidad de que un actor dentro de un sistema social este en posición de realizar su propio deseo, a pesar de las resistencias".</w:t>
      </w:r>
    </w:p>
    <w:p w:rsidR="008A34DF" w:rsidRPr="008A34DF" w:rsidRDefault="008A34DF" w:rsidP="004A3A0A">
      <w:pPr>
        <w:pStyle w:val="Sinespaciado"/>
        <w:numPr>
          <w:ilvl w:val="0"/>
          <w:numId w:val="33"/>
        </w:numPr>
        <w:jc w:val="both"/>
        <w:rPr>
          <w:rFonts w:ascii="Arial" w:hAnsi="Arial" w:cs="Arial"/>
          <w:sz w:val="20"/>
          <w:szCs w:val="20"/>
        </w:rPr>
      </w:pPr>
      <w:r w:rsidRPr="008A34DF">
        <w:rPr>
          <w:rFonts w:ascii="Arial" w:hAnsi="Arial" w:cs="Arial"/>
          <w:sz w:val="20"/>
          <w:szCs w:val="20"/>
        </w:rPr>
        <w:t>El concepto de poder para Tawney, se centra en la imposición de la propia voluntad sobre otras personas. Literalmente " el poder se puede definir como la capacidad de un individuo o grupo de individuos para modificar la conducta de otros individuos o grupos en la forma deseada y de impedir que la propia conducta sea modificada en la forma en que no se desea".</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En un sentido amplio, el poder se refiere a todos los tipos de influencia entre personas o grupos, incluyendo los que se ejercen en las transacciones de intercambio.</w:t>
      </w:r>
      <w:r w:rsidR="0062401A">
        <w:rPr>
          <w:rFonts w:ascii="Arial" w:hAnsi="Arial" w:cs="Arial"/>
          <w:sz w:val="20"/>
          <w:szCs w:val="20"/>
        </w:rPr>
        <w:t xml:space="preserve"> </w:t>
      </w:r>
      <w:r w:rsidRPr="008A34DF">
        <w:rPr>
          <w:rFonts w:ascii="Arial" w:hAnsi="Arial" w:cs="Arial"/>
          <w:sz w:val="20"/>
          <w:szCs w:val="20"/>
        </w:rPr>
        <w:t>Convendría ampliar la definición de poder hasta decir que el poder es la capacidad de las personas o grupos para imponer su voluntad sobre otros, a pesar de la resistencia, utilizando el recurso del miedo, retirándole las recompensas regularmente ofrecidas o bien en la forma de castigo. En la medida en que tanto lo primero como lo segundo constituye, realmente, una sanción negativa.</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Según Parsons, el concepto de "poder se usa para referirse a la capacidad de una persona o grupo, para imponer de forma recurrente su voluntad sobre otros".</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En segundo lugar, la amenaza de castigo a la resistencia, siempre que sea severa, hace del poder una fuerza de apremio, sin embargo, hay un elemento de voluntarismo en el poder (el castigo se puede preferir a la obediencia, lo cual sucede a veces) que lo distingue en el caso límite de la coacción física.</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Por último, se conceptúa el poder como algo inherentemente asimétrico, que descansa en la capacidad neta de una persona para retirar recompensas y aplicar castigos a otros. Su fuente es la dependencia unilateral.</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La interdependencia y la influencia mutua de igual fuerza indican carencia de poder.</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El poder lo podemos definir como una relación entre dos o más actores, en la que la acción de uno es determinada por la de otro u otros individuo. Se trata de la habilidad para influir sobre la conducta de otros, para cambiar las probabilidades de que otras personas respondan de determinadas maneras ante ciertos estímulos.</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Según Dahl (1957) "A tiene el poder sobre B en cuanto pueda lograr que B haga algo que B no haría de otra manera".</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Y Wrong (1968) y (1967) han distinguido entre poder potencial que sería la posibilidad se ser y poder real. Es la distinción entre tener poder y ejercerlo.</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Si un individuo no ejerce el poder, solo se podrá decir que lo tiene si otros lo perciben como poderoso. El poder solo puede existir dentro de las relaciones sociales a través de un proceso de interacción.</w:t>
      </w:r>
    </w:p>
    <w:p w:rsidR="008A34DF" w:rsidRDefault="008A34DF" w:rsidP="008A34DF">
      <w:pPr>
        <w:pStyle w:val="Sinespaciado"/>
        <w:jc w:val="both"/>
        <w:rPr>
          <w:rFonts w:ascii="Arial" w:hAnsi="Arial" w:cs="Arial"/>
          <w:sz w:val="20"/>
          <w:szCs w:val="20"/>
        </w:rPr>
      </w:pPr>
      <w:r w:rsidRPr="008A34DF">
        <w:rPr>
          <w:rFonts w:ascii="Arial" w:hAnsi="Arial" w:cs="Arial"/>
          <w:sz w:val="20"/>
          <w:szCs w:val="20"/>
        </w:rPr>
        <w:t>El poder es un aspecto potencial en toda relación social y se caracteriza por su condición de asimetría: el sujeto que posee poder ejerce mayor control sobre la conducta del sujeto que la sufre que la inversa.</w:t>
      </w:r>
    </w:p>
    <w:p w:rsidR="0062401A" w:rsidRPr="008A34DF" w:rsidRDefault="0062401A" w:rsidP="008A34DF">
      <w:pPr>
        <w:pStyle w:val="Sinespaciado"/>
        <w:jc w:val="both"/>
        <w:rPr>
          <w:rFonts w:ascii="Arial" w:hAnsi="Arial" w:cs="Arial"/>
          <w:sz w:val="20"/>
          <w:szCs w:val="20"/>
        </w:rPr>
      </w:pPr>
    </w:p>
    <w:p w:rsidR="008A34DF" w:rsidRDefault="008A34DF" w:rsidP="008A34DF">
      <w:pPr>
        <w:pStyle w:val="Sinespaciado"/>
        <w:jc w:val="both"/>
        <w:rPr>
          <w:rFonts w:ascii="Arial" w:hAnsi="Arial" w:cs="Arial"/>
          <w:sz w:val="20"/>
          <w:szCs w:val="20"/>
        </w:rPr>
      </w:pPr>
      <w:r w:rsidRPr="008A34DF">
        <w:rPr>
          <w:rFonts w:ascii="Arial" w:hAnsi="Arial" w:cs="Arial"/>
          <w:sz w:val="20"/>
          <w:szCs w:val="20"/>
        </w:rPr>
        <w:t>Las dimensiones del poder son las siguientes:</w:t>
      </w:r>
    </w:p>
    <w:p w:rsidR="0062401A" w:rsidRPr="008A34DF" w:rsidRDefault="0062401A"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La intensidad del poder: que es el grado de influencia que A ejerce sobre B con el fin de cambiar sus respuestas. Cuando la intensidad es máxima no solo hay poder sino control.</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El dominio del poder: es la extensión del poder, es decir, el número de personas o grupos sobre los que se ejerce.</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El rango del poder: es el grado de respuesta de B sobre el que A ejerce poder.</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Podemos establecer las siguientes bases de poder:</w:t>
      </w:r>
    </w:p>
    <w:p w:rsidR="008A34DF" w:rsidRPr="008A34DF" w:rsidRDefault="008A34DF" w:rsidP="004A3A0A">
      <w:pPr>
        <w:pStyle w:val="Sinespaciado"/>
        <w:numPr>
          <w:ilvl w:val="0"/>
          <w:numId w:val="34"/>
        </w:numPr>
        <w:jc w:val="both"/>
        <w:rPr>
          <w:rFonts w:ascii="Arial" w:hAnsi="Arial" w:cs="Arial"/>
          <w:sz w:val="20"/>
          <w:szCs w:val="20"/>
        </w:rPr>
      </w:pPr>
      <w:r w:rsidRPr="008A34DF">
        <w:rPr>
          <w:rFonts w:ascii="Arial" w:hAnsi="Arial" w:cs="Arial"/>
          <w:sz w:val="20"/>
          <w:szCs w:val="20"/>
        </w:rPr>
        <w:t>Los recursos son aquellos objetos o eventos que resultan útiles o valiosos para un determinado sujeto o grupo.</w:t>
      </w:r>
    </w:p>
    <w:p w:rsidR="008A34DF" w:rsidRPr="008A34DF" w:rsidRDefault="008A34DF" w:rsidP="004A3A0A">
      <w:pPr>
        <w:pStyle w:val="Sinespaciado"/>
        <w:numPr>
          <w:ilvl w:val="0"/>
          <w:numId w:val="34"/>
        </w:numPr>
        <w:jc w:val="both"/>
        <w:rPr>
          <w:rFonts w:ascii="Arial" w:hAnsi="Arial" w:cs="Arial"/>
          <w:sz w:val="20"/>
          <w:szCs w:val="20"/>
        </w:rPr>
      </w:pPr>
      <w:r w:rsidRPr="008A34DF">
        <w:rPr>
          <w:rFonts w:ascii="Arial" w:hAnsi="Arial" w:cs="Arial"/>
          <w:sz w:val="20"/>
          <w:szCs w:val="20"/>
        </w:rPr>
        <w:t>La dependencia: si existe una dependencia entre los recursos y el sujeto que quiere conseguirlos y no tiene otras alternativas disponibles, el valor del poder de los recursos garantizados.</w:t>
      </w:r>
    </w:p>
    <w:p w:rsidR="008A34DF" w:rsidRDefault="008A34DF" w:rsidP="004A3A0A">
      <w:pPr>
        <w:pStyle w:val="Sinespaciado"/>
        <w:numPr>
          <w:ilvl w:val="0"/>
          <w:numId w:val="34"/>
        </w:numPr>
        <w:jc w:val="both"/>
        <w:rPr>
          <w:rFonts w:ascii="Arial" w:hAnsi="Arial" w:cs="Arial"/>
          <w:sz w:val="20"/>
          <w:szCs w:val="20"/>
        </w:rPr>
      </w:pPr>
      <w:r w:rsidRPr="008A34DF">
        <w:rPr>
          <w:rFonts w:ascii="Arial" w:hAnsi="Arial" w:cs="Arial"/>
          <w:sz w:val="20"/>
          <w:szCs w:val="20"/>
        </w:rPr>
        <w:lastRenderedPageBreak/>
        <w:t>Las alternativas: la existencia de soluciones alternativas disminuirá la dependencia de los recursos controlados.</w:t>
      </w:r>
    </w:p>
    <w:p w:rsidR="0062401A" w:rsidRPr="008A34DF" w:rsidRDefault="0062401A" w:rsidP="0062401A">
      <w:pPr>
        <w:pStyle w:val="Sinespaciado"/>
        <w:ind w:left="720"/>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 xml:space="preserve">Garet Morgan (1991) ha señalado que aunque solemos imaginar a las organizaciones como empresas racionales que persiguen fines que van a satisfacer los intereses de toda la sociedad, hay demasiada evidencia que sugiere que esta visión no siempre corresponde a la realidad. Desde los grandes proyectos de construcción de la Antigüedad, hasta la moderna corporación pública o privada, pasando por los ejércitos, las iglesias, los sindicatos, las instituciones educativas, los medios masivos de comunicación, la mediana y pequeña empresa o incluso un negocio familiar, nos encontramos con unas relaciones de poder asimétricas que pueden llegar a adquirir manifestaciones disfuncionales y riesgosas para el bienestar de los miembros de la organización y el de la sociedad. </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Morgan reconoce, sin embargo, que algunas cosas han cambiado. El reclutamiento forzoso y la esclavitud que constituían la manera más frecuente de conseguir mano de obra desde la Antigüedad hasta bien entrado el siglo XIX, han dado paso a contratos de trabajo cobijados por garantías legales, y a ningún trabajador se le obliga a permanecer en su empresa si no lo desea.</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El capataz con el látigo ha sido reemplazado por supervisores y jefes que no utilizan la coacción física para obligar a sus subalternos a cumplir con sus funciones. Los empleados ya no laboran para faraones, emperadores, nobles absolutistas o terratenientes abusivos, sino para accionistas, políticos y grandes y pequeños empresarios movidos por racionalidades económicas vinculadas a la urgencia de mantenerse y crecer en mercados competitivos y globalizados.</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Pese a los cambios, sin embargo, se observa en todo tipo de relación organizacional un factor constante: la presencia de procesos jerárquicos o de relaciones de autoridad formal entre actores que manejan cantidades diferentes de autoridad. Este hecho "natural" en el funcionamiento de cualquier organización, adquiere connotaciones preocupantes cuando pasa a los terrenos de la concentración de poder, fenómeno que se presenta en dos variantes, una intra-organizacional y otra inter-organizacional, como veremos a continuación.</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Para el sociólogo Max Weber (1968), la sociedad moderna está amenazada por el creciente fenómeno de la concentración del poder dentro de las organizaciones. Uno de sus discípulos, el sociólogo francés Robert Michels (1949), advirtió que las modernas organizaciones tanto privadas como estatales tienden a quedar bajo el control de reducidos pero muy poderosos grupos políticos o financieros. Según la visión de Michels, aunque los líderes sean elegidos democráticamente con la mejor de las intenciones de uno y otro lado, se observa una tendencia a integrarse a élites que se preocupan básicamente por la defensa de sus propios intereses y por defender sus posiciones, a toda costa.</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 xml:space="preserve"> El poder y el uso racional de la autoridad son factores necesarios para que las organizaciones funcionen, pero su excesiva concentración puede conducir a formas de totalitarismo imaginadas.</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El modelo de autoridad más característico de las organizaciones modernas, según Weber es la autoridad legal, que tiene las siguientes características:</w:t>
      </w:r>
    </w:p>
    <w:p w:rsidR="008A34DF" w:rsidRPr="008A34DF" w:rsidRDefault="008A34DF" w:rsidP="004A3A0A">
      <w:pPr>
        <w:pStyle w:val="Sinespaciado"/>
        <w:numPr>
          <w:ilvl w:val="0"/>
          <w:numId w:val="35"/>
        </w:numPr>
        <w:jc w:val="both"/>
        <w:rPr>
          <w:rFonts w:ascii="Arial" w:hAnsi="Arial" w:cs="Arial"/>
          <w:sz w:val="20"/>
          <w:szCs w:val="20"/>
        </w:rPr>
      </w:pPr>
      <w:r w:rsidRPr="008A34DF">
        <w:rPr>
          <w:rFonts w:ascii="Arial" w:hAnsi="Arial" w:cs="Arial"/>
          <w:sz w:val="20"/>
          <w:szCs w:val="20"/>
        </w:rPr>
        <w:t>Una organización continua de funciones oficiales sujetas a reglas.</w:t>
      </w:r>
    </w:p>
    <w:p w:rsidR="008A34DF" w:rsidRPr="008A34DF" w:rsidRDefault="008A34DF" w:rsidP="004A3A0A">
      <w:pPr>
        <w:pStyle w:val="Sinespaciado"/>
        <w:numPr>
          <w:ilvl w:val="0"/>
          <w:numId w:val="35"/>
        </w:numPr>
        <w:jc w:val="both"/>
        <w:rPr>
          <w:rFonts w:ascii="Arial" w:hAnsi="Arial" w:cs="Arial"/>
          <w:sz w:val="20"/>
          <w:szCs w:val="20"/>
        </w:rPr>
      </w:pPr>
      <w:r w:rsidRPr="008A34DF">
        <w:rPr>
          <w:rFonts w:ascii="Arial" w:hAnsi="Arial" w:cs="Arial"/>
          <w:sz w:val="20"/>
          <w:szCs w:val="20"/>
        </w:rPr>
        <w:t>Una esfera específica de competencias basada en una división del trabajo, con autoridad y sanciones que aseguren una adecuada ejecución de rol.</w:t>
      </w:r>
    </w:p>
    <w:p w:rsidR="008A34DF" w:rsidRPr="008A34DF" w:rsidRDefault="008A34DF" w:rsidP="004A3A0A">
      <w:pPr>
        <w:pStyle w:val="Sinespaciado"/>
        <w:numPr>
          <w:ilvl w:val="0"/>
          <w:numId w:val="35"/>
        </w:numPr>
        <w:jc w:val="both"/>
        <w:rPr>
          <w:rFonts w:ascii="Arial" w:hAnsi="Arial" w:cs="Arial"/>
          <w:sz w:val="20"/>
          <w:szCs w:val="20"/>
        </w:rPr>
      </w:pPr>
      <w:r w:rsidRPr="008A34DF">
        <w:rPr>
          <w:rFonts w:ascii="Arial" w:hAnsi="Arial" w:cs="Arial"/>
          <w:sz w:val="20"/>
          <w:szCs w:val="20"/>
        </w:rPr>
        <w:t>Un ordenamiento jerárquico de puestos en base a una supervisión y control.</w:t>
      </w:r>
    </w:p>
    <w:p w:rsidR="008A34DF" w:rsidRPr="008A34DF" w:rsidRDefault="008A34DF" w:rsidP="004A3A0A">
      <w:pPr>
        <w:pStyle w:val="Sinespaciado"/>
        <w:numPr>
          <w:ilvl w:val="0"/>
          <w:numId w:val="35"/>
        </w:numPr>
        <w:jc w:val="both"/>
        <w:rPr>
          <w:rFonts w:ascii="Arial" w:hAnsi="Arial" w:cs="Arial"/>
          <w:sz w:val="20"/>
          <w:szCs w:val="20"/>
        </w:rPr>
      </w:pPr>
      <w:r w:rsidRPr="008A34DF">
        <w:rPr>
          <w:rFonts w:ascii="Arial" w:hAnsi="Arial" w:cs="Arial"/>
          <w:sz w:val="20"/>
          <w:szCs w:val="20"/>
        </w:rPr>
        <w:t>Gobierno sobre la conducta de un puesto mediante reglas y normas técnicas y el requerimiento de entrenamiento especializado para quienes ocupan ese puesto.</w:t>
      </w:r>
    </w:p>
    <w:p w:rsidR="008A34DF" w:rsidRPr="008A34DF" w:rsidRDefault="008A34DF" w:rsidP="004A3A0A">
      <w:pPr>
        <w:pStyle w:val="Sinespaciado"/>
        <w:numPr>
          <w:ilvl w:val="0"/>
          <w:numId w:val="35"/>
        </w:numPr>
        <w:jc w:val="both"/>
        <w:rPr>
          <w:rFonts w:ascii="Arial" w:hAnsi="Arial" w:cs="Arial"/>
          <w:sz w:val="20"/>
          <w:szCs w:val="20"/>
        </w:rPr>
      </w:pPr>
      <w:r w:rsidRPr="008A34DF">
        <w:rPr>
          <w:rFonts w:ascii="Arial" w:hAnsi="Arial" w:cs="Arial"/>
          <w:sz w:val="20"/>
          <w:szCs w:val="20"/>
        </w:rPr>
        <w:t>Completa separación de los bienes que pertenecen a la organización y las pertenencias del sujeto que desempeña el puesto.</w:t>
      </w:r>
    </w:p>
    <w:p w:rsidR="008A34DF" w:rsidRPr="008A34DF" w:rsidRDefault="008A34DF" w:rsidP="004A3A0A">
      <w:pPr>
        <w:pStyle w:val="Sinespaciado"/>
        <w:numPr>
          <w:ilvl w:val="0"/>
          <w:numId w:val="35"/>
        </w:numPr>
        <w:jc w:val="both"/>
        <w:rPr>
          <w:rFonts w:ascii="Arial" w:hAnsi="Arial" w:cs="Arial"/>
          <w:sz w:val="20"/>
          <w:szCs w:val="20"/>
        </w:rPr>
      </w:pPr>
      <w:r w:rsidRPr="008A34DF">
        <w:rPr>
          <w:rFonts w:ascii="Arial" w:hAnsi="Arial" w:cs="Arial"/>
          <w:sz w:val="20"/>
          <w:szCs w:val="20"/>
        </w:rPr>
        <w:t>Quien ocupa el puesto no tiene derecho sobre este. No puede apropiarse de su posición oficial en interés propio.</w:t>
      </w:r>
    </w:p>
    <w:p w:rsidR="008A34DF" w:rsidRDefault="008A34DF" w:rsidP="004A3A0A">
      <w:pPr>
        <w:pStyle w:val="Sinespaciado"/>
        <w:numPr>
          <w:ilvl w:val="0"/>
          <w:numId w:val="35"/>
        </w:numPr>
        <w:jc w:val="both"/>
        <w:rPr>
          <w:rFonts w:ascii="Arial" w:hAnsi="Arial" w:cs="Arial"/>
          <w:sz w:val="20"/>
          <w:szCs w:val="20"/>
        </w:rPr>
      </w:pPr>
      <w:r w:rsidRPr="008A34DF">
        <w:rPr>
          <w:rFonts w:ascii="Arial" w:hAnsi="Arial" w:cs="Arial"/>
          <w:sz w:val="20"/>
          <w:szCs w:val="20"/>
        </w:rPr>
        <w:t>Los actos, las decisiones y las reglas administrativas se formulan por escrito.</w:t>
      </w:r>
    </w:p>
    <w:p w:rsidR="00E044D6" w:rsidRPr="008A34DF" w:rsidRDefault="00E044D6" w:rsidP="00E044D6">
      <w:pPr>
        <w:pStyle w:val="Sinespaciado"/>
        <w:ind w:left="360"/>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p>
    <w:p w:rsidR="008A34DF" w:rsidRDefault="00E044D6" w:rsidP="004A3A0A">
      <w:pPr>
        <w:pStyle w:val="Sinespaciado"/>
        <w:numPr>
          <w:ilvl w:val="2"/>
          <w:numId w:val="17"/>
        </w:numPr>
        <w:jc w:val="both"/>
        <w:rPr>
          <w:rFonts w:ascii="Arial" w:hAnsi="Arial" w:cs="Arial"/>
          <w:sz w:val="20"/>
          <w:szCs w:val="20"/>
        </w:rPr>
      </w:pPr>
      <w:r>
        <w:rPr>
          <w:rFonts w:ascii="Arial" w:hAnsi="Arial" w:cs="Arial"/>
          <w:sz w:val="20"/>
          <w:szCs w:val="20"/>
        </w:rPr>
        <w:t>METODOLOGIA</w:t>
      </w:r>
    </w:p>
    <w:p w:rsidR="0012613D" w:rsidRPr="0012613D" w:rsidRDefault="0012613D" w:rsidP="0012613D">
      <w:pPr>
        <w:spacing w:after="160" w:line="259" w:lineRule="auto"/>
        <w:jc w:val="both"/>
        <w:rPr>
          <w:rFonts w:ascii="Calibri" w:eastAsia="Calibri" w:hAnsi="Calibri" w:cs="Times New Roman"/>
        </w:rPr>
      </w:pPr>
    </w:p>
    <w:p w:rsidR="0012613D" w:rsidRPr="00B55FCD" w:rsidRDefault="0012613D" w:rsidP="0012613D">
      <w:pPr>
        <w:pStyle w:val="Sinespaciado"/>
        <w:rPr>
          <w:rFonts w:ascii="Arial" w:hAnsi="Arial" w:cs="Arial"/>
          <w:b/>
          <w:sz w:val="20"/>
          <w:szCs w:val="20"/>
        </w:rPr>
      </w:pPr>
      <w:r w:rsidRPr="00B55FCD">
        <w:rPr>
          <w:rFonts w:ascii="Arial" w:hAnsi="Arial" w:cs="Arial"/>
          <w:b/>
          <w:sz w:val="20"/>
          <w:szCs w:val="20"/>
        </w:rPr>
        <w:t>MESA 1</w:t>
      </w:r>
    </w:p>
    <w:p w:rsidR="0012613D" w:rsidRPr="00B55FCD" w:rsidRDefault="0012613D" w:rsidP="0012613D">
      <w:pPr>
        <w:pStyle w:val="Sinespaciado"/>
        <w:rPr>
          <w:rFonts w:ascii="Arial" w:hAnsi="Arial" w:cs="Arial"/>
          <w:b/>
          <w:sz w:val="20"/>
          <w:szCs w:val="20"/>
        </w:rPr>
      </w:pPr>
      <w:r w:rsidRPr="00B55FCD">
        <w:rPr>
          <w:rFonts w:ascii="Arial" w:hAnsi="Arial" w:cs="Arial"/>
          <w:b/>
          <w:sz w:val="20"/>
          <w:szCs w:val="20"/>
        </w:rPr>
        <w:lastRenderedPageBreak/>
        <w:t>EL PODER, LA ESCUELA Y LA CARCEL</w:t>
      </w:r>
    </w:p>
    <w:p w:rsidR="0012613D" w:rsidRPr="00B55FCD" w:rsidRDefault="0012613D" w:rsidP="0012613D">
      <w:pPr>
        <w:pStyle w:val="Sinespaciado"/>
        <w:rPr>
          <w:rFonts w:ascii="Arial" w:hAnsi="Arial" w:cs="Arial"/>
          <w:b/>
          <w:sz w:val="20"/>
          <w:szCs w:val="20"/>
        </w:rPr>
      </w:pPr>
      <w:r w:rsidRPr="00B55FCD">
        <w:rPr>
          <w:rFonts w:ascii="Arial" w:hAnsi="Arial" w:cs="Arial"/>
          <w:b/>
          <w:sz w:val="20"/>
          <w:szCs w:val="20"/>
        </w:rPr>
        <w:t>Poder disciplinario</w:t>
      </w:r>
    </w:p>
    <w:p w:rsidR="0012613D" w:rsidRPr="00A32D0C" w:rsidRDefault="0012613D" w:rsidP="0012613D">
      <w:pPr>
        <w:pStyle w:val="Sinespaciado"/>
        <w:rPr>
          <w:rFonts w:ascii="Arial" w:hAnsi="Arial" w:cs="Arial"/>
          <w:sz w:val="20"/>
          <w:szCs w:val="20"/>
        </w:rPr>
      </w:pPr>
    </w:p>
    <w:p w:rsidR="0012613D" w:rsidRPr="00A32D0C" w:rsidRDefault="0012613D" w:rsidP="0012613D">
      <w:pPr>
        <w:pStyle w:val="Sinespaciado"/>
        <w:rPr>
          <w:rFonts w:ascii="Arial" w:hAnsi="Arial" w:cs="Arial"/>
          <w:sz w:val="20"/>
          <w:szCs w:val="20"/>
        </w:rPr>
      </w:pPr>
      <w:r w:rsidRPr="00A32D0C">
        <w:rPr>
          <w:rFonts w:ascii="Arial" w:hAnsi="Arial" w:cs="Arial"/>
          <w:sz w:val="20"/>
          <w:szCs w:val="20"/>
        </w:rPr>
        <w:t>¿Puede haber cohesión social sin represión?</w:t>
      </w:r>
    </w:p>
    <w:p w:rsidR="0012613D" w:rsidRPr="0012613D" w:rsidRDefault="0012613D" w:rsidP="0012613D">
      <w:pPr>
        <w:spacing w:after="160" w:line="259" w:lineRule="auto"/>
        <w:rPr>
          <w:rFonts w:ascii="Arial" w:eastAsia="Calibri" w:hAnsi="Arial" w:cs="Arial"/>
          <w:sz w:val="20"/>
          <w:szCs w:val="20"/>
        </w:rPr>
      </w:pPr>
      <w:r w:rsidRPr="0012613D">
        <w:rPr>
          <w:rFonts w:ascii="Arial" w:eastAsia="Calibri" w:hAnsi="Arial" w:cs="Arial"/>
          <w:sz w:val="20"/>
          <w:szCs w:val="20"/>
        </w:rPr>
        <w:t>Ámbito: sociológico-histórico-epistemológico</w:t>
      </w:r>
    </w:p>
    <w:p w:rsidR="0012613D" w:rsidRPr="0012613D" w:rsidRDefault="0012613D" w:rsidP="0012613D">
      <w:pPr>
        <w:spacing w:after="160" w:line="259" w:lineRule="auto"/>
        <w:jc w:val="both"/>
        <w:rPr>
          <w:rFonts w:ascii="Arial" w:eastAsia="Calibri" w:hAnsi="Arial" w:cs="Arial"/>
          <w:sz w:val="20"/>
          <w:szCs w:val="20"/>
        </w:rPr>
      </w:pPr>
      <w:r w:rsidRPr="0012613D">
        <w:rPr>
          <w:rFonts w:ascii="Arial" w:eastAsia="Calibri" w:hAnsi="Arial" w:cs="Arial"/>
          <w:sz w:val="20"/>
          <w:szCs w:val="20"/>
        </w:rPr>
        <w:t>Descripción del problema</w:t>
      </w:r>
    </w:p>
    <w:p w:rsidR="0012613D" w:rsidRPr="0012613D" w:rsidRDefault="0012613D" w:rsidP="0012613D">
      <w:pPr>
        <w:spacing w:after="160" w:line="259" w:lineRule="auto"/>
        <w:jc w:val="both"/>
        <w:rPr>
          <w:rFonts w:ascii="Arial" w:eastAsia="Calibri" w:hAnsi="Arial" w:cs="Arial"/>
          <w:sz w:val="20"/>
          <w:szCs w:val="20"/>
        </w:rPr>
      </w:pPr>
      <w:r w:rsidRPr="0012613D">
        <w:rPr>
          <w:rFonts w:ascii="Arial" w:eastAsia="Calibri" w:hAnsi="Arial" w:cs="Arial"/>
          <w:sz w:val="20"/>
          <w:szCs w:val="20"/>
        </w:rPr>
        <w:t>La teoría clásica del poder, construye los modelos de su análisis a partir de la soberanía. Así, la tipología de Aristóteles se construye en función de cuántos individuos detentan el poder (monarquía, aristocracia y democracia o tiranía, oligarquía y demagogia) y con qué fines (formas puras e impuras). Desde finales del siglo XVII y comienzos del XVIII la figura del contrato comienza a describir el origen de los gobiernos como una transferencia de la soberanía de los ciudadanos a las autoridades. El poder es pensado como una propiedad transferible y también revocable, pero lo más importante es que, en la balanza del poder, del lado de la autoridad está el todo, y del lado de la ciudadanía la nada (existen excepciones, pero no son más que eso, cualquier comentario sobre la relevancia de los ciudadanos sólo tiene lugar después de un "pero")</w:t>
      </w:r>
    </w:p>
    <w:p w:rsidR="0012613D" w:rsidRPr="0012613D" w:rsidRDefault="0012613D" w:rsidP="0012613D">
      <w:pPr>
        <w:spacing w:after="160" w:line="259" w:lineRule="auto"/>
        <w:jc w:val="both"/>
        <w:rPr>
          <w:rFonts w:ascii="Arial" w:eastAsia="Calibri" w:hAnsi="Arial" w:cs="Arial"/>
          <w:sz w:val="20"/>
          <w:szCs w:val="20"/>
        </w:rPr>
      </w:pPr>
      <w:r w:rsidRPr="0012613D">
        <w:rPr>
          <w:rFonts w:ascii="Arial" w:eastAsia="Calibri" w:hAnsi="Arial" w:cs="Arial"/>
          <w:sz w:val="20"/>
          <w:szCs w:val="20"/>
        </w:rPr>
        <w:t>La filosofía observa al poder desde el un punto de vista opuesto. No desde sus formas terminales (instituciones consolidadas), sino desde sus formas capilares, sus raíces fundantes. Este poder no soberano, extraño a la forma de la soberanía, es el poder disciplinario. A su vez, las particularidades del concepto de poder disciplinario, surgen de desde la concepción relacional. Es decir, el poder no se concibe de manera análoga a la propiedad, ni siquiera como una potencia, sino como una relación que se puede y se debe estudiar sólo a través de los términos entre los que opera el poder. Esta mirada implica toda una nueva descripción del concepto de poder.</w:t>
      </w:r>
    </w:p>
    <w:p w:rsidR="0012613D" w:rsidRPr="0012613D" w:rsidRDefault="0012613D" w:rsidP="0012613D">
      <w:pPr>
        <w:spacing w:after="160" w:line="259" w:lineRule="auto"/>
        <w:jc w:val="both"/>
        <w:rPr>
          <w:rFonts w:ascii="Arial" w:eastAsia="Calibri" w:hAnsi="Arial" w:cs="Arial"/>
          <w:sz w:val="20"/>
          <w:szCs w:val="20"/>
        </w:rPr>
      </w:pPr>
      <w:r w:rsidRPr="0012613D">
        <w:rPr>
          <w:rFonts w:ascii="Arial" w:eastAsia="Calibri" w:hAnsi="Arial" w:cs="Arial"/>
          <w:sz w:val="20"/>
          <w:szCs w:val="20"/>
        </w:rPr>
        <w:t>La disciplina, a diferencia de la soberanía, no gira en torno a la regla jurídica, sino a la regla natural, a la norma, y por lo tanto, su código no es el de la ley sino el de la normalización, y se caracteriza por ser creadora de aparatos de saber y conocimientos. Su horizonte teórico no es el del edificio del derecho, sino el de las ciencias humanas, y su jurisprudencia es la de un saber clínico.</w:t>
      </w:r>
    </w:p>
    <w:p w:rsidR="0012613D" w:rsidRPr="0012613D" w:rsidRDefault="0012613D" w:rsidP="0012613D">
      <w:pPr>
        <w:spacing w:after="160" w:line="259" w:lineRule="auto"/>
        <w:jc w:val="both"/>
        <w:rPr>
          <w:rFonts w:ascii="Arial" w:eastAsia="Calibri" w:hAnsi="Arial" w:cs="Arial"/>
          <w:sz w:val="20"/>
          <w:szCs w:val="20"/>
        </w:rPr>
      </w:pPr>
      <w:r w:rsidRPr="0012613D">
        <w:rPr>
          <w:rFonts w:ascii="Arial" w:eastAsia="Calibri" w:hAnsi="Arial" w:cs="Arial"/>
          <w:sz w:val="20"/>
          <w:szCs w:val="20"/>
        </w:rPr>
        <w:t xml:space="preserve">La ley sólo puede prohibir que el niño no concurra a la escuela, pero de paredes hacia dentro, el poder jurídico-legal tiene poco y nada que decir. A lo sumo, aclara que ahí dentro valen las mismas prohibiciones que afuera. Sin embargo, en virtud de su nivel de aplicación </w:t>
      </w:r>
      <w:r w:rsidRPr="0012613D">
        <w:rPr>
          <w:rFonts w:ascii="Arial" w:eastAsia="Calibri" w:hAnsi="Arial" w:cs="Arial"/>
          <w:b/>
          <w:sz w:val="20"/>
          <w:szCs w:val="20"/>
        </w:rPr>
        <w:t>capilar</w:t>
      </w:r>
      <w:r w:rsidRPr="0012613D">
        <w:rPr>
          <w:rFonts w:ascii="Arial" w:eastAsia="Calibri" w:hAnsi="Arial" w:cs="Arial"/>
          <w:sz w:val="20"/>
          <w:szCs w:val="20"/>
        </w:rPr>
        <w:t xml:space="preserve">, el poder disciplinario establece cuál es la </w:t>
      </w:r>
      <w:r w:rsidRPr="0012613D">
        <w:rPr>
          <w:rFonts w:ascii="Arial" w:eastAsia="Calibri" w:hAnsi="Arial" w:cs="Arial"/>
          <w:b/>
          <w:sz w:val="20"/>
          <w:szCs w:val="20"/>
        </w:rPr>
        <w:t>disposición</w:t>
      </w:r>
      <w:r w:rsidRPr="0012613D">
        <w:rPr>
          <w:rFonts w:ascii="Arial" w:eastAsia="Calibri" w:hAnsi="Arial" w:cs="Arial"/>
          <w:sz w:val="20"/>
          <w:szCs w:val="20"/>
        </w:rPr>
        <w:t xml:space="preserve"> óptima de los escritorios de los estudiantes en los colegios, su mejor postura al escuchar o a escribir de acuerdo con la norma científicamente establecida y otras normativas de carácter similar.</w:t>
      </w:r>
    </w:p>
    <w:p w:rsidR="0012613D" w:rsidRPr="0012613D" w:rsidRDefault="0012613D" w:rsidP="0012613D">
      <w:pPr>
        <w:spacing w:after="160" w:line="259" w:lineRule="auto"/>
        <w:jc w:val="both"/>
        <w:rPr>
          <w:rFonts w:ascii="Arial" w:eastAsia="Calibri" w:hAnsi="Arial" w:cs="Arial"/>
          <w:sz w:val="20"/>
          <w:szCs w:val="20"/>
        </w:rPr>
      </w:pPr>
      <w:r w:rsidRPr="0012613D">
        <w:rPr>
          <w:rFonts w:ascii="Arial" w:eastAsia="Calibri" w:hAnsi="Arial" w:cs="Arial"/>
          <w:sz w:val="20"/>
          <w:szCs w:val="20"/>
        </w:rPr>
        <w:t>Lo mismo ocurre para las prisiones. El poder jurídico-legal dictamina quién es prisionero, quién entra, por cuánto tiempo, etc. Sin embargo, la disposición arquitectónica de las prisiones se determina en función de la posibilidad óptima, técnicamente hablando, para su control, hasta el punto de calcular las implicaciones de dicha disposición en la psiquis de éstos. El panóptico de Bentham no puede ser dictaminado por juez alguno, ya que excede sus competencias. Esta eficacia técnica es otra de las propiedades del poder disciplinario que calcula el uso y aplicación del poder con el mínimo de derroche y el máximo de eficacia. Se sitúa el nacimiento del poder disciplinario en el siglo XVIII y sus postrimerías. Según Foucault:</w:t>
      </w:r>
    </w:p>
    <w:p w:rsidR="0012613D" w:rsidRPr="0012613D" w:rsidRDefault="0012613D" w:rsidP="0012613D">
      <w:pPr>
        <w:spacing w:after="160" w:line="259" w:lineRule="auto"/>
        <w:jc w:val="both"/>
        <w:rPr>
          <w:rFonts w:ascii="Arial" w:eastAsia="Calibri" w:hAnsi="Arial" w:cs="Arial"/>
          <w:i/>
          <w:sz w:val="20"/>
          <w:szCs w:val="20"/>
        </w:rPr>
      </w:pPr>
      <w:r w:rsidRPr="0012613D">
        <w:rPr>
          <w:rFonts w:ascii="Arial" w:eastAsia="Calibri" w:hAnsi="Arial" w:cs="Arial"/>
          <w:i/>
          <w:sz w:val="20"/>
          <w:szCs w:val="20"/>
        </w:rPr>
        <w:t xml:space="preserve">“El poder que tenía como modalidad, como esquema organizativo, la soberanía, se hubiera visto incapaz de regir el cuerpo económico y político de una sociedad entrada en una fase de explotación demográfica y de industrialización, de modo que a la vieja mecánica del poder escapaban muchas cosas, por arriba y por abajo, a nivel de los individuos y a nivel de la masa. Para recuperar lo particular tuvo lugar una primera adaptación de los mecanismos de poder, dirigida a la vigilancia y el adiestramiento. Nace así la disciplina. Por eso, entre los siglos XVII y </w:t>
      </w:r>
      <w:r w:rsidRPr="0012613D">
        <w:rPr>
          <w:rFonts w:ascii="Arial" w:eastAsia="Calibri" w:hAnsi="Arial" w:cs="Arial"/>
          <w:i/>
          <w:sz w:val="20"/>
          <w:szCs w:val="20"/>
        </w:rPr>
        <w:lastRenderedPageBreak/>
        <w:t>XVIII, fue el primero realizado, aunque sólo a nivel local, en forma empírica, fraccionada y en el marco limitado de la escuela, el hospital, el cuartel, la fábrica.”</w:t>
      </w:r>
    </w:p>
    <w:p w:rsidR="0012613D" w:rsidRPr="0012613D" w:rsidRDefault="0012613D" w:rsidP="0012613D">
      <w:pPr>
        <w:spacing w:after="160" w:line="259" w:lineRule="auto"/>
        <w:jc w:val="both"/>
        <w:rPr>
          <w:rFonts w:ascii="Arial" w:eastAsia="Calibri" w:hAnsi="Arial" w:cs="Arial"/>
          <w:sz w:val="20"/>
          <w:szCs w:val="20"/>
        </w:rPr>
      </w:pPr>
      <w:r w:rsidRPr="0012613D">
        <w:rPr>
          <w:rFonts w:ascii="Arial" w:eastAsia="Calibri" w:hAnsi="Arial" w:cs="Arial"/>
          <w:sz w:val="20"/>
          <w:szCs w:val="20"/>
        </w:rPr>
        <w:t>En Vigilar y castigar, Foucault enumera cómo con la producción en masa del fusil y su introducción en los ejércitos, el individuo cobró una nueva relevancia estratégica producto de su capacidad de eliminar mayor cantidad de enemigos. Esta relevancia hizo imperiosa una readaptación de las tácticas de adiestramiento y entrenamiento habituales. La precisión en la forma de reglamentar los movimientos de los cuerpos armados se incrementó sensiblemente. Se trata de una tecnología disciplinaria, una tecnología del cuerpo individualizado como organismo. Este es el objeto del poder disciplinario. Y su objetivo es manipular el cuerpo como foco de fuerzas que deben hacerse útiles y dóciles.</w:t>
      </w:r>
    </w:p>
    <w:p w:rsidR="0012613D" w:rsidRPr="0012613D" w:rsidRDefault="0012613D" w:rsidP="0012613D">
      <w:pPr>
        <w:spacing w:after="160" w:line="259" w:lineRule="auto"/>
        <w:jc w:val="both"/>
        <w:rPr>
          <w:rFonts w:ascii="Arial" w:eastAsia="Calibri" w:hAnsi="Arial" w:cs="Arial"/>
          <w:sz w:val="20"/>
          <w:szCs w:val="20"/>
        </w:rPr>
      </w:pPr>
      <w:r w:rsidRPr="0012613D">
        <w:rPr>
          <w:rFonts w:ascii="Arial" w:eastAsia="Calibri" w:hAnsi="Arial" w:cs="Arial"/>
          <w:sz w:val="20"/>
          <w:szCs w:val="20"/>
        </w:rPr>
        <w:t>Sin embargo, el grado capilar del poder no debe engañar sobre su grado de intencionalidad y alcance de sus efectos. Justamente, por nacer y aplicarse localmente, no pude generar gigantescas redes de dominación de proporciones conspirativas. En el capítulo 3 del primer volumen de Historia de la sexualidad, Foucault describe al poder como intencional, pero objetivo. Es decir, si bien en el momento determinado cada mecanismo de poder se crea con determinadas intenciones y considerando determinados efectos, la combinatoria compleja de múltiples técnicas de poder genera una resultante que no es producto, en su totalidad, de voluntad originaria del sujeto. Para llevar adelante este objetivo, el control de los sujetos en otra escala, surge otro tipo de poder, el bio-poder.</w:t>
      </w:r>
    </w:p>
    <w:p w:rsidR="0012613D" w:rsidRPr="0012613D" w:rsidRDefault="0012613D" w:rsidP="0012613D">
      <w:pPr>
        <w:spacing w:after="160" w:line="259" w:lineRule="auto"/>
        <w:rPr>
          <w:rFonts w:ascii="Arial" w:eastAsia="Calibri" w:hAnsi="Arial" w:cs="Arial"/>
          <w:i/>
          <w:sz w:val="20"/>
          <w:szCs w:val="20"/>
        </w:rPr>
      </w:pPr>
      <w:r w:rsidRPr="00A32D0C">
        <w:rPr>
          <w:rFonts w:ascii="Arial" w:eastAsia="Calibri" w:hAnsi="Arial" w:cs="Arial"/>
          <w:i/>
          <w:sz w:val="20"/>
          <w:szCs w:val="20"/>
        </w:rPr>
        <w:t>Preguntas  problematizadoras</w:t>
      </w:r>
    </w:p>
    <w:p w:rsidR="0012613D" w:rsidRPr="0012613D" w:rsidRDefault="0012613D" w:rsidP="004A3A0A">
      <w:pPr>
        <w:numPr>
          <w:ilvl w:val="0"/>
          <w:numId w:val="36"/>
        </w:numPr>
        <w:spacing w:after="160" w:line="259" w:lineRule="auto"/>
        <w:contextualSpacing/>
        <w:jc w:val="both"/>
        <w:rPr>
          <w:rFonts w:ascii="Arial" w:eastAsia="Calibri" w:hAnsi="Arial" w:cs="Arial"/>
          <w:sz w:val="20"/>
          <w:szCs w:val="20"/>
        </w:rPr>
      </w:pPr>
      <w:r w:rsidRPr="00A32D0C">
        <w:rPr>
          <w:rFonts w:ascii="Arial" w:eastAsia="Calibri" w:hAnsi="Arial" w:cs="Arial"/>
          <w:sz w:val="20"/>
          <w:szCs w:val="20"/>
        </w:rPr>
        <w:t>¿Es aquello del bullyng un nuevo discurso de poder al interior de la escuela?</w:t>
      </w:r>
    </w:p>
    <w:p w:rsidR="0012613D" w:rsidRPr="0012613D" w:rsidRDefault="0012613D" w:rsidP="004A3A0A">
      <w:pPr>
        <w:numPr>
          <w:ilvl w:val="0"/>
          <w:numId w:val="36"/>
        </w:numPr>
        <w:spacing w:after="160" w:line="259" w:lineRule="auto"/>
        <w:contextualSpacing/>
        <w:jc w:val="both"/>
        <w:rPr>
          <w:rFonts w:ascii="Arial" w:eastAsia="Calibri" w:hAnsi="Arial" w:cs="Arial"/>
          <w:sz w:val="20"/>
          <w:szCs w:val="20"/>
        </w:rPr>
      </w:pPr>
      <w:r w:rsidRPr="00A32D0C">
        <w:rPr>
          <w:rFonts w:ascii="Arial" w:eastAsia="Calibri" w:hAnsi="Arial" w:cs="Arial"/>
          <w:sz w:val="20"/>
          <w:szCs w:val="20"/>
        </w:rPr>
        <w:t>Si la libertad es la norma y la cárcel la regla ¿podemos exceptuar la regla? ¿“educar” en la libertad como norma puede promover sociedades menos carcelarias?</w:t>
      </w:r>
    </w:p>
    <w:p w:rsidR="0012613D" w:rsidRPr="00A32D0C" w:rsidRDefault="0012613D" w:rsidP="004A3A0A">
      <w:pPr>
        <w:numPr>
          <w:ilvl w:val="0"/>
          <w:numId w:val="36"/>
        </w:numPr>
        <w:spacing w:after="160" w:line="259" w:lineRule="auto"/>
        <w:contextualSpacing/>
        <w:jc w:val="both"/>
        <w:rPr>
          <w:rFonts w:ascii="Arial" w:eastAsia="Calibri" w:hAnsi="Arial" w:cs="Arial"/>
          <w:sz w:val="20"/>
          <w:szCs w:val="20"/>
        </w:rPr>
      </w:pPr>
      <w:r w:rsidRPr="00A32D0C">
        <w:rPr>
          <w:rFonts w:ascii="Arial" w:eastAsia="Calibri" w:hAnsi="Arial" w:cs="Arial"/>
          <w:sz w:val="20"/>
          <w:szCs w:val="20"/>
        </w:rPr>
        <w:t>¿Podemos regular la convivencia sin policías y apostarle a competencias ciudadanas desde la “autonomía”?</w:t>
      </w:r>
    </w:p>
    <w:p w:rsidR="0012613D" w:rsidRPr="0012613D" w:rsidRDefault="0012613D" w:rsidP="0012613D">
      <w:pPr>
        <w:spacing w:after="160" w:line="259" w:lineRule="auto"/>
        <w:ind w:left="360"/>
        <w:contextualSpacing/>
        <w:jc w:val="both"/>
        <w:rPr>
          <w:rFonts w:ascii="Arial" w:eastAsia="Calibri" w:hAnsi="Arial" w:cs="Arial"/>
          <w:sz w:val="20"/>
          <w:szCs w:val="20"/>
        </w:rPr>
      </w:pPr>
    </w:p>
    <w:p w:rsidR="0012613D" w:rsidRPr="0012613D" w:rsidRDefault="0012613D" w:rsidP="0012613D">
      <w:pPr>
        <w:spacing w:after="160" w:line="259" w:lineRule="auto"/>
        <w:rPr>
          <w:rFonts w:ascii="Arial" w:eastAsia="Calibri" w:hAnsi="Arial" w:cs="Arial"/>
          <w:i/>
          <w:sz w:val="20"/>
          <w:szCs w:val="20"/>
        </w:rPr>
      </w:pPr>
      <w:r w:rsidRPr="00A32D0C">
        <w:rPr>
          <w:rFonts w:ascii="Arial" w:eastAsia="Calibri" w:hAnsi="Arial" w:cs="Arial"/>
          <w:i/>
          <w:sz w:val="20"/>
          <w:szCs w:val="20"/>
        </w:rPr>
        <w:t>Consultas, Bibliografias.</w:t>
      </w:r>
    </w:p>
    <w:p w:rsidR="0012613D" w:rsidRPr="00A32D0C" w:rsidRDefault="0012613D" w:rsidP="0012613D">
      <w:pPr>
        <w:pStyle w:val="Sinespaciado"/>
        <w:rPr>
          <w:rFonts w:ascii="Arial" w:hAnsi="Arial" w:cs="Arial"/>
          <w:sz w:val="20"/>
          <w:szCs w:val="20"/>
        </w:rPr>
      </w:pPr>
      <w:r w:rsidRPr="00A32D0C">
        <w:rPr>
          <w:rFonts w:ascii="Arial" w:hAnsi="Arial" w:cs="Arial"/>
          <w:sz w:val="20"/>
          <w:szCs w:val="20"/>
        </w:rPr>
        <w:t>Película 400 golpes</w:t>
      </w:r>
    </w:p>
    <w:p w:rsidR="0012613D" w:rsidRPr="00A32D0C" w:rsidRDefault="0012613D" w:rsidP="0012613D">
      <w:pPr>
        <w:pStyle w:val="Sinespaciado"/>
        <w:rPr>
          <w:rFonts w:ascii="Arial" w:hAnsi="Arial" w:cs="Arial"/>
          <w:sz w:val="20"/>
          <w:szCs w:val="20"/>
        </w:rPr>
      </w:pPr>
      <w:r w:rsidRPr="00A32D0C">
        <w:rPr>
          <w:rFonts w:ascii="Arial" w:hAnsi="Arial" w:cs="Arial"/>
          <w:sz w:val="20"/>
          <w:szCs w:val="20"/>
        </w:rPr>
        <w:t>Película The Wall.</w:t>
      </w:r>
    </w:p>
    <w:p w:rsidR="0012613D" w:rsidRPr="00A32D0C" w:rsidRDefault="0012613D" w:rsidP="0012613D">
      <w:pPr>
        <w:pStyle w:val="Sinespaciado"/>
        <w:rPr>
          <w:rFonts w:ascii="Arial" w:hAnsi="Arial" w:cs="Arial"/>
          <w:sz w:val="20"/>
          <w:szCs w:val="20"/>
        </w:rPr>
      </w:pPr>
      <w:r w:rsidRPr="00A32D0C">
        <w:rPr>
          <w:rFonts w:ascii="Arial" w:hAnsi="Arial" w:cs="Arial"/>
          <w:sz w:val="20"/>
          <w:szCs w:val="20"/>
        </w:rPr>
        <w:t>Libro: Cuatro lecturas sobre la violencia, Slavoj Izicek</w:t>
      </w:r>
    </w:p>
    <w:p w:rsidR="0012613D" w:rsidRPr="00A32D0C" w:rsidRDefault="0012613D" w:rsidP="0012613D">
      <w:pPr>
        <w:pStyle w:val="Sinespaciado"/>
        <w:rPr>
          <w:rFonts w:ascii="Arial" w:hAnsi="Arial" w:cs="Arial"/>
          <w:sz w:val="20"/>
          <w:szCs w:val="20"/>
        </w:rPr>
      </w:pPr>
      <w:r w:rsidRPr="00A32D0C">
        <w:rPr>
          <w:rFonts w:ascii="Arial" w:hAnsi="Arial" w:cs="Arial"/>
          <w:sz w:val="20"/>
          <w:szCs w:val="20"/>
        </w:rPr>
        <w:t>Película y libro: El señor de las moscas</w:t>
      </w:r>
    </w:p>
    <w:p w:rsidR="0012613D" w:rsidRPr="0012613D" w:rsidRDefault="0012613D" w:rsidP="0012613D">
      <w:pPr>
        <w:pStyle w:val="Sinespaciado"/>
        <w:rPr>
          <w:rFonts w:ascii="Arial" w:hAnsi="Arial" w:cs="Arial"/>
          <w:sz w:val="20"/>
          <w:szCs w:val="20"/>
        </w:rPr>
      </w:pPr>
      <w:r w:rsidRPr="00A32D0C">
        <w:rPr>
          <w:rFonts w:ascii="Arial" w:hAnsi="Arial" w:cs="Arial"/>
          <w:sz w:val="20"/>
          <w:szCs w:val="20"/>
        </w:rPr>
        <w:t>Libro : Vigilar y castigar . M. Foucault.</w:t>
      </w:r>
    </w:p>
    <w:p w:rsidR="0012613D" w:rsidRPr="0012613D" w:rsidRDefault="0012613D" w:rsidP="0012613D">
      <w:pPr>
        <w:spacing w:after="160" w:line="259" w:lineRule="auto"/>
        <w:jc w:val="center"/>
        <w:rPr>
          <w:rFonts w:ascii="Arial" w:eastAsia="Calibri" w:hAnsi="Arial" w:cs="Arial"/>
          <w:sz w:val="20"/>
          <w:szCs w:val="20"/>
        </w:rPr>
      </w:pPr>
    </w:p>
    <w:p w:rsidR="0012613D" w:rsidRPr="0012613D" w:rsidRDefault="0012613D" w:rsidP="0012613D">
      <w:pPr>
        <w:spacing w:after="160" w:line="259" w:lineRule="auto"/>
        <w:jc w:val="center"/>
        <w:rPr>
          <w:rFonts w:ascii="Arial" w:eastAsia="Calibri" w:hAnsi="Arial" w:cs="Arial"/>
          <w:sz w:val="20"/>
          <w:szCs w:val="20"/>
        </w:rPr>
      </w:pPr>
    </w:p>
    <w:p w:rsidR="0012613D" w:rsidRPr="00B55FCD" w:rsidRDefault="0012613D" w:rsidP="0012613D">
      <w:pPr>
        <w:pStyle w:val="Sinespaciado"/>
        <w:rPr>
          <w:rFonts w:ascii="Arial" w:hAnsi="Arial" w:cs="Arial"/>
          <w:b/>
          <w:i/>
          <w:sz w:val="20"/>
          <w:szCs w:val="20"/>
        </w:rPr>
      </w:pPr>
      <w:r w:rsidRPr="00B55FCD">
        <w:rPr>
          <w:rFonts w:ascii="Arial" w:hAnsi="Arial" w:cs="Arial"/>
          <w:b/>
          <w:i/>
          <w:sz w:val="20"/>
          <w:szCs w:val="20"/>
        </w:rPr>
        <w:t>MESA 2</w:t>
      </w:r>
    </w:p>
    <w:p w:rsidR="0012613D" w:rsidRPr="00B55FCD" w:rsidRDefault="0012613D" w:rsidP="0012613D">
      <w:pPr>
        <w:pStyle w:val="Sinespaciado"/>
        <w:rPr>
          <w:rFonts w:ascii="Arial" w:hAnsi="Arial" w:cs="Arial"/>
          <w:b/>
          <w:i/>
          <w:sz w:val="20"/>
          <w:szCs w:val="20"/>
        </w:rPr>
      </w:pPr>
      <w:r w:rsidRPr="00B55FCD">
        <w:rPr>
          <w:rFonts w:ascii="Arial" w:hAnsi="Arial" w:cs="Arial"/>
          <w:b/>
          <w:i/>
          <w:sz w:val="20"/>
          <w:szCs w:val="20"/>
        </w:rPr>
        <w:t>EL PODER, LA RELIGIÓN Y EL DISCURSO CLÍNICO</w:t>
      </w:r>
    </w:p>
    <w:p w:rsidR="0012613D" w:rsidRPr="00B55FCD" w:rsidRDefault="0012613D" w:rsidP="0012613D">
      <w:pPr>
        <w:pStyle w:val="Sinespaciado"/>
        <w:rPr>
          <w:rFonts w:ascii="Arial" w:hAnsi="Arial" w:cs="Arial"/>
          <w:b/>
          <w:i/>
          <w:sz w:val="20"/>
          <w:szCs w:val="20"/>
        </w:rPr>
      </w:pPr>
      <w:r w:rsidRPr="00B55FCD">
        <w:rPr>
          <w:rFonts w:ascii="Arial" w:hAnsi="Arial" w:cs="Arial"/>
          <w:b/>
          <w:i/>
          <w:sz w:val="20"/>
          <w:szCs w:val="20"/>
        </w:rPr>
        <w:t xml:space="preserve">El Poder pastoral </w:t>
      </w:r>
    </w:p>
    <w:p w:rsidR="0012613D" w:rsidRPr="00A32D0C" w:rsidRDefault="0012613D" w:rsidP="0012613D">
      <w:pPr>
        <w:pStyle w:val="Sinespaciado"/>
        <w:rPr>
          <w:rFonts w:ascii="Arial" w:hAnsi="Arial" w:cs="Arial"/>
          <w:sz w:val="20"/>
          <w:szCs w:val="20"/>
        </w:rPr>
      </w:pPr>
    </w:p>
    <w:p w:rsidR="0012613D" w:rsidRPr="00A32D0C" w:rsidRDefault="0012613D" w:rsidP="0012613D">
      <w:pPr>
        <w:pStyle w:val="Sinespaciado"/>
        <w:rPr>
          <w:rFonts w:ascii="Arial" w:hAnsi="Arial" w:cs="Arial"/>
          <w:sz w:val="20"/>
          <w:szCs w:val="20"/>
        </w:rPr>
      </w:pPr>
      <w:r w:rsidRPr="00A32D0C">
        <w:rPr>
          <w:rFonts w:ascii="Arial" w:hAnsi="Arial" w:cs="Arial"/>
          <w:sz w:val="20"/>
          <w:szCs w:val="20"/>
        </w:rPr>
        <w:t>¿Hasta qué punto el discurso religioso y clínico impacta la voluntad del Ser humano, siendo este legitimado como una verdad absoluta?</w:t>
      </w:r>
    </w:p>
    <w:p w:rsidR="0012613D" w:rsidRPr="00A32D0C" w:rsidRDefault="0012613D" w:rsidP="0012613D">
      <w:pPr>
        <w:pStyle w:val="Sinespaciado"/>
        <w:rPr>
          <w:rFonts w:ascii="Arial" w:hAnsi="Arial" w:cs="Arial"/>
          <w:sz w:val="20"/>
          <w:szCs w:val="20"/>
        </w:rPr>
      </w:pPr>
      <w:r w:rsidRPr="00A32D0C">
        <w:rPr>
          <w:rFonts w:ascii="Arial" w:hAnsi="Arial" w:cs="Arial"/>
          <w:sz w:val="20"/>
          <w:szCs w:val="20"/>
        </w:rPr>
        <w:t>Ámbito: Histórico, antropológico, Sociológico</w:t>
      </w:r>
    </w:p>
    <w:p w:rsidR="0012613D" w:rsidRPr="0012613D" w:rsidRDefault="0012613D" w:rsidP="0012613D">
      <w:pPr>
        <w:pStyle w:val="Sinespaciado"/>
        <w:rPr>
          <w:rFonts w:ascii="Arial" w:hAnsi="Arial" w:cs="Arial"/>
          <w:sz w:val="20"/>
          <w:szCs w:val="20"/>
        </w:rPr>
      </w:pPr>
    </w:p>
    <w:p w:rsidR="0012613D" w:rsidRPr="0012613D" w:rsidRDefault="0012613D" w:rsidP="0012613D">
      <w:pPr>
        <w:spacing w:after="160" w:line="259" w:lineRule="auto"/>
        <w:jc w:val="both"/>
        <w:rPr>
          <w:rFonts w:ascii="Arial" w:eastAsia="Calibri" w:hAnsi="Arial" w:cs="Arial"/>
          <w:sz w:val="20"/>
          <w:szCs w:val="20"/>
        </w:rPr>
      </w:pPr>
      <w:r w:rsidRPr="0012613D">
        <w:rPr>
          <w:rFonts w:ascii="Arial" w:eastAsia="Calibri" w:hAnsi="Arial" w:cs="Arial"/>
          <w:sz w:val="20"/>
          <w:szCs w:val="20"/>
        </w:rPr>
        <w:t xml:space="preserve">El Poder pastoral hace referencia a cómo el Estado moderno integró en sí una antigua forma de poder creada por las instituciones cristianas. Éstas se relacionan con los individuos y la comunidad de forma pastoral, es decir, se preocupa de todos y cada uno por separado (en una relación individual como en la confesión y el circuito de los sacramentos) durante toda su vida, para asegurar su salvación en el más allá, en oposición al poder político que es inmanente. Dicho poder </w:t>
      </w:r>
      <w:r w:rsidRPr="0012613D">
        <w:rPr>
          <w:rFonts w:ascii="Arial" w:eastAsia="Calibri" w:hAnsi="Arial" w:cs="Arial"/>
          <w:sz w:val="20"/>
          <w:szCs w:val="20"/>
        </w:rPr>
        <w:lastRenderedPageBreak/>
        <w:t>se ejerce explorando y guiando las almas y conciencias de los individuos produciendo una verdad de sí.</w:t>
      </w:r>
    </w:p>
    <w:p w:rsidR="0012613D" w:rsidRPr="0012613D" w:rsidRDefault="0012613D" w:rsidP="0012613D">
      <w:pPr>
        <w:spacing w:after="160" w:line="259" w:lineRule="auto"/>
        <w:jc w:val="both"/>
        <w:rPr>
          <w:rFonts w:ascii="Arial" w:eastAsia="Calibri" w:hAnsi="Arial" w:cs="Arial"/>
          <w:sz w:val="20"/>
          <w:szCs w:val="20"/>
        </w:rPr>
      </w:pPr>
      <w:r w:rsidRPr="0012613D">
        <w:rPr>
          <w:rFonts w:ascii="Arial" w:eastAsia="Calibri" w:hAnsi="Arial" w:cs="Arial"/>
          <w:sz w:val="20"/>
          <w:szCs w:val="20"/>
        </w:rPr>
        <w:t>El Estado moderno subsumió algunas de estas características creando una matriz de individualización, que pretende que esta salvación del individuo se convierta en un aseguramiento de su vida cotidiana frente a las incertidumbres de la reproducción material de la vida. Las funciones pastorales fueron asumidas por diversos funcionarios e instituciones del estado: policías, maestros, médicos, psiquiatras, etc., y por el tejido social mismo, particularmente la familia. El resultado es la producción deliberada de una forma de subjetividad. La sociedad en su conjunto fue movilizada por el estado y sus instituciones para asumir las tareas pastorales, que son, en definitiva, relaciones de poder que lejos de competir entre ellas, provocan una sinergia eficiente gracias a una adecuada delimitación por parte de las instituciones y las disciplinas en su penetración de los individuos.</w:t>
      </w:r>
    </w:p>
    <w:p w:rsidR="0012613D" w:rsidRPr="0012613D" w:rsidRDefault="0012613D" w:rsidP="0012613D">
      <w:pPr>
        <w:spacing w:after="160" w:line="259" w:lineRule="auto"/>
        <w:jc w:val="both"/>
        <w:rPr>
          <w:rFonts w:ascii="Arial" w:eastAsia="Calibri" w:hAnsi="Arial" w:cs="Arial"/>
          <w:sz w:val="20"/>
          <w:szCs w:val="20"/>
        </w:rPr>
      </w:pPr>
      <w:r w:rsidRPr="0012613D">
        <w:rPr>
          <w:rFonts w:ascii="Arial" w:eastAsia="Calibri" w:hAnsi="Arial" w:cs="Arial"/>
          <w:sz w:val="20"/>
          <w:szCs w:val="20"/>
        </w:rPr>
        <w:t>“Omnes et singulatium: hacia una crítica de la razón política” En “La vida de los hombres infames.” Edit. La Piqueta, 1990. Igualmente, “La filosofía analítica de la política.”</w:t>
      </w:r>
    </w:p>
    <w:p w:rsidR="0012613D" w:rsidRPr="0012613D" w:rsidRDefault="0012613D" w:rsidP="0012613D">
      <w:pPr>
        <w:spacing w:after="160" w:line="259" w:lineRule="auto"/>
        <w:jc w:val="both"/>
        <w:rPr>
          <w:rFonts w:ascii="Arial" w:eastAsia="Calibri" w:hAnsi="Arial" w:cs="Arial"/>
          <w:i/>
          <w:sz w:val="20"/>
          <w:szCs w:val="20"/>
        </w:rPr>
      </w:pPr>
      <w:r w:rsidRPr="0012613D">
        <w:rPr>
          <w:rFonts w:ascii="Arial" w:eastAsia="Calibri" w:hAnsi="Arial" w:cs="Arial"/>
          <w:i/>
          <w:sz w:val="20"/>
          <w:szCs w:val="20"/>
        </w:rPr>
        <w:t xml:space="preserve">Preguntas: </w:t>
      </w:r>
    </w:p>
    <w:p w:rsidR="0012613D" w:rsidRPr="00A32D0C" w:rsidRDefault="0012613D" w:rsidP="0012613D">
      <w:pPr>
        <w:pStyle w:val="Sinespaciado"/>
        <w:jc w:val="both"/>
        <w:rPr>
          <w:rFonts w:ascii="Arial" w:hAnsi="Arial" w:cs="Arial"/>
          <w:sz w:val="20"/>
          <w:szCs w:val="20"/>
        </w:rPr>
      </w:pPr>
      <w:r w:rsidRPr="00A32D0C">
        <w:rPr>
          <w:rFonts w:ascii="Arial" w:hAnsi="Arial" w:cs="Arial"/>
          <w:sz w:val="20"/>
          <w:szCs w:val="20"/>
        </w:rPr>
        <w:t>¿Cómo se establecen las relaciones entre Estado y religión, en el ámbito escolar colombiano?</w:t>
      </w:r>
    </w:p>
    <w:p w:rsidR="0012613D" w:rsidRPr="00A32D0C" w:rsidRDefault="0012613D" w:rsidP="0012613D">
      <w:pPr>
        <w:pStyle w:val="Sinespaciado"/>
        <w:jc w:val="both"/>
        <w:rPr>
          <w:rFonts w:ascii="Arial" w:hAnsi="Arial" w:cs="Arial"/>
          <w:sz w:val="20"/>
          <w:szCs w:val="20"/>
        </w:rPr>
      </w:pPr>
      <w:r w:rsidRPr="00A32D0C">
        <w:rPr>
          <w:rFonts w:ascii="Arial" w:hAnsi="Arial" w:cs="Arial"/>
          <w:sz w:val="20"/>
          <w:szCs w:val="20"/>
        </w:rPr>
        <w:t>¿Es posible ser autónomo y creyente al mismo tiempo?</w:t>
      </w:r>
    </w:p>
    <w:p w:rsidR="0012613D" w:rsidRPr="00A32D0C" w:rsidRDefault="0012613D" w:rsidP="0012613D">
      <w:pPr>
        <w:pStyle w:val="Sinespaciado"/>
        <w:jc w:val="both"/>
        <w:rPr>
          <w:rFonts w:ascii="Arial" w:hAnsi="Arial" w:cs="Arial"/>
          <w:sz w:val="20"/>
          <w:szCs w:val="20"/>
        </w:rPr>
      </w:pPr>
      <w:r w:rsidRPr="00A32D0C">
        <w:rPr>
          <w:rFonts w:ascii="Arial" w:hAnsi="Arial" w:cs="Arial"/>
          <w:sz w:val="20"/>
          <w:szCs w:val="20"/>
        </w:rPr>
        <w:t xml:space="preserve">¿Cuál es la relación entre la palabra revelada y el ejercicio del poder pastoral? </w:t>
      </w:r>
    </w:p>
    <w:p w:rsidR="0012613D" w:rsidRPr="00A32D0C" w:rsidRDefault="0012613D" w:rsidP="0012613D">
      <w:pPr>
        <w:pStyle w:val="Sinespaciado"/>
        <w:jc w:val="both"/>
        <w:rPr>
          <w:rFonts w:ascii="Arial" w:hAnsi="Arial" w:cs="Arial"/>
          <w:i/>
          <w:sz w:val="20"/>
          <w:szCs w:val="20"/>
        </w:rPr>
      </w:pPr>
    </w:p>
    <w:p w:rsidR="0012613D" w:rsidRPr="0012613D" w:rsidRDefault="0012613D" w:rsidP="0012613D">
      <w:pPr>
        <w:spacing w:after="160" w:line="259" w:lineRule="auto"/>
        <w:jc w:val="both"/>
        <w:rPr>
          <w:rFonts w:ascii="Arial" w:eastAsia="Calibri" w:hAnsi="Arial" w:cs="Arial"/>
          <w:i/>
          <w:sz w:val="20"/>
          <w:szCs w:val="20"/>
        </w:rPr>
      </w:pPr>
      <w:r w:rsidRPr="00A32D0C">
        <w:rPr>
          <w:rFonts w:ascii="Arial" w:eastAsia="Calibri" w:hAnsi="Arial" w:cs="Arial"/>
          <w:i/>
          <w:sz w:val="20"/>
          <w:szCs w:val="20"/>
        </w:rPr>
        <w:t>Bibliografía</w:t>
      </w:r>
    </w:p>
    <w:p w:rsidR="0012613D" w:rsidRPr="00A32D0C" w:rsidRDefault="0012613D" w:rsidP="0012613D">
      <w:pPr>
        <w:pStyle w:val="Sinespaciado"/>
        <w:jc w:val="both"/>
        <w:rPr>
          <w:rFonts w:ascii="Arial" w:hAnsi="Arial" w:cs="Arial"/>
          <w:sz w:val="20"/>
          <w:szCs w:val="20"/>
        </w:rPr>
      </w:pPr>
      <w:r w:rsidRPr="00A32D0C">
        <w:rPr>
          <w:rFonts w:ascii="Arial" w:hAnsi="Arial" w:cs="Arial"/>
          <w:sz w:val="20"/>
          <w:szCs w:val="20"/>
        </w:rPr>
        <w:t>Foucault, M. “Estética, ética y hermenéutica. Obras esenciales. Volumen III.” Op. Cit. Pág. 124 y siguientes.</w:t>
      </w:r>
    </w:p>
    <w:p w:rsidR="0012613D" w:rsidRPr="00A32D0C" w:rsidRDefault="0012613D" w:rsidP="0012613D">
      <w:pPr>
        <w:pStyle w:val="Sinespaciado"/>
        <w:jc w:val="both"/>
        <w:rPr>
          <w:rFonts w:ascii="Arial" w:hAnsi="Arial" w:cs="Arial"/>
          <w:sz w:val="20"/>
          <w:szCs w:val="20"/>
        </w:rPr>
      </w:pPr>
      <w:r w:rsidRPr="00A32D0C">
        <w:rPr>
          <w:rFonts w:ascii="Arial" w:hAnsi="Arial" w:cs="Arial"/>
          <w:sz w:val="20"/>
          <w:szCs w:val="20"/>
        </w:rPr>
        <w:t>“El sujeto y el poder.” En Dreyfus, Hubert y Ravinov, Paul. “Michel Foucault; más allá del estructuralismo y la hermenéutica.” Edic. de la UNAM. México D.F. 1998. Pág. 232 y siguientes.</w:t>
      </w:r>
    </w:p>
    <w:p w:rsidR="0012613D" w:rsidRPr="0012613D" w:rsidRDefault="0012613D" w:rsidP="00A32D0C">
      <w:pPr>
        <w:pStyle w:val="Sinespaciado"/>
        <w:jc w:val="both"/>
        <w:rPr>
          <w:rFonts w:ascii="Arial" w:hAnsi="Arial" w:cs="Arial"/>
          <w:sz w:val="20"/>
          <w:szCs w:val="20"/>
        </w:rPr>
      </w:pPr>
      <w:r w:rsidRPr="00A32D0C">
        <w:rPr>
          <w:rFonts w:ascii="Arial" w:hAnsi="Arial" w:cs="Arial"/>
          <w:sz w:val="20"/>
          <w:szCs w:val="20"/>
        </w:rPr>
        <w:t>Película: María de mi corazón. Letra escarlata, El piano, el club de los desahuciados</w:t>
      </w:r>
      <w:r w:rsidR="00A32D0C" w:rsidRPr="00A32D0C">
        <w:rPr>
          <w:rFonts w:ascii="Arial" w:hAnsi="Arial" w:cs="Arial"/>
          <w:sz w:val="20"/>
          <w:szCs w:val="20"/>
        </w:rPr>
        <w:t>.</w:t>
      </w:r>
    </w:p>
    <w:p w:rsidR="0012613D" w:rsidRPr="0012613D" w:rsidRDefault="0012613D" w:rsidP="0012613D">
      <w:pPr>
        <w:spacing w:after="160" w:line="259" w:lineRule="auto"/>
        <w:rPr>
          <w:rFonts w:ascii="Arial" w:eastAsia="Calibri" w:hAnsi="Arial" w:cs="Arial"/>
          <w:sz w:val="20"/>
          <w:szCs w:val="20"/>
        </w:rPr>
      </w:pPr>
    </w:p>
    <w:p w:rsidR="0012613D" w:rsidRPr="00B55FCD" w:rsidRDefault="0012613D" w:rsidP="00A32D0C">
      <w:pPr>
        <w:pStyle w:val="Sinespaciado"/>
        <w:rPr>
          <w:rFonts w:ascii="Arial" w:hAnsi="Arial" w:cs="Arial"/>
          <w:b/>
          <w:i/>
          <w:sz w:val="20"/>
          <w:szCs w:val="20"/>
        </w:rPr>
      </w:pPr>
      <w:r w:rsidRPr="00B55FCD">
        <w:rPr>
          <w:rFonts w:ascii="Arial" w:hAnsi="Arial" w:cs="Arial"/>
          <w:b/>
          <w:i/>
          <w:sz w:val="20"/>
          <w:szCs w:val="20"/>
        </w:rPr>
        <w:t>MESA 3</w:t>
      </w:r>
    </w:p>
    <w:p w:rsidR="0012613D" w:rsidRPr="00B55FCD" w:rsidRDefault="0012613D" w:rsidP="00A32D0C">
      <w:pPr>
        <w:pStyle w:val="Sinespaciado"/>
        <w:rPr>
          <w:rFonts w:ascii="Arial" w:hAnsi="Arial" w:cs="Arial"/>
          <w:b/>
          <w:i/>
          <w:sz w:val="20"/>
          <w:szCs w:val="20"/>
        </w:rPr>
      </w:pPr>
      <w:r w:rsidRPr="00B55FCD">
        <w:rPr>
          <w:rFonts w:ascii="Arial" w:hAnsi="Arial" w:cs="Arial"/>
          <w:b/>
          <w:i/>
          <w:sz w:val="20"/>
          <w:szCs w:val="20"/>
        </w:rPr>
        <w:t>EL PODER, LA ECONOMÍA Y LA TECNOLOGÍA</w:t>
      </w:r>
    </w:p>
    <w:p w:rsidR="00B55FCD" w:rsidRPr="00B55FCD" w:rsidRDefault="0012613D" w:rsidP="00A32D0C">
      <w:pPr>
        <w:pStyle w:val="Sinespaciado"/>
        <w:rPr>
          <w:rFonts w:ascii="Arial" w:hAnsi="Arial" w:cs="Arial"/>
          <w:b/>
          <w:i/>
          <w:sz w:val="20"/>
          <w:szCs w:val="20"/>
        </w:rPr>
      </w:pPr>
      <w:r w:rsidRPr="00B55FCD">
        <w:rPr>
          <w:rFonts w:ascii="Arial" w:hAnsi="Arial" w:cs="Arial"/>
          <w:b/>
          <w:i/>
          <w:sz w:val="20"/>
          <w:szCs w:val="20"/>
        </w:rPr>
        <w:t xml:space="preserve"> El bio-poder</w:t>
      </w:r>
    </w:p>
    <w:p w:rsidR="00B55FCD" w:rsidRDefault="00B55FCD" w:rsidP="00A32D0C">
      <w:pPr>
        <w:pStyle w:val="Sinespaciado"/>
        <w:rPr>
          <w:rFonts w:ascii="Arial" w:hAnsi="Arial" w:cs="Arial"/>
          <w:sz w:val="20"/>
          <w:szCs w:val="20"/>
        </w:rPr>
      </w:pPr>
    </w:p>
    <w:p w:rsidR="0012613D" w:rsidRPr="00A32D0C" w:rsidRDefault="0012613D" w:rsidP="00A32D0C">
      <w:pPr>
        <w:pStyle w:val="Sinespaciado"/>
        <w:rPr>
          <w:rFonts w:ascii="Arial" w:hAnsi="Arial" w:cs="Arial"/>
          <w:i/>
          <w:sz w:val="20"/>
          <w:szCs w:val="20"/>
        </w:rPr>
      </w:pPr>
      <w:r w:rsidRPr="00A32D0C">
        <w:rPr>
          <w:rFonts w:ascii="Arial" w:hAnsi="Arial" w:cs="Arial"/>
          <w:i/>
          <w:sz w:val="20"/>
          <w:szCs w:val="20"/>
        </w:rPr>
        <w:t>El deseo de poder. ¿Innato en la naturaleza humana?</w:t>
      </w:r>
    </w:p>
    <w:p w:rsidR="0012613D" w:rsidRPr="00A32D0C" w:rsidRDefault="0012613D" w:rsidP="00A32D0C">
      <w:pPr>
        <w:pStyle w:val="Sinespaciado"/>
        <w:rPr>
          <w:rFonts w:ascii="Arial" w:hAnsi="Arial" w:cs="Arial"/>
          <w:sz w:val="20"/>
          <w:szCs w:val="20"/>
        </w:rPr>
      </w:pPr>
      <w:r w:rsidRPr="00A32D0C">
        <w:rPr>
          <w:rFonts w:ascii="Arial" w:hAnsi="Arial" w:cs="Arial"/>
          <w:i/>
          <w:sz w:val="20"/>
          <w:szCs w:val="20"/>
        </w:rPr>
        <w:t>¿Está la ciencia al servicio del poder o de la humanidad</w:t>
      </w:r>
      <w:r w:rsidRPr="00A32D0C">
        <w:rPr>
          <w:rFonts w:ascii="Arial" w:hAnsi="Arial" w:cs="Arial"/>
          <w:sz w:val="20"/>
          <w:szCs w:val="20"/>
        </w:rPr>
        <w:t>?</w:t>
      </w:r>
    </w:p>
    <w:p w:rsidR="0012613D" w:rsidRPr="00A32D0C" w:rsidRDefault="0012613D" w:rsidP="00A32D0C">
      <w:pPr>
        <w:pStyle w:val="Sinespaciado"/>
        <w:rPr>
          <w:rFonts w:ascii="Arial" w:hAnsi="Arial" w:cs="Arial"/>
          <w:sz w:val="20"/>
          <w:szCs w:val="20"/>
        </w:rPr>
      </w:pPr>
      <w:r w:rsidRPr="00A32D0C">
        <w:rPr>
          <w:rFonts w:ascii="Arial" w:hAnsi="Arial" w:cs="Arial"/>
          <w:sz w:val="20"/>
          <w:szCs w:val="20"/>
        </w:rPr>
        <w:t>Ámbito: socioeconómico</w:t>
      </w:r>
    </w:p>
    <w:p w:rsidR="0012613D" w:rsidRPr="0012613D" w:rsidRDefault="0012613D" w:rsidP="0012613D">
      <w:pPr>
        <w:spacing w:after="160" w:line="259" w:lineRule="auto"/>
        <w:jc w:val="both"/>
        <w:rPr>
          <w:rFonts w:ascii="Arial" w:eastAsia="Calibri" w:hAnsi="Arial" w:cs="Arial"/>
          <w:sz w:val="20"/>
          <w:szCs w:val="20"/>
        </w:rPr>
      </w:pPr>
    </w:p>
    <w:p w:rsidR="0012613D" w:rsidRPr="0012613D" w:rsidRDefault="0012613D" w:rsidP="0012613D">
      <w:pPr>
        <w:spacing w:after="160" w:line="259" w:lineRule="auto"/>
        <w:jc w:val="both"/>
        <w:rPr>
          <w:rFonts w:ascii="Arial" w:eastAsia="Calibri" w:hAnsi="Arial" w:cs="Arial"/>
          <w:sz w:val="20"/>
          <w:szCs w:val="20"/>
        </w:rPr>
      </w:pPr>
      <w:r w:rsidRPr="0012613D">
        <w:rPr>
          <w:rFonts w:ascii="Arial" w:eastAsia="Calibri" w:hAnsi="Arial" w:cs="Arial"/>
          <w:sz w:val="20"/>
          <w:szCs w:val="20"/>
        </w:rPr>
        <w:t xml:space="preserve">El Biopoder es un término originalmente acuñado por el filósofo francés Michel Foucault para referirse a la práctica de los estados modernos de "explotar numerosas y diversas técnicas para subyugar los cuerpos y controlar la población". Foucault introdujo este concepto en </w:t>
      </w:r>
      <w:r w:rsidRPr="0012613D">
        <w:rPr>
          <w:rFonts w:ascii="Arial" w:eastAsia="Calibri" w:hAnsi="Arial" w:cs="Arial"/>
          <w:i/>
          <w:sz w:val="20"/>
          <w:szCs w:val="20"/>
        </w:rPr>
        <w:t>La volonté du savoir,</w:t>
      </w:r>
      <w:r w:rsidRPr="0012613D">
        <w:rPr>
          <w:rFonts w:ascii="Arial" w:eastAsia="Calibri" w:hAnsi="Arial" w:cs="Arial"/>
          <w:sz w:val="20"/>
          <w:szCs w:val="20"/>
        </w:rPr>
        <w:t xml:space="preserve"> el primer volumen de su </w:t>
      </w:r>
      <w:r w:rsidRPr="0012613D">
        <w:rPr>
          <w:rFonts w:ascii="Arial" w:eastAsia="Calibri" w:hAnsi="Arial" w:cs="Arial"/>
          <w:i/>
          <w:sz w:val="20"/>
          <w:szCs w:val="20"/>
        </w:rPr>
        <w:t>Histoire de la sexualité</w:t>
      </w:r>
      <w:r w:rsidRPr="0012613D">
        <w:rPr>
          <w:rFonts w:ascii="Arial" w:eastAsia="Calibri" w:hAnsi="Arial" w:cs="Arial"/>
          <w:sz w:val="20"/>
          <w:szCs w:val="20"/>
        </w:rPr>
        <w:t>. Otros pensadores han tomado este concepto dado su interpretación particular.</w:t>
      </w:r>
    </w:p>
    <w:p w:rsidR="0012613D" w:rsidRPr="0012613D" w:rsidRDefault="0012613D" w:rsidP="0012613D">
      <w:pPr>
        <w:spacing w:after="160" w:line="259" w:lineRule="auto"/>
        <w:jc w:val="both"/>
        <w:rPr>
          <w:rFonts w:ascii="Arial" w:eastAsia="Calibri" w:hAnsi="Arial" w:cs="Arial"/>
          <w:sz w:val="20"/>
          <w:szCs w:val="20"/>
        </w:rPr>
      </w:pPr>
      <w:r w:rsidRPr="0012613D">
        <w:rPr>
          <w:rFonts w:ascii="Arial" w:eastAsia="Calibri" w:hAnsi="Arial" w:cs="Arial"/>
          <w:sz w:val="20"/>
          <w:szCs w:val="20"/>
        </w:rPr>
        <w:t>Michel Foucault señala que el surgimiento del biopoder, que absorbe el antiguo derecho de vida y muerte que el soberano detenta, pretende convertir la vida en objeto administrable por parte del poder. En este sentido, la vida regulada debe ser protegida, diversificada y expandida. Su reverso, y en cierto sentido su efecto, es que para tales efectos es necesario justamente contar con la muerte, ya sea en la forma de la pena capital, la represión política, la eugenesia, el genocidio, la contracepción, etc, como una posibilidad que se ejerce sobre la vida por parte del poder que se fundamenta en su cuidado.</w:t>
      </w:r>
    </w:p>
    <w:p w:rsidR="0012613D" w:rsidRPr="0012613D" w:rsidRDefault="0012613D" w:rsidP="0012613D">
      <w:pPr>
        <w:spacing w:after="160" w:line="259" w:lineRule="auto"/>
        <w:jc w:val="both"/>
        <w:rPr>
          <w:rFonts w:ascii="Arial" w:eastAsia="Calibri" w:hAnsi="Arial" w:cs="Arial"/>
          <w:sz w:val="20"/>
          <w:szCs w:val="20"/>
        </w:rPr>
      </w:pPr>
      <w:r w:rsidRPr="0012613D">
        <w:rPr>
          <w:rFonts w:ascii="Arial" w:eastAsia="Calibri" w:hAnsi="Arial" w:cs="Arial"/>
          <w:sz w:val="20"/>
          <w:szCs w:val="20"/>
        </w:rPr>
        <w:lastRenderedPageBreak/>
        <w:t>De este modo se distinguen dos conjuntos de técnicas que surgen en los siglos XVII y XVIII. La primera es la anatomopolítica, caracterizada por ser una tecnología individualizante del poder, basada en el escrutar en los individuos sus comportamientos y su cuerpo, con el fin de anatomizarlos, es decir, producir cuerpos dóciles y fragmentados. Se basa en la disciplina como instrumento de control del cuerpo social penetrando en él hasta llegar hasta sus átomos. Las herramientas anatomopolíticas son la vigilancia, el control, intensificación del rendimiento, multiplicación de capacidades, el emplazamiento, la utilidad, etc.</w:t>
      </w:r>
    </w:p>
    <w:p w:rsidR="0012613D" w:rsidRPr="0012613D" w:rsidRDefault="0012613D" w:rsidP="0012613D">
      <w:pPr>
        <w:spacing w:after="160" w:line="259" w:lineRule="auto"/>
        <w:jc w:val="both"/>
        <w:rPr>
          <w:rFonts w:ascii="Arial" w:eastAsia="Calibri" w:hAnsi="Arial" w:cs="Arial"/>
          <w:sz w:val="20"/>
          <w:szCs w:val="20"/>
        </w:rPr>
      </w:pPr>
      <w:r w:rsidRPr="0012613D">
        <w:rPr>
          <w:rFonts w:ascii="Arial" w:eastAsia="Calibri" w:hAnsi="Arial" w:cs="Arial"/>
          <w:sz w:val="20"/>
          <w:szCs w:val="20"/>
        </w:rPr>
        <w:t>El segundo grupo de técnicas de poder es la biopolítica, la cual tiene como objeto las poblaciones humanas, como grupos de seres vivos regidos por procesos y leyes biológicas. Esta entidad posee tasas conmensurables de natalidad, mortalidad, morbilidad, movilidad en los territorios, etc, que pueden usarse para controlarla en la dirección que se desee. De este modo, según la perspectiva foucaultiana, el poder se torna materialista y menos jurídico, ya que ahora debe tratar respectivamente, a través de las técnicas señaladas, con el cuerpo y la vida, el individuo y la especie.</w:t>
      </w:r>
    </w:p>
    <w:p w:rsidR="0012613D" w:rsidRPr="0012613D" w:rsidRDefault="0012613D" w:rsidP="0012613D">
      <w:pPr>
        <w:spacing w:after="160" w:line="259" w:lineRule="auto"/>
        <w:jc w:val="both"/>
        <w:rPr>
          <w:rFonts w:ascii="Arial" w:eastAsia="Calibri" w:hAnsi="Arial" w:cs="Arial"/>
          <w:sz w:val="20"/>
          <w:szCs w:val="20"/>
        </w:rPr>
      </w:pPr>
      <w:r w:rsidRPr="0012613D">
        <w:rPr>
          <w:rFonts w:ascii="Arial" w:eastAsia="Calibri" w:hAnsi="Arial" w:cs="Arial"/>
          <w:sz w:val="20"/>
          <w:szCs w:val="20"/>
        </w:rPr>
        <w:t>Para el autor, el desarrollo del biopoder y sus técnicas constituyen una verdadera revolución en la historia de la especie humana, ya que la vida está completamente invadida y gestionada por el poder, lo que fue fundamental para la expansión del capitalismo al crear los instrumentos para la inserción “controlada de los cuerpos en el aparato de producción y mediante un ajuste de los fenómenos de población a los procesos económicos” que generó una expansión inaudita de la acumulación de capital.</w:t>
      </w:r>
    </w:p>
    <w:p w:rsidR="0012613D" w:rsidRPr="0012613D" w:rsidRDefault="0012613D" w:rsidP="0012613D">
      <w:pPr>
        <w:spacing w:after="160" w:line="259" w:lineRule="auto"/>
        <w:jc w:val="both"/>
        <w:rPr>
          <w:rFonts w:ascii="Arial" w:eastAsia="Calibri" w:hAnsi="Arial" w:cs="Arial"/>
          <w:sz w:val="20"/>
          <w:szCs w:val="20"/>
        </w:rPr>
      </w:pPr>
      <w:r w:rsidRPr="0012613D">
        <w:rPr>
          <w:rFonts w:ascii="Arial" w:eastAsia="Calibri" w:hAnsi="Arial" w:cs="Arial"/>
          <w:sz w:val="20"/>
          <w:szCs w:val="20"/>
        </w:rPr>
        <w:t>Michael Hardt y Antonio Negri reescriben este concepto en el marco teórico marxista. Para ellos, tanto el biopoder como la biopolítica "son la contribución especial que marca el discurso del terrorismo, el cual debería en realidad ser llamado discurso de la globalización". (Imperio (2000), y su secuela Multitud, 2004). Tanto en Imperio como en la teoría del operaísmo el biopoder y la biopolítica son pensados en términos positivos, son fuerza de vida, potencia constitutiva y ontológica.</w:t>
      </w:r>
    </w:p>
    <w:p w:rsidR="0012613D" w:rsidRPr="0012613D" w:rsidRDefault="0012613D" w:rsidP="0012613D">
      <w:pPr>
        <w:spacing w:after="160" w:line="259" w:lineRule="auto"/>
        <w:jc w:val="both"/>
        <w:rPr>
          <w:rFonts w:ascii="Arial" w:eastAsia="Calibri" w:hAnsi="Arial" w:cs="Arial"/>
          <w:sz w:val="20"/>
          <w:szCs w:val="20"/>
        </w:rPr>
      </w:pPr>
      <w:r w:rsidRPr="0012613D">
        <w:rPr>
          <w:rFonts w:ascii="Arial" w:eastAsia="Calibri" w:hAnsi="Arial" w:cs="Arial"/>
          <w:sz w:val="20"/>
          <w:szCs w:val="20"/>
        </w:rPr>
        <w:t>Por su parte, Giorgio Agamben define el concepto clásico de soberanía como integrador, desde sus inicios en la antigua Grecia, de biopoder, término que interpreta como la emergencia histórica de un cierto tipo de "tecnología de poder."</w:t>
      </w:r>
    </w:p>
    <w:p w:rsidR="0012613D" w:rsidRPr="0012613D" w:rsidRDefault="0012613D" w:rsidP="0012613D">
      <w:pPr>
        <w:spacing w:after="160" w:line="259" w:lineRule="auto"/>
        <w:jc w:val="both"/>
        <w:rPr>
          <w:rFonts w:ascii="Arial" w:eastAsia="Calibri" w:hAnsi="Arial" w:cs="Arial"/>
          <w:sz w:val="20"/>
          <w:szCs w:val="20"/>
        </w:rPr>
      </w:pPr>
      <w:r w:rsidRPr="0012613D">
        <w:rPr>
          <w:rFonts w:ascii="Arial" w:eastAsia="Calibri" w:hAnsi="Arial" w:cs="Arial"/>
          <w:sz w:val="20"/>
          <w:szCs w:val="20"/>
        </w:rPr>
        <w:t>Paolo Virno aplica la dimensión marxista al concepto de biopoder. El capitalista necesita controlar la fuerza productiva; al ser esta una potencia abstracta e inmanente en el sujeto productivo, el cuerpo del trabajador se vuelve de especial interés para el capitalista, el cual necesita controlarlo y reproducirlo.</w:t>
      </w:r>
    </w:p>
    <w:p w:rsidR="0012613D" w:rsidRPr="00DD3274" w:rsidRDefault="0012613D" w:rsidP="00B55FCD">
      <w:pPr>
        <w:spacing w:after="160" w:line="259" w:lineRule="auto"/>
        <w:jc w:val="both"/>
        <w:rPr>
          <w:rFonts w:ascii="Arial" w:eastAsia="Calibri" w:hAnsi="Arial" w:cs="Arial"/>
          <w:i/>
          <w:sz w:val="20"/>
          <w:szCs w:val="20"/>
        </w:rPr>
      </w:pPr>
      <w:r w:rsidRPr="00DD3274">
        <w:rPr>
          <w:rFonts w:ascii="Arial" w:eastAsia="Calibri" w:hAnsi="Arial" w:cs="Arial"/>
          <w:i/>
          <w:sz w:val="20"/>
          <w:szCs w:val="20"/>
        </w:rPr>
        <w:t>Preguntas:</w:t>
      </w:r>
    </w:p>
    <w:p w:rsidR="0012613D" w:rsidRPr="00B55FCD" w:rsidRDefault="0012613D" w:rsidP="004A3A0A">
      <w:pPr>
        <w:pStyle w:val="Sinespaciado"/>
        <w:numPr>
          <w:ilvl w:val="0"/>
          <w:numId w:val="37"/>
        </w:numPr>
        <w:jc w:val="both"/>
      </w:pPr>
      <w:r w:rsidRPr="00B55FCD">
        <w:t>Teniendo en cuenta que existen medicinas alternativas, que no tienen que ver con el desarrollo técnico perteneciente al desarrollo científico de la actualidad, pero que ofrecen los mismos resultados de cura de enfermedades. ¿Bajo qué premisas se prefieren las medicinas “comprobadas científicamente” a las que se logran con la medicina natural o tradicional?</w:t>
      </w:r>
    </w:p>
    <w:p w:rsidR="0012613D" w:rsidRPr="00B55FCD" w:rsidRDefault="0012613D" w:rsidP="004A3A0A">
      <w:pPr>
        <w:pStyle w:val="Sinespaciado"/>
        <w:numPr>
          <w:ilvl w:val="0"/>
          <w:numId w:val="37"/>
        </w:numPr>
        <w:jc w:val="both"/>
      </w:pPr>
      <w:r w:rsidRPr="00B55FCD">
        <w:t>¿Es el poder económico centrado en particulares un mal necesario de las sociedades democráticas?</w:t>
      </w:r>
    </w:p>
    <w:p w:rsidR="0012613D" w:rsidRPr="00B55FCD" w:rsidRDefault="0012613D" w:rsidP="004A3A0A">
      <w:pPr>
        <w:pStyle w:val="Sinespaciado"/>
        <w:numPr>
          <w:ilvl w:val="0"/>
          <w:numId w:val="37"/>
        </w:numPr>
        <w:jc w:val="both"/>
      </w:pPr>
      <w:r w:rsidRPr="00B55FCD">
        <w:t>¿Hasta qué punto se justifica el poder económico concentrado en unos pocos al interior de las sociedades democráticas?</w:t>
      </w:r>
    </w:p>
    <w:p w:rsidR="0012613D" w:rsidRPr="00B55FCD" w:rsidRDefault="0012613D" w:rsidP="004A3A0A">
      <w:pPr>
        <w:pStyle w:val="Sinespaciado"/>
        <w:numPr>
          <w:ilvl w:val="0"/>
          <w:numId w:val="37"/>
        </w:numPr>
        <w:jc w:val="both"/>
      </w:pPr>
      <w:r w:rsidRPr="00B55FCD">
        <w:t>¿Bajo qué circunstancias se justifica el uso y explotación de los recursos naturales de una nación, como medio para lograr un desarrollo técnico, tecnológico, científico y económico?</w:t>
      </w:r>
    </w:p>
    <w:p w:rsidR="0012613D" w:rsidRPr="00B55FCD" w:rsidRDefault="0012613D" w:rsidP="004A3A0A">
      <w:pPr>
        <w:pStyle w:val="Sinespaciado"/>
        <w:numPr>
          <w:ilvl w:val="0"/>
          <w:numId w:val="37"/>
        </w:numPr>
        <w:jc w:val="both"/>
      </w:pPr>
      <w:r w:rsidRPr="00B55FCD">
        <w:lastRenderedPageBreak/>
        <w:t xml:space="preserve">¿Cuáles son las razones por las que el ser humano, no logra encontrar un equilibrio entre su desarrollo científico y tecnológico y el cuidado del medio ambiente? </w:t>
      </w:r>
    </w:p>
    <w:p w:rsidR="0012613D" w:rsidRPr="00B55FCD" w:rsidRDefault="0012613D" w:rsidP="004A3A0A">
      <w:pPr>
        <w:pStyle w:val="Sinespaciado"/>
        <w:numPr>
          <w:ilvl w:val="0"/>
          <w:numId w:val="37"/>
        </w:numPr>
        <w:jc w:val="both"/>
      </w:pPr>
      <w:r w:rsidRPr="00B55FCD">
        <w:t>El deseo de poder. ¿innato en la naturaleza humana?</w:t>
      </w:r>
    </w:p>
    <w:p w:rsidR="00E52642" w:rsidRPr="00E52642" w:rsidRDefault="00E52642" w:rsidP="00B55FCD">
      <w:pPr>
        <w:pStyle w:val="Sinespaciado"/>
        <w:jc w:val="both"/>
        <w:rPr>
          <w:i/>
        </w:rPr>
      </w:pPr>
    </w:p>
    <w:p w:rsidR="0012613D" w:rsidRPr="00E52642" w:rsidRDefault="00E52642" w:rsidP="00B55FCD">
      <w:pPr>
        <w:pStyle w:val="Sinespaciado"/>
        <w:jc w:val="both"/>
        <w:rPr>
          <w:i/>
        </w:rPr>
      </w:pPr>
      <w:r w:rsidRPr="00E52642">
        <w:rPr>
          <w:i/>
        </w:rPr>
        <w:t>Bibliografía:</w:t>
      </w:r>
    </w:p>
    <w:p w:rsidR="0012613D" w:rsidRPr="0012613D" w:rsidRDefault="0012613D" w:rsidP="00B55FCD">
      <w:pPr>
        <w:pStyle w:val="Sinespaciado"/>
        <w:jc w:val="both"/>
      </w:pPr>
      <w:r w:rsidRPr="0012613D">
        <w:t>Michel Foucault, La Historia de la Sexualidad, Volumen I: La Voluntad de Saber</w:t>
      </w:r>
    </w:p>
    <w:p w:rsidR="0012613D" w:rsidRPr="0012613D" w:rsidRDefault="0012613D" w:rsidP="00B55FCD">
      <w:pPr>
        <w:pStyle w:val="Sinespaciado"/>
        <w:jc w:val="both"/>
      </w:pPr>
      <w:r w:rsidRPr="0012613D">
        <w:t>Giorgio Agamben, Homo Sacer</w:t>
      </w:r>
    </w:p>
    <w:p w:rsidR="0012613D" w:rsidRPr="0012613D" w:rsidRDefault="0012613D" w:rsidP="00B55FCD">
      <w:pPr>
        <w:pStyle w:val="Sinespaciado"/>
        <w:jc w:val="both"/>
      </w:pPr>
      <w:r w:rsidRPr="0012613D">
        <w:t>Michael Hardt y Antonio Negri, Empire</w:t>
      </w:r>
    </w:p>
    <w:p w:rsidR="0012613D" w:rsidRPr="0012613D" w:rsidRDefault="0012613D" w:rsidP="00B55FCD">
      <w:pPr>
        <w:pStyle w:val="Sinespaciado"/>
        <w:jc w:val="both"/>
        <w:rPr>
          <w:lang w:val="en-US"/>
        </w:rPr>
      </w:pPr>
      <w:r w:rsidRPr="0012613D">
        <w:rPr>
          <w:lang w:val="en-US"/>
        </w:rPr>
        <w:t>Michael Hardt y Antonio Negri, Multitude: War and Democracy in theAge of Empire</w:t>
      </w:r>
    </w:p>
    <w:p w:rsidR="0012613D" w:rsidRPr="00E52642" w:rsidRDefault="0012613D" w:rsidP="00E52642">
      <w:pPr>
        <w:pStyle w:val="Sinespaciado"/>
        <w:jc w:val="both"/>
      </w:pPr>
      <w:r w:rsidRPr="0012613D">
        <w:t xml:space="preserve">Paolo </w:t>
      </w:r>
      <w:r w:rsidR="00E52642">
        <w:t>Virno, Gramatica de la multitud.</w:t>
      </w:r>
    </w:p>
    <w:p w:rsidR="0012613D" w:rsidRPr="0012613D" w:rsidRDefault="0012613D" w:rsidP="00E52642">
      <w:pPr>
        <w:pStyle w:val="Sinespaciado"/>
      </w:pPr>
      <w:r w:rsidRPr="0012613D">
        <w:t>video: Comida industrializada, ¿Qué comeremos mañana?</w:t>
      </w:r>
    </w:p>
    <w:p w:rsidR="0012613D" w:rsidRPr="0012613D" w:rsidRDefault="0012613D" w:rsidP="00E52642">
      <w:pPr>
        <w:pStyle w:val="Sinespaciado"/>
      </w:pPr>
      <w:r w:rsidRPr="0012613D">
        <w:t>Actualidad colombiana: desastre ecológico en el Casanare, desastre ecológico rio Dagua, desastre ecológico el cerrejón</w:t>
      </w:r>
    </w:p>
    <w:p w:rsidR="0012613D" w:rsidRPr="0012613D" w:rsidRDefault="0012613D" w:rsidP="0012613D">
      <w:pPr>
        <w:spacing w:after="160" w:line="259" w:lineRule="auto"/>
        <w:jc w:val="both"/>
        <w:rPr>
          <w:rFonts w:ascii="Arial" w:eastAsia="Calibri" w:hAnsi="Arial" w:cs="Arial"/>
          <w:sz w:val="20"/>
          <w:szCs w:val="20"/>
        </w:rPr>
      </w:pPr>
    </w:p>
    <w:p w:rsidR="0012613D" w:rsidRPr="0012613D" w:rsidRDefault="0012613D" w:rsidP="0012613D">
      <w:pPr>
        <w:spacing w:after="160" w:line="259" w:lineRule="auto"/>
        <w:jc w:val="both"/>
        <w:rPr>
          <w:rFonts w:ascii="Arial" w:eastAsia="Calibri" w:hAnsi="Arial" w:cs="Arial"/>
          <w:sz w:val="20"/>
          <w:szCs w:val="20"/>
        </w:rPr>
      </w:pPr>
    </w:p>
    <w:p w:rsidR="0012613D" w:rsidRPr="0012613D" w:rsidRDefault="0012613D" w:rsidP="0012613D">
      <w:pPr>
        <w:spacing w:after="160" w:line="259" w:lineRule="auto"/>
        <w:jc w:val="both"/>
        <w:rPr>
          <w:rFonts w:ascii="Arial" w:eastAsia="Calibri" w:hAnsi="Arial" w:cs="Arial"/>
          <w:sz w:val="20"/>
          <w:szCs w:val="20"/>
        </w:rPr>
      </w:pPr>
    </w:p>
    <w:p w:rsidR="0012613D" w:rsidRPr="0012613D" w:rsidRDefault="0012613D" w:rsidP="0012613D">
      <w:pPr>
        <w:spacing w:after="160" w:line="259" w:lineRule="auto"/>
        <w:jc w:val="both"/>
        <w:rPr>
          <w:rFonts w:ascii="Arial" w:eastAsia="Calibri" w:hAnsi="Arial" w:cs="Arial"/>
          <w:sz w:val="20"/>
          <w:szCs w:val="20"/>
        </w:rPr>
      </w:pPr>
    </w:p>
    <w:p w:rsidR="0012613D" w:rsidRPr="0012613D" w:rsidRDefault="0012613D" w:rsidP="0012613D">
      <w:pPr>
        <w:spacing w:after="160" w:line="259" w:lineRule="auto"/>
        <w:jc w:val="both"/>
        <w:rPr>
          <w:rFonts w:ascii="Arial" w:eastAsia="Calibri" w:hAnsi="Arial" w:cs="Arial"/>
          <w:sz w:val="20"/>
          <w:szCs w:val="20"/>
        </w:rPr>
      </w:pPr>
    </w:p>
    <w:p w:rsidR="0012613D" w:rsidRPr="0012613D" w:rsidRDefault="0012613D" w:rsidP="0012613D">
      <w:pPr>
        <w:spacing w:after="160" w:line="259" w:lineRule="auto"/>
        <w:jc w:val="both"/>
        <w:rPr>
          <w:rFonts w:ascii="Arial" w:eastAsia="Calibri" w:hAnsi="Arial" w:cs="Arial"/>
          <w:sz w:val="20"/>
          <w:szCs w:val="20"/>
        </w:rPr>
      </w:pPr>
    </w:p>
    <w:p w:rsidR="0012613D" w:rsidRPr="0012613D" w:rsidRDefault="0012613D" w:rsidP="0012613D">
      <w:pPr>
        <w:spacing w:after="160" w:line="259" w:lineRule="auto"/>
        <w:jc w:val="both"/>
        <w:rPr>
          <w:rFonts w:ascii="Arial" w:eastAsia="Calibri" w:hAnsi="Arial" w:cs="Arial"/>
          <w:sz w:val="20"/>
          <w:szCs w:val="20"/>
        </w:rPr>
      </w:pPr>
    </w:p>
    <w:p w:rsidR="0012613D" w:rsidRPr="0012613D" w:rsidRDefault="0012613D" w:rsidP="0012613D">
      <w:pPr>
        <w:spacing w:after="160" w:line="259" w:lineRule="auto"/>
        <w:jc w:val="both"/>
        <w:rPr>
          <w:rFonts w:ascii="Arial" w:eastAsia="Calibri" w:hAnsi="Arial" w:cs="Arial"/>
          <w:sz w:val="20"/>
          <w:szCs w:val="20"/>
        </w:rPr>
      </w:pPr>
    </w:p>
    <w:p w:rsidR="0012613D" w:rsidRPr="00E52642" w:rsidRDefault="0012613D" w:rsidP="00E52642">
      <w:pPr>
        <w:pStyle w:val="Sinespaciado"/>
        <w:rPr>
          <w:b/>
          <w:i/>
        </w:rPr>
      </w:pPr>
      <w:r w:rsidRPr="00E52642">
        <w:rPr>
          <w:b/>
          <w:i/>
        </w:rPr>
        <w:t>MESA 4</w:t>
      </w:r>
    </w:p>
    <w:p w:rsidR="0012613D" w:rsidRPr="00E52642" w:rsidRDefault="0012613D" w:rsidP="00E52642">
      <w:pPr>
        <w:pStyle w:val="Sinespaciado"/>
        <w:rPr>
          <w:b/>
          <w:i/>
        </w:rPr>
      </w:pPr>
      <w:r w:rsidRPr="00E52642">
        <w:rPr>
          <w:b/>
          <w:i/>
        </w:rPr>
        <w:t>EL PODER, LOS MEDIOS DE COMUNICACIÓN Y LAS IDEOLOGIAS</w:t>
      </w:r>
    </w:p>
    <w:p w:rsidR="0012613D" w:rsidRPr="00E52642" w:rsidRDefault="0012613D" w:rsidP="00E52642">
      <w:pPr>
        <w:pStyle w:val="Sinespaciado"/>
        <w:rPr>
          <w:b/>
          <w:i/>
        </w:rPr>
      </w:pPr>
      <w:r w:rsidRPr="00E52642">
        <w:rPr>
          <w:b/>
          <w:i/>
        </w:rPr>
        <w:t>Los discursos de poder</w:t>
      </w:r>
    </w:p>
    <w:p w:rsidR="0012613D" w:rsidRPr="0012613D" w:rsidRDefault="0012613D" w:rsidP="0012613D">
      <w:pPr>
        <w:spacing w:after="160" w:line="259" w:lineRule="auto"/>
        <w:jc w:val="center"/>
        <w:rPr>
          <w:rFonts w:ascii="Arial" w:eastAsia="Calibri" w:hAnsi="Arial" w:cs="Arial"/>
          <w:sz w:val="20"/>
          <w:szCs w:val="20"/>
        </w:rPr>
      </w:pPr>
    </w:p>
    <w:p w:rsidR="0012613D" w:rsidRPr="0012613D" w:rsidRDefault="0012613D" w:rsidP="0012613D">
      <w:pPr>
        <w:spacing w:after="160" w:line="259" w:lineRule="auto"/>
        <w:jc w:val="both"/>
        <w:rPr>
          <w:rFonts w:ascii="Arial" w:eastAsia="Calibri" w:hAnsi="Arial" w:cs="Arial"/>
          <w:sz w:val="20"/>
          <w:szCs w:val="20"/>
        </w:rPr>
      </w:pPr>
      <w:r w:rsidRPr="0012613D">
        <w:rPr>
          <w:rFonts w:ascii="Arial" w:eastAsia="Calibri" w:hAnsi="Arial" w:cs="Arial"/>
          <w:sz w:val="20"/>
          <w:szCs w:val="20"/>
        </w:rPr>
        <w:t>Un medio de comunicación es un objeto que se emplea para transmitir información de un sujeto a otro. Su rol es  trascendental en cualquier sociedad democrática donde la libertad de expresión y la variedad de fuentes de información deben ser instituciones básicas.</w:t>
      </w:r>
    </w:p>
    <w:p w:rsidR="0012613D" w:rsidRPr="0012613D" w:rsidRDefault="0012613D" w:rsidP="0012613D">
      <w:pPr>
        <w:spacing w:after="160" w:line="259" w:lineRule="auto"/>
        <w:jc w:val="both"/>
        <w:rPr>
          <w:rFonts w:ascii="Arial" w:eastAsia="Calibri" w:hAnsi="Arial" w:cs="Arial"/>
          <w:sz w:val="20"/>
          <w:szCs w:val="20"/>
        </w:rPr>
      </w:pPr>
      <w:r w:rsidRPr="0012613D">
        <w:rPr>
          <w:rFonts w:ascii="Arial" w:eastAsia="Calibri" w:hAnsi="Arial" w:cs="Arial"/>
          <w:sz w:val="20"/>
          <w:szCs w:val="20"/>
        </w:rPr>
        <w:t>En los últimos años, las políticas en materia de telecomunicaciones han provocado la liberación y desregulación de los mercados. Pero esa estructura basada en la ley de la oferta y la demanda determina que el fin último de esos medios es la ganancia económica y es esta la que define las tendencias en cuanto al contenido de la información,  variedad de la programación y ha llevado además a la agrupación de los medios,  lo cual facilita la uniformidad de los mensajes. Sorprende a veces observar cómo todas las versiones sobre un hecho coinciden, son casi unánimes. Unas pocas agencias de noticias producen la información para muchos medios.  En eso radica su poder,  en la concentración que facilita el control. Tienen la posibilidad de dar a la gente el mensaje que quieren y no necesariamente el que conviene a la ciudadanía.  Sus intereses económicos y políticos prevalecen sobre su obligación de informar y servir a la sociedad.</w:t>
      </w:r>
    </w:p>
    <w:p w:rsidR="0012613D" w:rsidRPr="0012613D" w:rsidRDefault="0012613D" w:rsidP="0012613D">
      <w:pPr>
        <w:spacing w:after="160" w:line="259" w:lineRule="auto"/>
        <w:jc w:val="both"/>
        <w:rPr>
          <w:rFonts w:ascii="Arial" w:eastAsia="Calibri" w:hAnsi="Arial" w:cs="Arial"/>
          <w:sz w:val="20"/>
          <w:szCs w:val="20"/>
        </w:rPr>
      </w:pPr>
      <w:r w:rsidRPr="0012613D">
        <w:rPr>
          <w:rFonts w:ascii="Arial" w:eastAsia="Calibri" w:hAnsi="Arial" w:cs="Arial"/>
          <w:sz w:val="20"/>
          <w:szCs w:val="20"/>
        </w:rPr>
        <w:t xml:space="preserve">La concentración de las comunicaciones limita el derecho a la información porque permite la imposición de un pensamiento único y de esa manera, las corporaciones mediáticas ejercen  un enorme y peligroso protagonismo ideológico, se convierten en un instrumento de control del pensamiento, manipulan las ideas y la ciudadanía inerme y agobiada por el cúmulo de información no alcanza a digerirlo todo. Toma lo que sea, como le llegue,  sin preocuparse demasiado. Sus </w:t>
      </w:r>
      <w:r w:rsidRPr="0012613D">
        <w:rPr>
          <w:rFonts w:ascii="Arial" w:eastAsia="Calibri" w:hAnsi="Arial" w:cs="Arial"/>
          <w:sz w:val="20"/>
          <w:szCs w:val="20"/>
        </w:rPr>
        <w:lastRenderedPageBreak/>
        <w:t>criterios muchas veces no se ajustan con la interpretación de los hechos pero puede más el poder de los medios que terminan imponiendo sus puntos de vista  según sus intereses y  los de sus anunciantes.</w:t>
      </w:r>
    </w:p>
    <w:p w:rsidR="0012613D" w:rsidRPr="0012613D" w:rsidRDefault="0012613D" w:rsidP="0012613D">
      <w:pPr>
        <w:spacing w:after="160" w:line="259" w:lineRule="auto"/>
        <w:jc w:val="both"/>
        <w:rPr>
          <w:rFonts w:ascii="Arial" w:eastAsia="Calibri" w:hAnsi="Arial" w:cs="Arial"/>
          <w:sz w:val="20"/>
          <w:szCs w:val="20"/>
        </w:rPr>
      </w:pPr>
      <w:r w:rsidRPr="0012613D">
        <w:rPr>
          <w:rFonts w:ascii="Arial" w:eastAsia="Calibri" w:hAnsi="Arial" w:cs="Arial"/>
          <w:sz w:val="20"/>
          <w:szCs w:val="20"/>
        </w:rPr>
        <w:t>Si bien el acceso a los medios se ha democratizado con la facilidad de acceso a la radio, a la televisión y a la red de internet, no ha ocurrido lo mismo con el acceso al control y a  la propiedad de los medios; escasean los medios informativos de propiedad comunitaria o social. Así las cosas, quien tiene la información tienen el poder y en tales condiciones la interpretación de los hechos, la versión del mundo y el contenido de los mensajes responde a los intereses de quienes ostentan el poder económico y político. La opinión ciudadana es manipulada constante y persistentemente.  Además, los grupos de comunicación se han convertido en protagonistas de la realidad, hacen parte de ella ya no sólo como medios sino como actores y aprovechando esa doble condición bombardean a la ciudadanía con la  información que quieren. Se reservan el derecho de decidir sobre qué hechos informar y cuáles ocultar.</w:t>
      </w:r>
    </w:p>
    <w:p w:rsidR="0012613D" w:rsidRPr="0012613D" w:rsidRDefault="0012613D" w:rsidP="0012613D">
      <w:pPr>
        <w:spacing w:after="160" w:line="259" w:lineRule="auto"/>
        <w:rPr>
          <w:rFonts w:ascii="Arial" w:eastAsia="Calibri" w:hAnsi="Arial" w:cs="Arial"/>
          <w:sz w:val="20"/>
          <w:szCs w:val="20"/>
        </w:rPr>
      </w:pPr>
      <w:r w:rsidRPr="0012613D">
        <w:rPr>
          <w:rFonts w:ascii="Arial" w:eastAsia="Calibri" w:hAnsi="Arial" w:cs="Arial"/>
          <w:sz w:val="20"/>
          <w:szCs w:val="20"/>
        </w:rPr>
        <w:t>La actual campaña electoral por la Presidencia en Colombia es un buen ejemplo de todo esto. Hay candidatos de los cuales no se dice casi nada,  parece que deliberadamente los medios han decidido ignorarlos. Las campañas diseñadas por los asesores de imagen son concebidas pensando más en los medios que en los electores. Lo importante no es convencer al electorado de la bondad de unas propuestas.  La clave es ganar imagen, impactar al televidente o al radioescucha con un símbolo, con un slogan, con cualquier cosa. En eso consiste la manipulación. Se subestima al ciudadano,  se le cree incapaz de formarse opiniones propias a partir de una información seria  y  veraz; se intenta darle todo digerido. Además, algunos medios, más que informar, deforman, se han extralimitado en su función social y de informadores han pasado a ser jueces supremos, definen culpabilidades, se creen poseedores de la verdad absoluta y con ese poder determinan sanciones y ejecutan penas. Con demasiada frecuencia se escuchan entrevistas radiales en las cuales los entrevistadores cuestionan y rechazan las respuestas de sus entrevistados. Otros comunicadores  no disimulan sus simpatías y antipatías con un candidato u otro y con descarada facilidad descalifican las opiniones de sus contrarios</w:t>
      </w:r>
    </w:p>
    <w:p w:rsidR="0012613D" w:rsidRPr="00655F5D" w:rsidRDefault="00655F5D" w:rsidP="0012613D">
      <w:pPr>
        <w:spacing w:after="160" w:line="259" w:lineRule="auto"/>
        <w:rPr>
          <w:rFonts w:ascii="Arial" w:eastAsia="Calibri" w:hAnsi="Arial" w:cs="Arial"/>
          <w:i/>
          <w:sz w:val="20"/>
          <w:szCs w:val="20"/>
        </w:rPr>
      </w:pPr>
      <w:r w:rsidRPr="00655F5D">
        <w:rPr>
          <w:rFonts w:ascii="Arial" w:eastAsia="Calibri" w:hAnsi="Arial" w:cs="Arial"/>
          <w:i/>
          <w:sz w:val="20"/>
          <w:szCs w:val="20"/>
        </w:rPr>
        <w:t>Bibliografìa:</w:t>
      </w:r>
    </w:p>
    <w:p w:rsidR="0012613D" w:rsidRPr="0012613D" w:rsidRDefault="0012613D" w:rsidP="00655F5D">
      <w:pPr>
        <w:pStyle w:val="Sinespaciado"/>
      </w:pPr>
      <w:r w:rsidRPr="0012613D">
        <w:t>Althuser, Ideología y aparatos ideológicos del Estado.</w:t>
      </w:r>
    </w:p>
    <w:p w:rsidR="0012613D" w:rsidRPr="0012613D" w:rsidRDefault="0012613D" w:rsidP="00655F5D">
      <w:pPr>
        <w:pStyle w:val="Sinespaciado"/>
      </w:pPr>
      <w:r w:rsidRPr="0012613D">
        <w:t xml:space="preserve">García – Pelayo, Burocracias y tecnocracia y otros escritos. </w:t>
      </w:r>
    </w:p>
    <w:p w:rsidR="0012613D" w:rsidRPr="0012613D" w:rsidRDefault="0012613D" w:rsidP="00655F5D">
      <w:pPr>
        <w:pStyle w:val="Sinespaciado"/>
      </w:pPr>
      <w:r w:rsidRPr="0012613D">
        <w:t xml:space="preserve">Jacques Ellul, El silgo XX y la Técnica. </w:t>
      </w:r>
    </w:p>
    <w:p w:rsidR="0012613D" w:rsidRPr="0012613D" w:rsidRDefault="0012613D" w:rsidP="00655F5D">
      <w:pPr>
        <w:pStyle w:val="Sinespaciado"/>
      </w:pPr>
      <w:r w:rsidRPr="0012613D">
        <w:t>Paul Virilio, La Bomba Informática.</w:t>
      </w:r>
    </w:p>
    <w:p w:rsidR="0012613D" w:rsidRPr="00655F5D" w:rsidRDefault="0012613D" w:rsidP="0012613D">
      <w:pPr>
        <w:spacing w:after="160" w:line="259" w:lineRule="auto"/>
        <w:rPr>
          <w:rFonts w:ascii="Arial" w:eastAsia="Calibri" w:hAnsi="Arial" w:cs="Arial"/>
          <w:i/>
          <w:sz w:val="20"/>
          <w:szCs w:val="20"/>
        </w:rPr>
      </w:pPr>
    </w:p>
    <w:p w:rsidR="0012613D" w:rsidRPr="00655F5D" w:rsidRDefault="0012613D" w:rsidP="0012613D">
      <w:pPr>
        <w:spacing w:after="160" w:line="259" w:lineRule="auto"/>
        <w:rPr>
          <w:rFonts w:ascii="Arial" w:eastAsia="Calibri" w:hAnsi="Arial" w:cs="Arial"/>
          <w:i/>
          <w:sz w:val="20"/>
          <w:szCs w:val="20"/>
        </w:rPr>
      </w:pPr>
      <w:r w:rsidRPr="00655F5D">
        <w:rPr>
          <w:rFonts w:ascii="Arial" w:eastAsia="Calibri" w:hAnsi="Arial" w:cs="Arial"/>
          <w:i/>
          <w:sz w:val="20"/>
          <w:szCs w:val="20"/>
        </w:rPr>
        <w:t>Preguntas:</w:t>
      </w:r>
    </w:p>
    <w:p w:rsidR="0012613D" w:rsidRPr="0012613D" w:rsidRDefault="0012613D" w:rsidP="0012613D">
      <w:pPr>
        <w:spacing w:after="160" w:line="259" w:lineRule="auto"/>
        <w:rPr>
          <w:rFonts w:ascii="Arial" w:eastAsia="Calibri" w:hAnsi="Arial" w:cs="Arial"/>
          <w:sz w:val="20"/>
          <w:szCs w:val="20"/>
        </w:rPr>
      </w:pPr>
      <w:r w:rsidRPr="0012613D">
        <w:rPr>
          <w:rFonts w:ascii="Arial" w:eastAsia="Calibri" w:hAnsi="Arial" w:cs="Arial"/>
          <w:sz w:val="20"/>
          <w:szCs w:val="20"/>
        </w:rPr>
        <w:t>¿Se puede regular la conciencia crítica por medio de las herramientas de comunicación? Y de ser así, ¿Cómo se estructuraría la maquinaria de opinión?</w:t>
      </w:r>
    </w:p>
    <w:p w:rsidR="0012613D" w:rsidRPr="0012613D" w:rsidRDefault="0012613D" w:rsidP="0012613D">
      <w:pPr>
        <w:spacing w:after="160" w:line="259" w:lineRule="auto"/>
        <w:rPr>
          <w:rFonts w:ascii="Arial" w:eastAsia="Calibri" w:hAnsi="Arial" w:cs="Arial"/>
          <w:sz w:val="20"/>
          <w:szCs w:val="20"/>
        </w:rPr>
      </w:pPr>
      <w:r w:rsidRPr="0012613D">
        <w:rPr>
          <w:rFonts w:ascii="Arial" w:eastAsia="Calibri" w:hAnsi="Arial" w:cs="Arial"/>
          <w:sz w:val="20"/>
          <w:szCs w:val="20"/>
        </w:rPr>
        <w:t>Es posible que los medios de comunicación actuales nos brinden un supra-mundo ignorando la realidad concreta.</w:t>
      </w:r>
    </w:p>
    <w:p w:rsidR="0012613D" w:rsidRPr="0012613D" w:rsidRDefault="0012613D" w:rsidP="0012613D">
      <w:pPr>
        <w:spacing w:after="160" w:line="259" w:lineRule="auto"/>
        <w:rPr>
          <w:rFonts w:ascii="Arial" w:eastAsia="Calibri" w:hAnsi="Arial" w:cs="Arial"/>
          <w:sz w:val="20"/>
          <w:szCs w:val="20"/>
        </w:rPr>
      </w:pPr>
      <w:r w:rsidRPr="0012613D">
        <w:rPr>
          <w:rFonts w:ascii="Arial" w:eastAsia="Calibri" w:hAnsi="Arial" w:cs="Arial"/>
          <w:sz w:val="20"/>
          <w:szCs w:val="20"/>
        </w:rPr>
        <w:t xml:space="preserve">En una sociedad híper conectada a las redes informáticas como la nuestra,¿ se puede hablar de coacciono en un sentido fuerte o un mecanismo de control por parte de los que ostentan el poder de estos? O por el contrario, se puede afirmar la existencia de vías libres para el intercambio de información. </w:t>
      </w:r>
    </w:p>
    <w:p w:rsidR="009F5994" w:rsidRPr="008A34DF" w:rsidRDefault="009F5994" w:rsidP="008A34DF">
      <w:pPr>
        <w:pStyle w:val="Sinespaciado"/>
        <w:jc w:val="both"/>
        <w:rPr>
          <w:rFonts w:ascii="Arial" w:hAnsi="Arial" w:cs="Arial"/>
          <w:sz w:val="20"/>
          <w:szCs w:val="20"/>
        </w:rPr>
      </w:pPr>
    </w:p>
    <w:p w:rsidR="008A34DF" w:rsidRDefault="00AF66E4" w:rsidP="004A3A0A">
      <w:pPr>
        <w:pStyle w:val="Sinespaciado"/>
        <w:numPr>
          <w:ilvl w:val="2"/>
          <w:numId w:val="17"/>
        </w:numPr>
        <w:jc w:val="both"/>
        <w:rPr>
          <w:rFonts w:ascii="Arial" w:hAnsi="Arial" w:cs="Arial"/>
          <w:sz w:val="20"/>
          <w:szCs w:val="20"/>
        </w:rPr>
      </w:pPr>
      <w:r>
        <w:rPr>
          <w:rFonts w:ascii="Arial" w:hAnsi="Arial" w:cs="Arial"/>
          <w:sz w:val="20"/>
          <w:szCs w:val="20"/>
        </w:rPr>
        <w:t xml:space="preserve">MEJORES PONENCIAS V FORO DE FILOSOFÌA </w:t>
      </w:r>
      <w:r w:rsidR="008A34DF" w:rsidRPr="008A34DF">
        <w:rPr>
          <w:rFonts w:ascii="Arial" w:hAnsi="Arial" w:cs="Arial"/>
          <w:sz w:val="20"/>
          <w:szCs w:val="20"/>
        </w:rPr>
        <w:t xml:space="preserve"> 2014</w:t>
      </w:r>
    </w:p>
    <w:p w:rsidR="009456A7" w:rsidRDefault="009456A7" w:rsidP="009456A7">
      <w:pPr>
        <w:pStyle w:val="Sinespaciado"/>
        <w:ind w:left="1080"/>
        <w:jc w:val="both"/>
        <w:rPr>
          <w:rFonts w:ascii="Arial" w:hAnsi="Arial" w:cs="Arial"/>
          <w:sz w:val="20"/>
          <w:szCs w:val="20"/>
        </w:rPr>
      </w:pPr>
    </w:p>
    <w:p w:rsidR="00AF66E4" w:rsidRPr="00AF66E4" w:rsidRDefault="00AF66E4" w:rsidP="008A34DF">
      <w:pPr>
        <w:pStyle w:val="Sinespaciado"/>
        <w:jc w:val="both"/>
        <w:rPr>
          <w:rFonts w:ascii="Arial" w:hAnsi="Arial" w:cs="Arial"/>
          <w:b/>
          <w:sz w:val="20"/>
          <w:szCs w:val="20"/>
        </w:rPr>
      </w:pPr>
    </w:p>
    <w:p w:rsidR="008A34DF" w:rsidRPr="00AF66E4" w:rsidRDefault="00AF66E4" w:rsidP="004A3A0A">
      <w:pPr>
        <w:pStyle w:val="Sinespaciado"/>
        <w:numPr>
          <w:ilvl w:val="3"/>
          <w:numId w:val="17"/>
        </w:numPr>
        <w:jc w:val="center"/>
        <w:rPr>
          <w:rFonts w:ascii="Arial" w:hAnsi="Arial" w:cs="Arial"/>
          <w:b/>
          <w:sz w:val="20"/>
          <w:szCs w:val="20"/>
        </w:rPr>
      </w:pPr>
      <w:r w:rsidRPr="00AF66E4">
        <w:rPr>
          <w:rFonts w:ascii="Arial" w:hAnsi="Arial" w:cs="Arial"/>
          <w:b/>
          <w:sz w:val="20"/>
          <w:szCs w:val="20"/>
        </w:rPr>
        <w:lastRenderedPageBreak/>
        <w:t>UNA MIRADA A LA CUESTIÓN DEL PROGRESO Y DE SUS PRESUNCIONES</w:t>
      </w:r>
    </w:p>
    <w:p w:rsidR="008A34DF" w:rsidRPr="008A34DF" w:rsidRDefault="008A34DF" w:rsidP="00AF66E4">
      <w:pPr>
        <w:pStyle w:val="Sinespaciado"/>
        <w:jc w:val="center"/>
        <w:rPr>
          <w:rFonts w:ascii="Arial" w:hAnsi="Arial" w:cs="Arial"/>
          <w:sz w:val="20"/>
          <w:szCs w:val="20"/>
        </w:rPr>
      </w:pPr>
      <w:r w:rsidRPr="008A34DF">
        <w:rPr>
          <w:rFonts w:ascii="Arial" w:hAnsi="Arial" w:cs="Arial"/>
          <w:sz w:val="20"/>
          <w:szCs w:val="20"/>
        </w:rPr>
        <w:t>Por: Andrés Felipe Murcia</w:t>
      </w:r>
    </w:p>
    <w:p w:rsidR="008A34DF" w:rsidRPr="008A34DF" w:rsidRDefault="008A34DF" w:rsidP="00AF66E4">
      <w:pPr>
        <w:pStyle w:val="Sinespaciado"/>
        <w:jc w:val="center"/>
        <w:rPr>
          <w:rFonts w:ascii="Arial" w:hAnsi="Arial" w:cs="Arial"/>
          <w:sz w:val="20"/>
          <w:szCs w:val="20"/>
        </w:rPr>
      </w:pPr>
      <w:r w:rsidRPr="008A34DF">
        <w:rPr>
          <w:rFonts w:ascii="Arial" w:hAnsi="Arial" w:cs="Arial"/>
          <w:sz w:val="20"/>
          <w:szCs w:val="20"/>
        </w:rPr>
        <w:t>Colegio Comfandi yumbo</w:t>
      </w: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p>
    <w:p w:rsidR="008A34DF" w:rsidRPr="00AF66E4" w:rsidRDefault="008A34DF" w:rsidP="008A34DF">
      <w:pPr>
        <w:pStyle w:val="Sinespaciado"/>
        <w:jc w:val="both"/>
        <w:rPr>
          <w:rFonts w:ascii="Arial" w:hAnsi="Arial" w:cs="Arial"/>
          <w:i/>
          <w:sz w:val="18"/>
          <w:szCs w:val="18"/>
        </w:rPr>
      </w:pPr>
      <w:r w:rsidRPr="00AF66E4">
        <w:rPr>
          <w:rFonts w:ascii="Arial" w:hAnsi="Arial" w:cs="Arial"/>
          <w:i/>
          <w:sz w:val="18"/>
          <w:szCs w:val="18"/>
        </w:rPr>
        <w:t xml:space="preserve">MESA 3. LA TECNOLOGIA, LA ECONOMIA </w:t>
      </w:r>
    </w:p>
    <w:p w:rsidR="008A34DF" w:rsidRPr="00AF66E4" w:rsidRDefault="008A34DF" w:rsidP="008A34DF">
      <w:pPr>
        <w:pStyle w:val="Sinespaciado"/>
        <w:jc w:val="both"/>
        <w:rPr>
          <w:rFonts w:ascii="Arial" w:hAnsi="Arial" w:cs="Arial"/>
          <w:i/>
          <w:sz w:val="18"/>
          <w:szCs w:val="18"/>
        </w:rPr>
      </w:pPr>
      <w:r w:rsidRPr="00AF66E4">
        <w:rPr>
          <w:rFonts w:ascii="Arial" w:hAnsi="Arial" w:cs="Arial"/>
          <w:i/>
          <w:sz w:val="18"/>
          <w:szCs w:val="18"/>
        </w:rPr>
        <w:t>Y EL BIOPODER</w:t>
      </w: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 xml:space="preserve">"La verdadera libertad consiste </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 xml:space="preserve">en el dominio absoluto de sí mismo”. </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Michel Foucault</w:t>
      </w: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El presupuesto de la innovación  “Tecnológica”  atraviesa la opinión pública, el sistema económico, las instituciones, en su forma de ideología, presupuesto que origina el discurso de un presunto progreso hacia mejor, como ya se lo cuestionaban los filósofos ilustrados y que ya nos regala un primer avance en este pequeño estudio que hago hoy, Inmanuel Kant, defensor de la ilustración, en su texto de 1798 sintetiza los diferentes estilos de imaginarse la historia humana hacia futuro y se pregunta ¿si el género humano se halla en progreso constante hacia mejor? La conclusión no nos da esperanza de una mejoría pero enaltece una cualidad muy humana de reconocer, por dolor propio, el estado de guerra, que de seguro se perpetua por los tiempos al no reconocer la enfermedad propia, mucho a  que la humanidad es esclava de su ser primitivo, el que desde nuestros orígenes, satisface sus más grandes ambiciones sin importar las consecuencias.</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Ante esta tesis, la presunción de progreso de la humanidad, y el privilegio que le hemos dado al supuesto avance hacia mejor, se reducen al planteamiento de la ciencias naturales: el homínido, que en una incesante lucha de miles de años, evoluciona “mejora” sus instintos de sobrevivir, pertenecer a la sociedad, "explotar numerosas y diversas técnicas para subyugar los cuerpos y controlar la población" conclusiones en las que se apoyaran Hume, Hobbes y de gran interés el filósofo francés michel foucault.</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Un Leviatán, una gran inquisidor, un padre autoritario, el estado, que con la inmanente función de proteger y cohesionar la fuerzas del estado crea un establecimiento convincente de legitima represión, sus instituciones entran en crisis, no son seguras, la salud, la justicia, el sistema en el que estamos solo enriquece a unos pocos a costa de los demás, lo que la haría en términos clásicos, un sistema in-moral, que de seguro tiene entre sus prerrogativas a la misma moral, exhibe el privilegio de educar en la “buenas” costumbres que encausen a este ser primitivo.</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Este modelo económico no es el mejor, no es el que debería tener esta sociedad, lamentablemente mantenemos la ideología de un estado amigo y uno enemigo, y el horizonte para hacerlo más viable se ve lejano, el modelo económico junto a las leyes que le permiten anticipar el paraqué las personas van a utilizar el dinero, por ejemplo endeudar a una sociedad con tarjetas de crédito, amarrarla al pago que no hace más que incrementarse ¿Qué es libertad? Estamos a manos de los estadistas, de los burócratas que legitiman este poder al capital de sus ciudadanos y se lo conmutan al banquero, estado que protege pero que también hace favores, protege la división de poderes, pero lo hace en un solo sentido, que favorece la economía si estas favorecen las economías que sustentan el grupo de los políticos, y que bajo el discurso patriótico educa a compatriotas en sed de poder, ambición  sucia y corrupta.</w:t>
      </w:r>
    </w:p>
    <w:p w:rsidR="008A34DF" w:rsidRPr="008A34DF" w:rsidRDefault="008A34DF" w:rsidP="008A34DF">
      <w:pPr>
        <w:pStyle w:val="Sinespaciado"/>
        <w:jc w:val="both"/>
        <w:rPr>
          <w:rFonts w:ascii="Arial" w:hAnsi="Arial" w:cs="Arial"/>
          <w:sz w:val="20"/>
          <w:szCs w:val="20"/>
        </w:rPr>
      </w:pPr>
    </w:p>
    <w:p w:rsidR="008A34DF" w:rsidRPr="00821875" w:rsidRDefault="00821875" w:rsidP="008A34DF">
      <w:pPr>
        <w:pStyle w:val="Sinespaciado"/>
        <w:jc w:val="both"/>
        <w:rPr>
          <w:rFonts w:ascii="Arial" w:hAnsi="Arial" w:cs="Arial"/>
          <w:i/>
          <w:sz w:val="20"/>
          <w:szCs w:val="20"/>
        </w:rPr>
      </w:pPr>
      <w:r w:rsidRPr="00821875">
        <w:rPr>
          <w:rFonts w:ascii="Arial" w:hAnsi="Arial" w:cs="Arial"/>
          <w:i/>
          <w:sz w:val="20"/>
          <w:szCs w:val="20"/>
        </w:rPr>
        <w:t>Biliografia</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Vigilar y Castigar. Siglo XXI Editores, México 2da Edición. 1979</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Inmanuel Kant, historia de la filosofía, si el género humano se halla en progreso constante hacia mejor, fondo de cultura económica, México 1992</w:t>
      </w: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p>
    <w:p w:rsidR="008A34DF" w:rsidRPr="00A36A32" w:rsidRDefault="00A36A32" w:rsidP="00A36A32">
      <w:pPr>
        <w:pStyle w:val="Sinespaciado"/>
        <w:jc w:val="center"/>
        <w:rPr>
          <w:rFonts w:ascii="Arial" w:hAnsi="Arial" w:cs="Arial"/>
          <w:b/>
          <w:sz w:val="20"/>
          <w:szCs w:val="20"/>
        </w:rPr>
      </w:pPr>
      <w:r>
        <w:rPr>
          <w:rFonts w:ascii="Arial" w:hAnsi="Arial" w:cs="Arial"/>
          <w:sz w:val="20"/>
          <w:szCs w:val="20"/>
        </w:rPr>
        <w:t>3.2.3.2</w:t>
      </w:r>
      <w:r w:rsidRPr="00A36A32">
        <w:rPr>
          <w:rFonts w:ascii="Arial" w:hAnsi="Arial" w:cs="Arial"/>
          <w:b/>
          <w:sz w:val="20"/>
          <w:szCs w:val="20"/>
        </w:rPr>
        <w:t xml:space="preserve">. </w:t>
      </w:r>
      <w:r w:rsidR="008A34DF" w:rsidRPr="00A36A32">
        <w:rPr>
          <w:rFonts w:ascii="Arial" w:hAnsi="Arial" w:cs="Arial"/>
          <w:b/>
          <w:sz w:val="20"/>
          <w:szCs w:val="20"/>
        </w:rPr>
        <w:t>RELACION DE FUERZAS</w:t>
      </w:r>
    </w:p>
    <w:p w:rsidR="008A34DF" w:rsidRDefault="00A36A32" w:rsidP="00A36A32">
      <w:pPr>
        <w:pStyle w:val="Sinespaciado"/>
        <w:jc w:val="center"/>
        <w:rPr>
          <w:rFonts w:ascii="Arial" w:hAnsi="Arial" w:cs="Arial"/>
          <w:sz w:val="20"/>
          <w:szCs w:val="20"/>
        </w:rPr>
      </w:pPr>
      <w:r>
        <w:rPr>
          <w:rFonts w:ascii="Arial" w:hAnsi="Arial" w:cs="Arial"/>
          <w:sz w:val="20"/>
          <w:szCs w:val="20"/>
        </w:rPr>
        <w:lastRenderedPageBreak/>
        <w:t>Por: Juan Camilo Aza O</w:t>
      </w:r>
      <w:r w:rsidRPr="00A36A32">
        <w:rPr>
          <w:rFonts w:ascii="Arial" w:hAnsi="Arial" w:cs="Arial"/>
          <w:sz w:val="20"/>
          <w:szCs w:val="20"/>
        </w:rPr>
        <w:t>sorio</w:t>
      </w:r>
    </w:p>
    <w:p w:rsidR="00A36A32" w:rsidRDefault="00D5505F" w:rsidP="00A36A32">
      <w:pPr>
        <w:pStyle w:val="Sinespaciado"/>
        <w:jc w:val="center"/>
        <w:rPr>
          <w:rFonts w:ascii="Arial" w:hAnsi="Arial" w:cs="Arial"/>
          <w:sz w:val="20"/>
          <w:szCs w:val="20"/>
        </w:rPr>
      </w:pPr>
      <w:r>
        <w:rPr>
          <w:rFonts w:ascii="Arial" w:hAnsi="Arial" w:cs="Arial"/>
          <w:sz w:val="20"/>
          <w:szCs w:val="20"/>
        </w:rPr>
        <w:t>Colegio Comfandi Yumbo</w:t>
      </w:r>
    </w:p>
    <w:p w:rsidR="00D5505F" w:rsidRDefault="00D5505F" w:rsidP="00A36A32">
      <w:pPr>
        <w:pStyle w:val="Sinespaciado"/>
        <w:jc w:val="center"/>
        <w:rPr>
          <w:rFonts w:ascii="Arial" w:hAnsi="Arial" w:cs="Arial"/>
          <w:sz w:val="20"/>
          <w:szCs w:val="20"/>
        </w:rPr>
      </w:pPr>
    </w:p>
    <w:p w:rsidR="00A36A32" w:rsidRPr="00A36A32" w:rsidRDefault="00A36A32" w:rsidP="00A36A32">
      <w:pPr>
        <w:pStyle w:val="Sinespaciado"/>
        <w:jc w:val="center"/>
        <w:rPr>
          <w:rFonts w:ascii="Arial" w:hAnsi="Arial" w:cs="Arial"/>
          <w:sz w:val="20"/>
          <w:szCs w:val="20"/>
        </w:rPr>
      </w:pPr>
    </w:p>
    <w:p w:rsidR="008A34DF" w:rsidRPr="00A36A32" w:rsidRDefault="00D5505F" w:rsidP="004A4040">
      <w:pPr>
        <w:pStyle w:val="Sinespaciado"/>
        <w:jc w:val="both"/>
        <w:rPr>
          <w:rFonts w:ascii="Arial" w:hAnsi="Arial" w:cs="Arial"/>
          <w:i/>
          <w:sz w:val="18"/>
          <w:szCs w:val="18"/>
        </w:rPr>
      </w:pPr>
      <w:r>
        <w:rPr>
          <w:rFonts w:ascii="Arial" w:hAnsi="Arial" w:cs="Arial"/>
          <w:i/>
          <w:sz w:val="18"/>
          <w:szCs w:val="18"/>
        </w:rPr>
        <w:t xml:space="preserve">MESA. </w:t>
      </w:r>
      <w:r w:rsidR="00A36A32" w:rsidRPr="00A36A32">
        <w:rPr>
          <w:rFonts w:ascii="Arial" w:hAnsi="Arial" w:cs="Arial"/>
          <w:i/>
          <w:sz w:val="18"/>
          <w:szCs w:val="18"/>
        </w:rPr>
        <w:t>3  ÁMBITO: ECONOMÍA, TECNOLOGÍA Y EL BIO-PODER</w:t>
      </w:r>
    </w:p>
    <w:p w:rsidR="008A34DF" w:rsidRPr="00A36A32" w:rsidRDefault="008A34DF" w:rsidP="004A4040">
      <w:pPr>
        <w:pStyle w:val="Sinespaciado"/>
        <w:jc w:val="both"/>
        <w:rPr>
          <w:rFonts w:ascii="Arial" w:hAnsi="Arial" w:cs="Arial"/>
          <w:b/>
          <w:sz w:val="20"/>
          <w:szCs w:val="20"/>
        </w:rPr>
      </w:pPr>
    </w:p>
    <w:p w:rsidR="008A34DF" w:rsidRPr="008A34DF" w:rsidRDefault="008A34DF" w:rsidP="004A4040">
      <w:pPr>
        <w:pStyle w:val="Sinespaciado"/>
        <w:jc w:val="both"/>
        <w:rPr>
          <w:rFonts w:ascii="Arial" w:hAnsi="Arial" w:cs="Arial"/>
          <w:sz w:val="20"/>
          <w:szCs w:val="20"/>
        </w:rPr>
      </w:pPr>
    </w:p>
    <w:p w:rsidR="008A34DF" w:rsidRPr="008A34DF" w:rsidRDefault="00D5505F" w:rsidP="004A4040">
      <w:pPr>
        <w:pStyle w:val="Sinespaciado"/>
        <w:jc w:val="both"/>
        <w:rPr>
          <w:rFonts w:ascii="Arial" w:hAnsi="Arial" w:cs="Arial"/>
          <w:sz w:val="20"/>
          <w:szCs w:val="20"/>
        </w:rPr>
      </w:pPr>
      <w:r>
        <w:rPr>
          <w:rFonts w:ascii="Arial" w:hAnsi="Arial" w:cs="Arial"/>
          <w:sz w:val="20"/>
          <w:szCs w:val="20"/>
        </w:rPr>
        <w:t>“..</w:t>
      </w:r>
      <w:r w:rsidR="008A34DF" w:rsidRPr="008A34DF">
        <w:rPr>
          <w:rFonts w:ascii="Arial" w:hAnsi="Arial" w:cs="Arial"/>
          <w:sz w:val="20"/>
          <w:szCs w:val="20"/>
        </w:rPr>
        <w:t xml:space="preserve">El poder político es simplemente </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el poder organizado de una clase para oprimir a otra."</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-Karl Marx, El Capital</w:t>
      </w:r>
    </w:p>
    <w:p w:rsidR="008A34DF" w:rsidRPr="008A34DF" w:rsidRDefault="008A34DF" w:rsidP="004A4040">
      <w:pPr>
        <w:pStyle w:val="Sinespaciado"/>
        <w:jc w:val="both"/>
        <w:rPr>
          <w:rFonts w:ascii="Arial" w:hAnsi="Arial" w:cs="Arial"/>
          <w:sz w:val="20"/>
          <w:szCs w:val="20"/>
        </w:rPr>
      </w:pP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 xml:space="preserve">La fuente de conocimiento es el poder, una relación de fuerzas y una situación estratégica en una sociedad en un momento determinado. Durante la vida del ser humano, el poder está basado en la capacidad de desarrollar un sistema fragmentado con el fin de disciplinar y sistematizar la vida, la cual es convertida en un sistema de análisis por y para el poder, y es protegida, transformada y esparcida según la perspectiva foucaultiana, perspectiva que desarrollaré en este texto: con el pretexto de responder la siguiente pregunta: ¿Es el poder un medio de represión o más bien la solución disciplinaria al presunto descontrol social?  </w:t>
      </w:r>
    </w:p>
    <w:p w:rsidR="008A34DF" w:rsidRPr="008A34DF" w:rsidRDefault="008A34DF" w:rsidP="004A4040">
      <w:pPr>
        <w:pStyle w:val="Sinespaciado"/>
        <w:jc w:val="both"/>
        <w:rPr>
          <w:rFonts w:ascii="Arial" w:hAnsi="Arial" w:cs="Arial"/>
          <w:sz w:val="20"/>
          <w:szCs w:val="20"/>
        </w:rPr>
      </w:pP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 xml:space="preserve">Dividamos la solución de la pregunta siguiendo al mismo Foucault, mostrando el poder como una sustancia dividida en dos técnicas:  la técnica disciplinaria y la biopolítica, la primera establecida para examinar en los individuos sus comportamientos y con el fin exclusivo de docilizar cuerpos, fragmentar su voluntad fragmentando los lugares y tiempo de castigo, producir un arte de castigo que re-producido sobre una parte del cuerpo produjera en el castigado una lógica en el castigo. La segunda técnica, la Biopolitica, tiene como objeto a poblaciones humanas, grupos de seres vivos regidos por procesos y leyes biológicas. Esta entidad posee tasas conmensurables de natalidad, mortalidad, morbilidad, movilidad en los territorios que pueden usarse para controlar a la población en la dirección que se desee, es una relación de fuerzas, una situación estratégica en una sociedad en un momento determinado, este modo del poder será el empleado para desarrollar nuestro interrogante. </w:t>
      </w:r>
    </w:p>
    <w:p w:rsidR="008A34DF" w:rsidRPr="008A34DF" w:rsidRDefault="008A34DF" w:rsidP="004A4040">
      <w:pPr>
        <w:pStyle w:val="Sinespaciado"/>
        <w:jc w:val="both"/>
        <w:rPr>
          <w:rFonts w:ascii="Arial" w:hAnsi="Arial" w:cs="Arial"/>
          <w:sz w:val="20"/>
          <w:szCs w:val="20"/>
        </w:rPr>
      </w:pP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El fin de la ciencia moderna fue demostrar las múltiples dimensiones del poder del conocimiento, hoy simplificamos la dimensión del conocimiento a la categoría de información, y nos llamamos sociedades de la información, que reproducen la información a gran velocidad y con la misma velocidad se nos produce la ilusión de la verdad, no porque la verdad sea una ilusión, sino porque conocerla en medio de tanta velocidad, de tanta imagen, pues lógicamente, nos lleva a comprar la verdad en forma de imagen, y comprar rápido porque pasa la oferta o se devalúa el peso, se vende la “verdad” , nos debatimos por ella…es la palabra que cierra la confesión y que juramos decir,: ¿juras decir la verdad y nada más que la verdad? las sociedades de control operan sobre maquinarias informáticas.</w:t>
      </w:r>
    </w:p>
    <w:p w:rsidR="008A34DF" w:rsidRPr="008A34DF" w:rsidRDefault="008A34DF" w:rsidP="004A4040">
      <w:pPr>
        <w:pStyle w:val="Sinespaciado"/>
        <w:jc w:val="both"/>
        <w:rPr>
          <w:rFonts w:ascii="Arial" w:hAnsi="Arial" w:cs="Arial"/>
          <w:sz w:val="20"/>
          <w:szCs w:val="20"/>
        </w:rPr>
      </w:pP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Es una evolución tecnológica pero, más profundamente aún, una transformación del capitalismo. Una transformación ya bien conocida, que puede resumirse así: el capitalismo del siglo XIX es de concentración, para la producción, y de propiedad. Instituye la fábrica en lugar de encierro, siendo el capitalista el dueño de los medios de producción, pero también eventualmente propietario de otros lugares concebidos por afinidad (la casa familiar del obrero, la escuela).</w:t>
      </w:r>
    </w:p>
    <w:p w:rsidR="008A34DF" w:rsidRPr="008A34DF" w:rsidRDefault="008A34DF" w:rsidP="004A4040">
      <w:pPr>
        <w:pStyle w:val="Sinespaciado"/>
        <w:jc w:val="both"/>
        <w:rPr>
          <w:rFonts w:ascii="Arial" w:hAnsi="Arial" w:cs="Arial"/>
          <w:sz w:val="20"/>
          <w:szCs w:val="20"/>
        </w:rPr>
      </w:pP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 xml:space="preserve">En cuanto al mercado, es conquistado ya por especialización, ya por colonización, ya por baja de los costos de producción. Pero, en la situación actual, el capitalismo ya no se basa en la producción, que nos aísla frecuentemente al suburbio del tercer mundo, incluso bajo las formas complejas del textil, la metalurgia o el petróleo. Es un capitalismo de superproducción. Ya no compra materias primas y vende productos terminados: compra productos terminados o monta piezas. Lo que quiere vender son servicios, y lo que quiere comprar son acciones. Ya no es un capitalismo para la producción, sino para el producto, es decir para la venta y para el mercado. </w:t>
      </w:r>
    </w:p>
    <w:p w:rsidR="008A34DF" w:rsidRPr="008A34DF" w:rsidRDefault="008A34DF" w:rsidP="004A4040">
      <w:pPr>
        <w:pStyle w:val="Sinespaciado"/>
        <w:jc w:val="both"/>
        <w:rPr>
          <w:rFonts w:ascii="Arial" w:hAnsi="Arial" w:cs="Arial"/>
          <w:sz w:val="20"/>
          <w:szCs w:val="20"/>
        </w:rPr>
      </w:pP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lastRenderedPageBreak/>
        <w:t xml:space="preserve">La familia, la escuela, el ejército, la fábrica ya no son lugares distintos que convergen hacia un propietario, Estado o potencia privada, sino las figuras cifradas de una misma empresa que sólo tiene administradores. </w:t>
      </w:r>
    </w:p>
    <w:p w:rsidR="008A34DF" w:rsidRPr="008A34DF" w:rsidRDefault="008A34DF" w:rsidP="004A4040">
      <w:pPr>
        <w:pStyle w:val="Sinespaciado"/>
        <w:jc w:val="both"/>
        <w:rPr>
          <w:rFonts w:ascii="Arial" w:hAnsi="Arial" w:cs="Arial"/>
          <w:sz w:val="20"/>
          <w:szCs w:val="20"/>
        </w:rPr>
      </w:pP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 xml:space="preserve">Para concluir citaré las palabras de deleuze  en consonancia al tema tratado a lo largo de todo este ensayo ¿Es el poder un medio de represión o más bien la solución disciplinaria al presunto descontrol social? y que plantean una perspectiva de lo que hasta aquí he querido plantear: “…El servicio de venta se ha convertido en el centro o el "alma" de la empresa. Se nos enseña que las empresas tienen un alma, lo cual es sin duda la noticia más terrorífica del mundo. El marketing es ahora el instrumento del control social, y forma la raza escabrosa de nuestros amos. El control es a corto plazo y de rotación rápida, pero también continuo e ilimitado, mientras que la disciplina era de larga duración, infinita y discontinua. El hombre ya no es el hombre encerrado, sino el hombre endeudado. Es cierto que el capitalismo ha guardado como constante la extrema miseria de tres cuartas partes de la humanidad: demasiado pobres para la deuda, demasiado numerosos para el encierro...” </w:t>
      </w:r>
    </w:p>
    <w:p w:rsidR="008A34DF" w:rsidRPr="008A34DF" w:rsidRDefault="008A34DF" w:rsidP="004A4040">
      <w:pPr>
        <w:pStyle w:val="Sinespaciado"/>
        <w:jc w:val="both"/>
        <w:rPr>
          <w:rFonts w:ascii="Arial" w:hAnsi="Arial" w:cs="Arial"/>
          <w:sz w:val="20"/>
          <w:szCs w:val="20"/>
        </w:rPr>
      </w:pPr>
    </w:p>
    <w:p w:rsidR="008A34DF" w:rsidRPr="00A36A32" w:rsidRDefault="008A34DF" w:rsidP="004A4040">
      <w:pPr>
        <w:pStyle w:val="Sinespaciado"/>
        <w:jc w:val="both"/>
        <w:rPr>
          <w:rFonts w:ascii="Arial" w:hAnsi="Arial" w:cs="Arial"/>
          <w:i/>
          <w:sz w:val="20"/>
          <w:szCs w:val="20"/>
        </w:rPr>
      </w:pPr>
      <w:r w:rsidRPr="00A36A32">
        <w:rPr>
          <w:rFonts w:ascii="Arial" w:hAnsi="Arial" w:cs="Arial"/>
          <w:i/>
          <w:sz w:val="20"/>
          <w:szCs w:val="20"/>
        </w:rPr>
        <w:t xml:space="preserve"> </w:t>
      </w:r>
    </w:p>
    <w:p w:rsidR="008A34DF" w:rsidRPr="00A36A32" w:rsidRDefault="008A34DF" w:rsidP="004A4040">
      <w:pPr>
        <w:pStyle w:val="Sinespaciado"/>
        <w:jc w:val="both"/>
        <w:rPr>
          <w:rFonts w:ascii="Arial" w:hAnsi="Arial" w:cs="Arial"/>
          <w:i/>
          <w:sz w:val="20"/>
          <w:szCs w:val="20"/>
        </w:rPr>
      </w:pPr>
      <w:r w:rsidRPr="00A36A32">
        <w:rPr>
          <w:rFonts w:ascii="Arial" w:hAnsi="Arial" w:cs="Arial"/>
          <w:i/>
          <w:sz w:val="20"/>
          <w:szCs w:val="20"/>
        </w:rPr>
        <w:t>B</w:t>
      </w:r>
      <w:r w:rsidR="00A36A32" w:rsidRPr="00A36A32">
        <w:rPr>
          <w:rFonts w:ascii="Arial" w:hAnsi="Arial" w:cs="Arial"/>
          <w:i/>
          <w:sz w:val="20"/>
          <w:szCs w:val="20"/>
        </w:rPr>
        <w:t>iliografia</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Foucault michel, Vigilar y Castigar. Siglo XXI Editores, México 2da Edición</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Gilles Deleuze Curso de los martes (Vincennes) - Diversos (14/01/74) Traducción al español:Ernesto Hernández Santiago de Cali, Julio-1997</w:t>
      </w:r>
    </w:p>
    <w:p w:rsidR="008A34DF" w:rsidRPr="008A34DF" w:rsidRDefault="008A34DF" w:rsidP="004A4040">
      <w:pPr>
        <w:pStyle w:val="Sinespaciado"/>
        <w:jc w:val="both"/>
        <w:rPr>
          <w:rFonts w:ascii="Arial" w:hAnsi="Arial" w:cs="Arial"/>
          <w:sz w:val="20"/>
          <w:szCs w:val="20"/>
        </w:rPr>
      </w:pPr>
    </w:p>
    <w:p w:rsidR="008A34DF" w:rsidRDefault="008A34DF" w:rsidP="004A4040">
      <w:pPr>
        <w:pStyle w:val="Sinespaciado"/>
        <w:jc w:val="both"/>
        <w:rPr>
          <w:rFonts w:ascii="Arial" w:hAnsi="Arial" w:cs="Arial"/>
          <w:sz w:val="20"/>
          <w:szCs w:val="20"/>
        </w:rPr>
      </w:pPr>
    </w:p>
    <w:p w:rsidR="00D5505F" w:rsidRDefault="00D5505F" w:rsidP="004A4040">
      <w:pPr>
        <w:pStyle w:val="Sinespaciado"/>
        <w:jc w:val="both"/>
        <w:rPr>
          <w:rFonts w:ascii="Arial" w:hAnsi="Arial" w:cs="Arial"/>
          <w:sz w:val="20"/>
          <w:szCs w:val="20"/>
        </w:rPr>
      </w:pPr>
    </w:p>
    <w:p w:rsidR="004A4040" w:rsidRDefault="004A4040" w:rsidP="004A4040">
      <w:pPr>
        <w:pStyle w:val="Sinespaciado"/>
        <w:jc w:val="both"/>
        <w:rPr>
          <w:rFonts w:ascii="Arial" w:hAnsi="Arial" w:cs="Arial"/>
          <w:sz w:val="20"/>
          <w:szCs w:val="20"/>
        </w:rPr>
      </w:pPr>
    </w:p>
    <w:p w:rsidR="004A4040" w:rsidRDefault="004A4040" w:rsidP="004A4040">
      <w:pPr>
        <w:pStyle w:val="Sinespaciado"/>
        <w:jc w:val="both"/>
        <w:rPr>
          <w:rFonts w:ascii="Arial" w:hAnsi="Arial" w:cs="Arial"/>
          <w:sz w:val="20"/>
          <w:szCs w:val="20"/>
        </w:rPr>
      </w:pPr>
    </w:p>
    <w:p w:rsidR="004A4040" w:rsidRDefault="004A4040" w:rsidP="004A4040">
      <w:pPr>
        <w:pStyle w:val="Sinespaciado"/>
        <w:jc w:val="both"/>
        <w:rPr>
          <w:rFonts w:ascii="Arial" w:hAnsi="Arial" w:cs="Arial"/>
          <w:sz w:val="20"/>
          <w:szCs w:val="20"/>
        </w:rPr>
      </w:pPr>
    </w:p>
    <w:p w:rsidR="004A4040" w:rsidRDefault="004A4040" w:rsidP="004A4040">
      <w:pPr>
        <w:pStyle w:val="Sinespaciado"/>
        <w:jc w:val="both"/>
        <w:rPr>
          <w:rFonts w:ascii="Arial" w:hAnsi="Arial" w:cs="Arial"/>
          <w:sz w:val="20"/>
          <w:szCs w:val="20"/>
        </w:rPr>
      </w:pPr>
    </w:p>
    <w:p w:rsidR="004A4040" w:rsidRDefault="004A4040" w:rsidP="004A4040">
      <w:pPr>
        <w:pStyle w:val="Sinespaciado"/>
        <w:jc w:val="both"/>
        <w:rPr>
          <w:rFonts w:ascii="Arial" w:hAnsi="Arial" w:cs="Arial"/>
          <w:sz w:val="20"/>
          <w:szCs w:val="20"/>
        </w:rPr>
      </w:pPr>
    </w:p>
    <w:p w:rsidR="004A4040" w:rsidRDefault="004A4040" w:rsidP="004A4040">
      <w:pPr>
        <w:pStyle w:val="Sinespaciado"/>
        <w:jc w:val="both"/>
        <w:rPr>
          <w:rFonts w:ascii="Arial" w:hAnsi="Arial" w:cs="Arial"/>
          <w:sz w:val="20"/>
          <w:szCs w:val="20"/>
        </w:rPr>
      </w:pPr>
    </w:p>
    <w:p w:rsidR="004A4040" w:rsidRDefault="004A4040" w:rsidP="008A34DF">
      <w:pPr>
        <w:pStyle w:val="Sinespaciado"/>
        <w:jc w:val="both"/>
        <w:rPr>
          <w:rFonts w:ascii="Arial" w:hAnsi="Arial" w:cs="Arial"/>
          <w:sz w:val="20"/>
          <w:szCs w:val="20"/>
        </w:rPr>
      </w:pPr>
    </w:p>
    <w:p w:rsidR="00D5505F" w:rsidRPr="00D5505F" w:rsidRDefault="00D5505F" w:rsidP="00D5505F">
      <w:pPr>
        <w:pStyle w:val="Sinespaciado"/>
        <w:jc w:val="center"/>
        <w:rPr>
          <w:rFonts w:ascii="Arial" w:hAnsi="Arial" w:cs="Arial"/>
          <w:b/>
          <w:sz w:val="20"/>
          <w:szCs w:val="20"/>
        </w:rPr>
      </w:pPr>
    </w:p>
    <w:p w:rsidR="008A34DF" w:rsidRPr="004A4040" w:rsidRDefault="004A4040" w:rsidP="00CE568E">
      <w:pPr>
        <w:pStyle w:val="Sinespaciado"/>
        <w:jc w:val="center"/>
        <w:rPr>
          <w:rFonts w:ascii="Arial" w:hAnsi="Arial" w:cs="Arial"/>
          <w:b/>
          <w:sz w:val="20"/>
          <w:szCs w:val="20"/>
        </w:rPr>
      </w:pPr>
      <w:r>
        <w:rPr>
          <w:rFonts w:ascii="Arial" w:hAnsi="Arial" w:cs="Arial"/>
          <w:b/>
          <w:sz w:val="20"/>
          <w:szCs w:val="20"/>
        </w:rPr>
        <w:t xml:space="preserve">3.2.3.3. </w:t>
      </w:r>
      <w:r w:rsidR="00D5505F" w:rsidRPr="00D5505F">
        <w:rPr>
          <w:rFonts w:ascii="Arial" w:hAnsi="Arial" w:cs="Arial"/>
          <w:b/>
          <w:sz w:val="20"/>
          <w:szCs w:val="20"/>
        </w:rPr>
        <w:t>“EL PODER Y EL MEDIO”</w:t>
      </w:r>
    </w:p>
    <w:p w:rsidR="008A34DF" w:rsidRDefault="004A4040" w:rsidP="00CE568E">
      <w:pPr>
        <w:pStyle w:val="Sinespaciado"/>
        <w:jc w:val="center"/>
        <w:rPr>
          <w:rFonts w:ascii="Arial" w:hAnsi="Arial" w:cs="Arial"/>
          <w:sz w:val="20"/>
          <w:szCs w:val="20"/>
        </w:rPr>
      </w:pPr>
      <w:r>
        <w:rPr>
          <w:rFonts w:ascii="Arial" w:hAnsi="Arial" w:cs="Arial"/>
          <w:sz w:val="20"/>
          <w:szCs w:val="20"/>
        </w:rPr>
        <w:t>Estudiante: A</w:t>
      </w:r>
      <w:r w:rsidRPr="008A34DF">
        <w:rPr>
          <w:rFonts w:ascii="Arial" w:hAnsi="Arial" w:cs="Arial"/>
          <w:sz w:val="20"/>
          <w:szCs w:val="20"/>
        </w:rPr>
        <w:t>lexander cruz</w:t>
      </w:r>
    </w:p>
    <w:p w:rsidR="004A4040" w:rsidRPr="008A34DF" w:rsidRDefault="004A4040" w:rsidP="00CE568E">
      <w:pPr>
        <w:pStyle w:val="Sinespaciado"/>
        <w:jc w:val="center"/>
        <w:rPr>
          <w:rFonts w:ascii="Arial" w:hAnsi="Arial" w:cs="Arial"/>
          <w:sz w:val="20"/>
          <w:szCs w:val="20"/>
        </w:rPr>
      </w:pPr>
      <w:r>
        <w:rPr>
          <w:rFonts w:ascii="Arial" w:hAnsi="Arial" w:cs="Arial"/>
          <w:sz w:val="20"/>
          <w:szCs w:val="20"/>
        </w:rPr>
        <w:t>Institución Educativa Titán</w:t>
      </w:r>
    </w:p>
    <w:p w:rsidR="008A34DF" w:rsidRDefault="004A4040" w:rsidP="00CE568E">
      <w:pPr>
        <w:pStyle w:val="Sinespaciado"/>
        <w:jc w:val="center"/>
        <w:rPr>
          <w:rFonts w:ascii="Arial" w:hAnsi="Arial" w:cs="Arial"/>
          <w:sz w:val="20"/>
          <w:szCs w:val="20"/>
        </w:rPr>
      </w:pPr>
      <w:r w:rsidRPr="008A34DF">
        <w:rPr>
          <w:rFonts w:ascii="Arial" w:hAnsi="Arial" w:cs="Arial"/>
          <w:sz w:val="20"/>
          <w:szCs w:val="20"/>
        </w:rPr>
        <w:t>grado: 11</w:t>
      </w:r>
      <w:r>
        <w:rPr>
          <w:rFonts w:ascii="Arial" w:hAnsi="Arial" w:cs="Arial"/>
          <w:sz w:val="20"/>
          <w:szCs w:val="20"/>
        </w:rPr>
        <w:t>º</w:t>
      </w:r>
    </w:p>
    <w:p w:rsidR="004A4040" w:rsidRPr="008A34DF" w:rsidRDefault="004A4040" w:rsidP="004A4040">
      <w:pPr>
        <w:pStyle w:val="Sinespaciado"/>
        <w:jc w:val="both"/>
        <w:rPr>
          <w:rFonts w:ascii="Arial" w:hAnsi="Arial" w:cs="Arial"/>
          <w:sz w:val="20"/>
          <w:szCs w:val="20"/>
        </w:rPr>
      </w:pPr>
    </w:p>
    <w:p w:rsidR="008A34DF" w:rsidRPr="004A4040" w:rsidRDefault="008A34DF" w:rsidP="004A4040">
      <w:pPr>
        <w:pStyle w:val="Sinespaciado"/>
        <w:jc w:val="both"/>
        <w:rPr>
          <w:rFonts w:ascii="Arial" w:hAnsi="Arial" w:cs="Arial"/>
          <w:sz w:val="18"/>
          <w:szCs w:val="18"/>
        </w:rPr>
      </w:pPr>
      <w:r w:rsidRPr="004A4040">
        <w:rPr>
          <w:rFonts w:ascii="Arial" w:hAnsi="Arial" w:cs="Arial"/>
          <w:sz w:val="18"/>
          <w:szCs w:val="18"/>
        </w:rPr>
        <w:t>MESA 4:EL PODER, LOS MEDIOS DE COMUNICAC</w:t>
      </w:r>
      <w:r w:rsidR="00D5505F" w:rsidRPr="004A4040">
        <w:rPr>
          <w:rFonts w:ascii="Arial" w:hAnsi="Arial" w:cs="Arial"/>
          <w:sz w:val="18"/>
          <w:szCs w:val="18"/>
        </w:rPr>
        <w:t>IÓN Y LAS IDEOLOGIAS,</w:t>
      </w:r>
      <w:r w:rsidRPr="004A4040">
        <w:rPr>
          <w:rFonts w:ascii="Arial" w:hAnsi="Arial" w:cs="Arial"/>
          <w:sz w:val="18"/>
          <w:szCs w:val="18"/>
        </w:rPr>
        <w:t xml:space="preserve"> ”LOS DISCURSOS DE PODER”.</w:t>
      </w:r>
    </w:p>
    <w:p w:rsidR="008A34DF" w:rsidRPr="008A34DF" w:rsidRDefault="008A34DF" w:rsidP="004A4040">
      <w:pPr>
        <w:pStyle w:val="Sinespaciado"/>
        <w:jc w:val="both"/>
        <w:rPr>
          <w:rFonts w:ascii="Arial" w:hAnsi="Arial" w:cs="Arial"/>
          <w:sz w:val="20"/>
          <w:szCs w:val="20"/>
        </w:rPr>
      </w:pPr>
    </w:p>
    <w:p w:rsidR="008A34DF" w:rsidRPr="008A34DF" w:rsidRDefault="008A34DF" w:rsidP="004A4040">
      <w:pPr>
        <w:pStyle w:val="Sinespaciado"/>
        <w:jc w:val="both"/>
        <w:rPr>
          <w:rFonts w:ascii="Arial" w:hAnsi="Arial" w:cs="Arial"/>
          <w:sz w:val="20"/>
          <w:szCs w:val="20"/>
        </w:rPr>
      </w:pP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El famoso psicoanalista Sigmund Freud uno de los más distinguidos psicólogos del siglo XX, decía: “Lo que usted y yo hacemos surge de dos motivos: El deseo sexual y el deseo de ser grande”.</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Con esta frase la pregunta sería ¿Cómo el hombre llega a ser grande?</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Algunas personas afirman que es el reconocimiento público o fama, otros afirman que es obtener dinero o prestigio, entre otras cosas, pero ¿Cuál de estas es la verdadera forma de conseguir ser importante? La respuesta es obtener poder. El poder es aquello que mueve el mundo y se consigue de las formas anteriormente mencionadas, aunque hay otras distintas; Con el dinero consigues poder adquisitivo para obtener servicios y objetos; con fama, podemos ver claros ejemplos de cómo las celebridades se encargan de que sus “fans” hagan cualquier tarea o abusan de su “importancia” para obtener beneficios.</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 xml:space="preserve"> La manipulación con el uso de medios de comunicación también logra el cometido en común de las tres formas que se mencionan arriba: Lograr mover masas o sencillamente controlar a una persona (como mínimo) siendo esto, el poder en su más puro estilo.</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lastRenderedPageBreak/>
        <w:t>Ejemplos de poder podemos ver diariamente, como el poder de un presidente que dirige millones de personas, o una sencilla arma de fuego, aunque el poder no esté en ella, sino en la persona que la usa, esto demuestra que los objetos inanimados también lo tienen si se les asigna uno.</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¿El poder es realmente importante?</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Es importante porque está presente en todas las áreas y actividades que realice cualquier especie y así mismo, se establece una civilización alrededor de este para sencillas tareas como conformar un orden. Esto significa que la existencia del poder nace con la idea de sociedad o civilización.</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Todos manejamos el poder, el dueño de una importante y gran compañía tienen un grupo de trabajadores, subalternos, clientes y proveedores; Hasta un hermano mayor que ejerce cierta influencia sobre el más joven, una persona proyecta poder con el único hecho de que influencie a alguien más, esto significa que un profesor de escuela también tiene su rol dentro de esto, todos participan, las sociedades se constituyen así, es el centro de todo.</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El poder se tiene de alguna forma, todos tenemos poder, todos son opacados por el poder que otro tiene sobre uno mismo, estamos en un mundo en el que el poder de una y otra persona se sostiene de forma imperceptible hasta que una sede y se ve influida, cambiada y alterada por una realidad más “poderosa” que la suya, convirtiéndose en un seguidor del primero.</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En algún momento veremos que alguien dará una orden y no la rechazaras. ¿Por qué?, Porque ella es más poderosa que tú y no tienes capacidad de oponerte, así de simple, perdiste la batalla y ahora te encuentras siendo arrastrado por deseos de otros, aun siquiera que lo haya comunicado.</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Todo esto es muestra de aquello a lo que se le llama poder y se vive cada día sujeto a ello.</w:t>
      </w:r>
    </w:p>
    <w:p w:rsidR="008A34DF" w:rsidRPr="008A34DF" w:rsidRDefault="008A34DF" w:rsidP="004A4040">
      <w:pPr>
        <w:pStyle w:val="Sinespaciado"/>
        <w:jc w:val="both"/>
        <w:rPr>
          <w:rFonts w:ascii="Arial" w:hAnsi="Arial" w:cs="Arial"/>
          <w:sz w:val="20"/>
          <w:szCs w:val="20"/>
        </w:rPr>
      </w:pP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Un ejemplo muy grande del poder y de su uso, es el de la manipulación de medios, pues solo se ve en noticieros y periódicos lo que un grupo de personas quiere mostrar dejando por fuera datos que podrían ser útiles para el resto de las comunidad, ellos tienen total poder sobre los que ven estos, puesto que al solo mostrar una parte agregan otras para distorsionar y dar ideas corruptas sobre lo que sucede en tiempo de actualidad.</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Cuando una persona tiene información que se podría querer o necesitar, esa persona tiene casi total control sobre uno, la información es muy importante, quien tiene la información tiene el poder, sobre personas y sobre medios.</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 xml:space="preserve">Se está ciego porque no se sabe si la información que es trasmitida por televisión, radio o internet sea correcta ya que muchas veces se da el amarillismo de los medios, no se puede confiar del todo en lo que se ve, si una persona acepta ciegamente una noticia solo porque sale en horario entre 7pm y 8pm en canales nacionales está sujeta a vivir en un alto grado de ignorancia sobre lo que sucede realmente. </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 xml:space="preserve">El reciente canal de distribución masivo de información es el internet, todo funciona con internet, se podría concluir de que todo es internet ahora porque todos acceden a ella y dependen en mayor o menor medida de esta, en la web podemos ver distintas organizaciones y paginas que cuentan una “verdad” distinta a la otra, algunas páginas gubernamentales y otras de filtración de información oculta al público, estas se rigen el “cibermundo” difamando el bando contrario. Los “rebeldes y revolucionarios” jóvenes le creen a paginas que usan casi como símbolo una máscara de una película mientras que la mayoría de los padres defienden a CNN. </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 xml:space="preserve">Todo queda en que todos creen lo que quieren creer, pero la fuente en la que lo ven influyen directamente sobre esta “decisión” que tiene un individuo sobre su actuar, así mismo ,quien tiene la información junto a quien la edita tiene total poder sobre quien la recibe, por lo tanto se podría afirmar que: ¡Quien controla este medio controla a los otros y controla a cada usuario! </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¿Se podría decir que somos prisioneros en un mundo invisible o solo victimas de nuestra propia falta de conocimiento?</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 xml:space="preserve">De todo esto solo quedaría el decir que la comunidad está sometida a las decisiones y deseos de personas a quienes nunca llegaran a conocer, tal vez ni a ver en una foto. </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Cuando cada individuo llegue a confiar única y exclusivamente en lo que ve y oye por sí mismo, estará con un hilo menos de todos los que ya posee.</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Para concluir solo queda preguntarse:</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¿Qué información es real y qué no? O ¿Los problemas más allá de nuestra vista que son enseñados por medios masivos realmente ocurren?</w:t>
      </w:r>
    </w:p>
    <w:p w:rsidR="008A34DF" w:rsidRPr="008A34DF" w:rsidRDefault="008A34DF" w:rsidP="004A4040">
      <w:pPr>
        <w:pStyle w:val="Sinespaciado"/>
        <w:jc w:val="both"/>
        <w:rPr>
          <w:rFonts w:ascii="Arial" w:hAnsi="Arial" w:cs="Arial"/>
          <w:sz w:val="20"/>
          <w:szCs w:val="20"/>
        </w:rPr>
      </w:pP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t xml:space="preserve">Bibliografía: </w:t>
      </w:r>
    </w:p>
    <w:p w:rsidR="008A34DF" w:rsidRPr="008A34DF" w:rsidRDefault="008A34DF" w:rsidP="004A4040">
      <w:pPr>
        <w:pStyle w:val="Sinespaciado"/>
        <w:jc w:val="both"/>
        <w:rPr>
          <w:rFonts w:ascii="Arial" w:hAnsi="Arial" w:cs="Arial"/>
          <w:sz w:val="20"/>
          <w:szCs w:val="20"/>
        </w:rPr>
      </w:pPr>
      <w:r w:rsidRPr="008A34DF">
        <w:rPr>
          <w:rFonts w:ascii="Arial" w:hAnsi="Arial" w:cs="Arial"/>
          <w:sz w:val="20"/>
          <w:szCs w:val="20"/>
        </w:rPr>
        <w:lastRenderedPageBreak/>
        <w:t xml:space="preserve">El príncipe, Nicolás Maquiavelo. Edición 1995, Editorial Norma  </w:t>
      </w: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p>
    <w:p w:rsidR="008A34DF" w:rsidRPr="008A34DF" w:rsidRDefault="008A34DF" w:rsidP="004A4040">
      <w:pPr>
        <w:pStyle w:val="Sinespaciado"/>
        <w:jc w:val="center"/>
        <w:rPr>
          <w:rFonts w:ascii="Arial" w:hAnsi="Arial" w:cs="Arial"/>
          <w:sz w:val="20"/>
          <w:szCs w:val="20"/>
        </w:rPr>
      </w:pPr>
    </w:p>
    <w:p w:rsidR="008A34DF" w:rsidRPr="008A34DF" w:rsidRDefault="008A34DF" w:rsidP="004A4040">
      <w:pPr>
        <w:pStyle w:val="Sinespaciado"/>
        <w:jc w:val="center"/>
        <w:rPr>
          <w:rFonts w:ascii="Arial" w:hAnsi="Arial" w:cs="Arial"/>
          <w:sz w:val="20"/>
          <w:szCs w:val="20"/>
        </w:rPr>
      </w:pPr>
    </w:p>
    <w:p w:rsidR="008A34DF" w:rsidRPr="00FC54A2" w:rsidRDefault="00BC7BCC" w:rsidP="004A4040">
      <w:pPr>
        <w:pStyle w:val="Sinespaciado"/>
        <w:jc w:val="center"/>
        <w:rPr>
          <w:rFonts w:ascii="Arial" w:hAnsi="Arial" w:cs="Arial"/>
          <w:b/>
          <w:i/>
          <w:sz w:val="20"/>
          <w:szCs w:val="20"/>
        </w:rPr>
      </w:pPr>
      <w:r>
        <w:rPr>
          <w:rFonts w:ascii="Arial" w:hAnsi="Arial" w:cs="Arial"/>
          <w:b/>
          <w:i/>
          <w:sz w:val="20"/>
          <w:szCs w:val="20"/>
        </w:rPr>
        <w:t xml:space="preserve">3.2.3.4. </w:t>
      </w:r>
      <w:r w:rsidR="00FC54A2" w:rsidRPr="00FC54A2">
        <w:rPr>
          <w:rFonts w:ascii="Arial" w:hAnsi="Arial" w:cs="Arial"/>
          <w:b/>
          <w:i/>
          <w:sz w:val="20"/>
          <w:szCs w:val="20"/>
        </w:rPr>
        <w:t>FENÓMENO RELIGIOSO, INDIVIDUO Y SOCIEDAD DE PODER</w:t>
      </w:r>
    </w:p>
    <w:p w:rsidR="008A34DF" w:rsidRDefault="008A34DF" w:rsidP="004A4040">
      <w:pPr>
        <w:pStyle w:val="Sinespaciado"/>
        <w:jc w:val="center"/>
        <w:rPr>
          <w:rFonts w:ascii="Arial" w:hAnsi="Arial" w:cs="Arial"/>
          <w:sz w:val="20"/>
          <w:szCs w:val="20"/>
        </w:rPr>
      </w:pPr>
      <w:r w:rsidRPr="008A34DF">
        <w:rPr>
          <w:rFonts w:ascii="Arial" w:hAnsi="Arial" w:cs="Arial"/>
          <w:sz w:val="20"/>
          <w:szCs w:val="20"/>
        </w:rPr>
        <w:t>Por: Juan David Moreno Vargas.</w:t>
      </w:r>
    </w:p>
    <w:p w:rsidR="00BC7BCC" w:rsidRDefault="00BC7BCC" w:rsidP="004A4040">
      <w:pPr>
        <w:pStyle w:val="Sinespaciado"/>
        <w:jc w:val="center"/>
        <w:rPr>
          <w:rFonts w:ascii="Arial" w:hAnsi="Arial" w:cs="Arial"/>
          <w:sz w:val="20"/>
          <w:szCs w:val="20"/>
        </w:rPr>
      </w:pPr>
      <w:r>
        <w:rPr>
          <w:rFonts w:ascii="Arial" w:hAnsi="Arial" w:cs="Arial"/>
          <w:sz w:val="20"/>
          <w:szCs w:val="20"/>
        </w:rPr>
        <w:t>Comfandi Y</w:t>
      </w:r>
      <w:r w:rsidRPr="00BC7BCC">
        <w:rPr>
          <w:rFonts w:ascii="Arial" w:hAnsi="Arial" w:cs="Arial"/>
          <w:sz w:val="20"/>
          <w:szCs w:val="20"/>
        </w:rPr>
        <w:t>umbo</w:t>
      </w:r>
    </w:p>
    <w:p w:rsidR="00BC7BCC" w:rsidRDefault="00BC7BCC" w:rsidP="004A4040">
      <w:pPr>
        <w:pStyle w:val="Sinespaciado"/>
        <w:jc w:val="center"/>
        <w:rPr>
          <w:rFonts w:ascii="Arial" w:hAnsi="Arial" w:cs="Arial"/>
          <w:sz w:val="20"/>
          <w:szCs w:val="20"/>
        </w:rPr>
      </w:pPr>
    </w:p>
    <w:p w:rsidR="00BC7BCC" w:rsidRPr="008A34DF" w:rsidRDefault="00BC7BCC" w:rsidP="004A4040">
      <w:pPr>
        <w:pStyle w:val="Sinespaciado"/>
        <w:jc w:val="center"/>
        <w:rPr>
          <w:rFonts w:ascii="Arial" w:hAnsi="Arial" w:cs="Arial"/>
          <w:sz w:val="20"/>
          <w:szCs w:val="20"/>
        </w:rPr>
      </w:pPr>
    </w:p>
    <w:p w:rsidR="008A34DF" w:rsidRPr="008A34DF" w:rsidRDefault="008A34DF" w:rsidP="00626B1D">
      <w:pPr>
        <w:pStyle w:val="Sinespaciado"/>
        <w:jc w:val="both"/>
        <w:rPr>
          <w:rFonts w:ascii="Arial" w:hAnsi="Arial" w:cs="Arial"/>
          <w:sz w:val="20"/>
          <w:szCs w:val="20"/>
        </w:rPr>
      </w:pPr>
      <w:r w:rsidRPr="008A34DF">
        <w:rPr>
          <w:rFonts w:ascii="Arial" w:hAnsi="Arial" w:cs="Arial"/>
          <w:sz w:val="20"/>
          <w:szCs w:val="20"/>
        </w:rPr>
        <w:t>Mesa 2</w:t>
      </w:r>
      <w:r w:rsidR="00FC54A2">
        <w:rPr>
          <w:rFonts w:ascii="Arial" w:hAnsi="Arial" w:cs="Arial"/>
          <w:sz w:val="20"/>
          <w:szCs w:val="20"/>
        </w:rPr>
        <w:t xml:space="preserve"> </w:t>
      </w:r>
      <w:r w:rsidR="00FC54A2" w:rsidRPr="00FC54A2">
        <w:rPr>
          <w:rFonts w:ascii="Arial" w:hAnsi="Arial" w:cs="Arial"/>
          <w:sz w:val="20"/>
          <w:szCs w:val="20"/>
        </w:rPr>
        <w:t>El ser humano, sus instituciones y sus discursos de poder</w:t>
      </w:r>
    </w:p>
    <w:p w:rsidR="008A34DF" w:rsidRPr="008A34DF" w:rsidRDefault="008A34DF" w:rsidP="00626B1D">
      <w:pPr>
        <w:pStyle w:val="Sinespaciado"/>
        <w:jc w:val="both"/>
        <w:rPr>
          <w:rFonts w:ascii="Arial" w:hAnsi="Arial" w:cs="Arial"/>
          <w:sz w:val="20"/>
          <w:szCs w:val="20"/>
        </w:rPr>
      </w:pPr>
    </w:p>
    <w:p w:rsidR="008A34DF" w:rsidRPr="008A34DF" w:rsidRDefault="008A34DF" w:rsidP="00626B1D">
      <w:pPr>
        <w:pStyle w:val="Sinespaciado"/>
        <w:jc w:val="both"/>
        <w:rPr>
          <w:rFonts w:ascii="Arial" w:hAnsi="Arial" w:cs="Arial"/>
          <w:sz w:val="20"/>
          <w:szCs w:val="20"/>
        </w:rPr>
      </w:pPr>
    </w:p>
    <w:p w:rsidR="008A34DF" w:rsidRPr="008A34DF" w:rsidRDefault="008A34DF" w:rsidP="00626B1D">
      <w:pPr>
        <w:pStyle w:val="Sinespaciado"/>
        <w:jc w:val="both"/>
        <w:rPr>
          <w:rFonts w:ascii="Arial" w:hAnsi="Arial" w:cs="Arial"/>
          <w:sz w:val="20"/>
          <w:szCs w:val="20"/>
        </w:rPr>
      </w:pPr>
      <w:r w:rsidRPr="008A34DF">
        <w:rPr>
          <w:rFonts w:ascii="Arial" w:hAnsi="Arial" w:cs="Arial"/>
          <w:sz w:val="20"/>
          <w:szCs w:val="20"/>
        </w:rPr>
        <w:t xml:space="preserve">En efecto, muchos suelen argumentar así: </w:t>
      </w:r>
    </w:p>
    <w:p w:rsidR="008A34DF" w:rsidRPr="008A34DF" w:rsidRDefault="008A34DF" w:rsidP="00626B1D">
      <w:pPr>
        <w:pStyle w:val="Sinespaciado"/>
        <w:jc w:val="both"/>
        <w:rPr>
          <w:rFonts w:ascii="Arial" w:hAnsi="Arial" w:cs="Arial"/>
          <w:sz w:val="20"/>
          <w:szCs w:val="20"/>
        </w:rPr>
      </w:pPr>
      <w:r w:rsidRPr="008A34DF">
        <w:rPr>
          <w:rFonts w:ascii="Arial" w:hAnsi="Arial" w:cs="Arial"/>
          <w:sz w:val="20"/>
          <w:szCs w:val="20"/>
        </w:rPr>
        <w:t xml:space="preserve">si todas las cosas se han seguido en función </w:t>
      </w:r>
    </w:p>
    <w:p w:rsidR="008A34DF" w:rsidRPr="008A34DF" w:rsidRDefault="008A34DF" w:rsidP="00626B1D">
      <w:pPr>
        <w:pStyle w:val="Sinespaciado"/>
        <w:jc w:val="both"/>
        <w:rPr>
          <w:rFonts w:ascii="Arial" w:hAnsi="Arial" w:cs="Arial"/>
          <w:sz w:val="20"/>
          <w:szCs w:val="20"/>
        </w:rPr>
      </w:pPr>
      <w:r w:rsidRPr="008A34DF">
        <w:rPr>
          <w:rFonts w:ascii="Arial" w:hAnsi="Arial" w:cs="Arial"/>
          <w:sz w:val="20"/>
          <w:szCs w:val="20"/>
        </w:rPr>
        <w:t xml:space="preserve">de la necesidad de la perfectísima naturaleza de Dios, </w:t>
      </w:r>
    </w:p>
    <w:p w:rsidR="008A34DF" w:rsidRPr="008A34DF" w:rsidRDefault="008A34DF" w:rsidP="00626B1D">
      <w:pPr>
        <w:pStyle w:val="Sinespaciado"/>
        <w:jc w:val="both"/>
        <w:rPr>
          <w:rFonts w:ascii="Arial" w:hAnsi="Arial" w:cs="Arial"/>
          <w:sz w:val="20"/>
          <w:szCs w:val="20"/>
        </w:rPr>
      </w:pPr>
      <w:r w:rsidRPr="008A34DF">
        <w:rPr>
          <w:rFonts w:ascii="Arial" w:hAnsi="Arial" w:cs="Arial"/>
          <w:sz w:val="20"/>
          <w:szCs w:val="20"/>
        </w:rPr>
        <w:t>¿de dónde han surgido entonces tantas imperfecciones en la naturaleza, a saber: la corrupción de las cosas, la fealdad que provoca náuseas, la confusión, el mal, el pecado, etc.?</w:t>
      </w:r>
    </w:p>
    <w:p w:rsidR="008A34DF" w:rsidRPr="008A34DF" w:rsidRDefault="008A34DF" w:rsidP="00626B1D">
      <w:pPr>
        <w:pStyle w:val="Sinespaciado"/>
        <w:jc w:val="both"/>
        <w:rPr>
          <w:rFonts w:ascii="Arial" w:hAnsi="Arial" w:cs="Arial"/>
          <w:sz w:val="20"/>
          <w:szCs w:val="20"/>
        </w:rPr>
      </w:pPr>
      <w:r w:rsidRPr="008A34DF">
        <w:rPr>
          <w:rFonts w:ascii="Arial" w:hAnsi="Arial" w:cs="Arial"/>
          <w:sz w:val="20"/>
          <w:szCs w:val="20"/>
        </w:rPr>
        <w:t>Spinoza, apéndice de étca 1</w:t>
      </w:r>
    </w:p>
    <w:p w:rsidR="008A34DF" w:rsidRPr="008A34DF" w:rsidRDefault="008A34DF" w:rsidP="00626B1D">
      <w:pPr>
        <w:pStyle w:val="Sinespaciado"/>
        <w:jc w:val="both"/>
        <w:rPr>
          <w:rFonts w:ascii="Arial" w:hAnsi="Arial" w:cs="Arial"/>
          <w:sz w:val="20"/>
          <w:szCs w:val="20"/>
        </w:rPr>
      </w:pPr>
    </w:p>
    <w:p w:rsidR="008A34DF" w:rsidRPr="008A34DF" w:rsidRDefault="008A34DF" w:rsidP="00626B1D">
      <w:pPr>
        <w:pStyle w:val="Sinespaciado"/>
        <w:jc w:val="both"/>
        <w:rPr>
          <w:rFonts w:ascii="Arial" w:hAnsi="Arial" w:cs="Arial"/>
          <w:sz w:val="20"/>
          <w:szCs w:val="20"/>
        </w:rPr>
      </w:pPr>
      <w:r w:rsidRPr="008A34DF">
        <w:rPr>
          <w:rFonts w:ascii="Arial" w:hAnsi="Arial" w:cs="Arial"/>
          <w:sz w:val="20"/>
          <w:szCs w:val="20"/>
        </w:rPr>
        <w:t>La religión es el resultado de un proceso evolucionista en la cultura humana. En el período más primitivo de una cultura, la forma más básica de la religión comienza por una sensación innata de que existe una fuerza espiritual. Esta fuerza es impersonal y permea toda la creación, puede estar concentrado más intensamente en algunas áreas y objetos que en otros: Un árbol magnífico, una roca única o cierto animal. El objetivo es manipular esta fuerza de forma que uno pueda obtener el resultado deseado. Los objetos como palos o muñecos, llamados fetiches, pueden contener esta fuerza y ser usados o adorados, el homínido empieza a preguntarse por qué es diferente de otros animales, qué pasa después de la muerte... Y no tiene respuestas empíricas. La religión vendría a tapar ese hueco" y se verá representado en el discurso de un líder, "La religión le ayuda a controlar la ansiedad de no saber". ¿Estamos orgánicamente predispuestos a ser religiosos?</w:t>
      </w:r>
    </w:p>
    <w:p w:rsidR="008A34DF" w:rsidRPr="008A34DF" w:rsidRDefault="008A34DF" w:rsidP="00626B1D">
      <w:pPr>
        <w:pStyle w:val="Sinespaciado"/>
        <w:jc w:val="both"/>
        <w:rPr>
          <w:rFonts w:ascii="Arial" w:hAnsi="Arial" w:cs="Arial"/>
          <w:sz w:val="20"/>
          <w:szCs w:val="20"/>
        </w:rPr>
      </w:pPr>
    </w:p>
    <w:p w:rsidR="008A34DF" w:rsidRPr="008A34DF" w:rsidRDefault="008A34DF" w:rsidP="00626B1D">
      <w:pPr>
        <w:pStyle w:val="Sinespaciado"/>
        <w:jc w:val="both"/>
        <w:rPr>
          <w:rFonts w:ascii="Arial" w:hAnsi="Arial" w:cs="Arial"/>
          <w:sz w:val="20"/>
          <w:szCs w:val="20"/>
        </w:rPr>
      </w:pPr>
      <w:r w:rsidRPr="008A34DF">
        <w:rPr>
          <w:rFonts w:ascii="Arial" w:hAnsi="Arial" w:cs="Arial"/>
          <w:sz w:val="20"/>
          <w:szCs w:val="20"/>
        </w:rPr>
        <w:t>En el período siguiente de esta evolución hace presencia el poder pastoral, los antropólogos lo han llamado clásicamente el periodo animista. En esta etapa, la fuerza del pastor es visualizada en forma de espíritus personales. El animismo enseña que hay un espíritu o fuerza espiritual detrás de cada suceso, y muchos objetos del mundo físico tienen algún significado espiritual que pocas personas saben interpretar, se le adjudica al pastor la tarea de hacerlo. Hay dos categorías de espíritus: espíritus de la naturaleza y espíritus ancestrales. Los espíritus de la naturaleza tienen forma humana y habitan en objetos naturales como plantas, rocas o lagos. Los espíritus ancestrales son los espíritus de los ancestros. Ambas categorías de espíritus están limitadas en conocimiento, poder y presencia. El discurso de poder es claro: Uno debe mantener una relación favorable con los espíritus para no sufrir su ira.</w:t>
      </w:r>
    </w:p>
    <w:p w:rsidR="008A34DF" w:rsidRPr="008A34DF" w:rsidRDefault="008A34DF" w:rsidP="00626B1D">
      <w:pPr>
        <w:pStyle w:val="Sinespaciado"/>
        <w:jc w:val="both"/>
        <w:rPr>
          <w:rFonts w:ascii="Arial" w:hAnsi="Arial" w:cs="Arial"/>
          <w:sz w:val="20"/>
          <w:szCs w:val="20"/>
        </w:rPr>
      </w:pPr>
    </w:p>
    <w:p w:rsidR="008A34DF" w:rsidRPr="008A34DF" w:rsidRDefault="008A34DF" w:rsidP="00626B1D">
      <w:pPr>
        <w:pStyle w:val="Sinespaciado"/>
        <w:jc w:val="both"/>
        <w:rPr>
          <w:rFonts w:ascii="Arial" w:hAnsi="Arial" w:cs="Arial"/>
          <w:sz w:val="20"/>
          <w:szCs w:val="20"/>
        </w:rPr>
      </w:pPr>
      <w:r w:rsidRPr="008A34DF">
        <w:rPr>
          <w:rFonts w:ascii="Arial" w:hAnsi="Arial" w:cs="Arial"/>
          <w:sz w:val="20"/>
          <w:szCs w:val="20"/>
        </w:rPr>
        <w:t>La etapa siguiente es el politeísmo. Las culturas progresan de la creencia en espíritus finitos a la adoración de dioses. La etapa final es el monoteísmo, la adoración de un Dios. Desde este punto de vista la visión del poder pastoral se unifica y se implementa en la encarnación de un pastor para muchas ovejas, lo que en este texto llamaremos el poder pastoral. El marco conceptual de esta reflexión hacia el poder unificador el pastor estará piloteada por el pensamiento y la obra del filósofo francés Michel Foucault Foucault que clarifican las categorías de esta evolución religiosas y la enmarca en la aparición de dos clases de sujetos, el dominado o colonizado y el colonizador, sujetos que hacen extensivas las características de la sociedad, sujetos que establecen relaciones representativas y le conceden un poder especial al pastor, líder religioso, medico brujo etc.</w:t>
      </w:r>
    </w:p>
    <w:p w:rsidR="008A34DF" w:rsidRPr="008A34DF" w:rsidRDefault="008A34DF" w:rsidP="00626B1D">
      <w:pPr>
        <w:pStyle w:val="Sinespaciado"/>
        <w:jc w:val="both"/>
        <w:rPr>
          <w:rFonts w:ascii="Arial" w:hAnsi="Arial" w:cs="Arial"/>
          <w:sz w:val="20"/>
          <w:szCs w:val="20"/>
        </w:rPr>
      </w:pPr>
      <w:r w:rsidRPr="008A34DF">
        <w:rPr>
          <w:rFonts w:ascii="Arial" w:hAnsi="Arial" w:cs="Arial"/>
          <w:sz w:val="20"/>
          <w:szCs w:val="20"/>
        </w:rPr>
        <w:tab/>
      </w:r>
    </w:p>
    <w:p w:rsidR="008A34DF" w:rsidRPr="008A34DF" w:rsidRDefault="008A34DF" w:rsidP="00626B1D">
      <w:pPr>
        <w:pStyle w:val="Sinespaciado"/>
        <w:jc w:val="both"/>
        <w:rPr>
          <w:rFonts w:ascii="Arial" w:hAnsi="Arial" w:cs="Arial"/>
          <w:sz w:val="20"/>
          <w:szCs w:val="20"/>
        </w:rPr>
      </w:pPr>
      <w:r w:rsidRPr="008A34DF">
        <w:rPr>
          <w:rFonts w:ascii="Arial" w:hAnsi="Arial" w:cs="Arial"/>
          <w:sz w:val="20"/>
          <w:szCs w:val="20"/>
        </w:rPr>
        <w:t xml:space="preserve">Desde esta perspectiva por tanto, el poder se instaura desde su aplicación como forma de dominio, represión, una forma de contribuir en la instauración del miedo, la sumisión en individuos expuestos y configurados en una pasividad que lo niega como sujeto, que lo aprisiona, que lo </w:t>
      </w:r>
      <w:r w:rsidRPr="008A34DF">
        <w:rPr>
          <w:rFonts w:ascii="Arial" w:hAnsi="Arial" w:cs="Arial"/>
          <w:sz w:val="20"/>
          <w:szCs w:val="20"/>
        </w:rPr>
        <w:lastRenderedPageBreak/>
        <w:t>paraliza y que lo hace ver como objeto, objeto que puede ser manipulado, utilizado y modelado según las necesidades del rebaño o según la voluntad general del pastor.</w:t>
      </w:r>
    </w:p>
    <w:p w:rsidR="008A34DF" w:rsidRPr="008A34DF" w:rsidRDefault="008A34DF" w:rsidP="00626B1D">
      <w:pPr>
        <w:pStyle w:val="Sinespaciado"/>
        <w:jc w:val="both"/>
        <w:rPr>
          <w:rFonts w:ascii="Arial" w:hAnsi="Arial" w:cs="Arial"/>
          <w:sz w:val="20"/>
          <w:szCs w:val="20"/>
        </w:rPr>
      </w:pPr>
      <w:r w:rsidRPr="008A34DF">
        <w:rPr>
          <w:rFonts w:ascii="Arial" w:hAnsi="Arial" w:cs="Arial"/>
          <w:sz w:val="20"/>
          <w:szCs w:val="20"/>
        </w:rPr>
        <w:t xml:space="preserve"> </w:t>
      </w:r>
    </w:p>
    <w:p w:rsidR="008A34DF" w:rsidRPr="008A34DF" w:rsidRDefault="008A34DF" w:rsidP="00626B1D">
      <w:pPr>
        <w:pStyle w:val="Sinespaciado"/>
        <w:jc w:val="both"/>
        <w:rPr>
          <w:rFonts w:ascii="Arial" w:hAnsi="Arial" w:cs="Arial"/>
          <w:sz w:val="20"/>
          <w:szCs w:val="20"/>
        </w:rPr>
      </w:pPr>
      <w:r w:rsidRPr="008A34DF">
        <w:rPr>
          <w:rFonts w:ascii="Arial" w:hAnsi="Arial" w:cs="Arial"/>
          <w:sz w:val="20"/>
          <w:szCs w:val="20"/>
        </w:rPr>
        <w:t>El poder pastoral por tanto al hacer relación al pastor que guía a su rebaño hacia el camino que lo conduce al corral, evidencia la relación de poder en sentido figurado que se establece para mantener en prisión, no como lugar externo o físico, sino interno,  como imposibilidad de surgimiento y movilización, a un sujeto que acepta esta condición, desde la auto negación de posibilidad de libertad, asumiendo desde Foucault que el problema de la libertad concierne a lo que somos, a lo que hacemos, y a como nos percibimos, es decir, tiene que ver con los comportamientos y sentimientos.</w:t>
      </w:r>
    </w:p>
    <w:p w:rsidR="008A34DF" w:rsidRPr="008A34DF" w:rsidRDefault="008A34DF" w:rsidP="00626B1D">
      <w:pPr>
        <w:pStyle w:val="Sinespaciado"/>
        <w:jc w:val="both"/>
        <w:rPr>
          <w:rFonts w:ascii="Arial" w:hAnsi="Arial" w:cs="Arial"/>
          <w:sz w:val="20"/>
          <w:szCs w:val="20"/>
        </w:rPr>
      </w:pPr>
    </w:p>
    <w:p w:rsidR="008A34DF" w:rsidRPr="008A34DF" w:rsidRDefault="008A34DF" w:rsidP="00626B1D">
      <w:pPr>
        <w:pStyle w:val="Sinespaciado"/>
        <w:jc w:val="both"/>
        <w:rPr>
          <w:rFonts w:ascii="Arial" w:hAnsi="Arial" w:cs="Arial"/>
          <w:sz w:val="20"/>
          <w:szCs w:val="20"/>
        </w:rPr>
      </w:pPr>
      <w:r w:rsidRPr="008A34DF">
        <w:rPr>
          <w:rFonts w:ascii="Arial" w:hAnsi="Arial" w:cs="Arial"/>
          <w:sz w:val="20"/>
          <w:szCs w:val="20"/>
        </w:rPr>
        <w:t>El poder pastoral se ha asociado sólo con la iglesia, como poder eclesiástico,  pero este poder se ha instaurado en otros contextos como en la escuela, en la familia, en los hospitales, prisiones, fábricas, etc., donde se aplican los mismos fines, donde se establecen diferenciaciones de sujetos y relaciones desiguales, asimétricas, de sometimiento y coerción.</w:t>
      </w:r>
    </w:p>
    <w:p w:rsidR="008A34DF" w:rsidRPr="008A34DF" w:rsidRDefault="008A34DF" w:rsidP="00626B1D">
      <w:pPr>
        <w:pStyle w:val="Sinespaciado"/>
        <w:jc w:val="both"/>
        <w:rPr>
          <w:rFonts w:ascii="Arial" w:hAnsi="Arial" w:cs="Arial"/>
          <w:sz w:val="20"/>
          <w:szCs w:val="20"/>
        </w:rPr>
      </w:pPr>
    </w:p>
    <w:p w:rsidR="008A34DF" w:rsidRPr="008A34DF" w:rsidRDefault="008A34DF" w:rsidP="00626B1D">
      <w:pPr>
        <w:pStyle w:val="Sinespaciado"/>
        <w:jc w:val="both"/>
        <w:rPr>
          <w:rFonts w:ascii="Arial" w:hAnsi="Arial" w:cs="Arial"/>
          <w:sz w:val="20"/>
          <w:szCs w:val="20"/>
        </w:rPr>
      </w:pPr>
      <w:r w:rsidRPr="008A34DF">
        <w:rPr>
          <w:rFonts w:ascii="Arial" w:hAnsi="Arial" w:cs="Arial"/>
          <w:sz w:val="20"/>
          <w:szCs w:val="20"/>
        </w:rPr>
        <w:t xml:space="preserve">Hacer una lectura comprensiva del tema  poder pastoral, convoca hacer una crítica de lo establecido, una crítica a la violencia, quizás no física, una violencia donde se genera el sometimiento y porque no, el sufrimiento de muchos, como relaciones de poder instaurados para regular, someter y negar prácticas de libertad. </w:t>
      </w:r>
    </w:p>
    <w:p w:rsidR="008A34DF" w:rsidRPr="008A34DF" w:rsidRDefault="008A34DF" w:rsidP="00626B1D">
      <w:pPr>
        <w:pStyle w:val="Sinespaciado"/>
        <w:jc w:val="both"/>
        <w:rPr>
          <w:rFonts w:ascii="Arial" w:hAnsi="Arial" w:cs="Arial"/>
          <w:sz w:val="20"/>
          <w:szCs w:val="20"/>
        </w:rPr>
      </w:pPr>
    </w:p>
    <w:p w:rsidR="008A34DF" w:rsidRPr="008A34DF" w:rsidRDefault="008A34DF" w:rsidP="00626B1D">
      <w:pPr>
        <w:pStyle w:val="Sinespaciado"/>
        <w:jc w:val="both"/>
        <w:rPr>
          <w:rFonts w:ascii="Arial" w:hAnsi="Arial" w:cs="Arial"/>
          <w:sz w:val="20"/>
          <w:szCs w:val="20"/>
        </w:rPr>
      </w:pPr>
      <w:r w:rsidRPr="008A34DF">
        <w:rPr>
          <w:rFonts w:ascii="Arial" w:hAnsi="Arial" w:cs="Arial"/>
          <w:sz w:val="20"/>
          <w:szCs w:val="20"/>
        </w:rPr>
        <w:t>Para terminar unas palabras inspiradoras del físico Albert Einstein quien siempre llamo la atención sobre el poder de la religión en el individuo y en la sociedad, texto de Albert Einstein escrito en una carta inédita que remitió al filósofo judíos Eric Gutkind en 1954  :</w:t>
      </w:r>
    </w:p>
    <w:p w:rsidR="008A34DF" w:rsidRPr="008A34DF" w:rsidRDefault="008A34DF" w:rsidP="00626B1D">
      <w:pPr>
        <w:pStyle w:val="Sinespaciado"/>
        <w:jc w:val="both"/>
        <w:rPr>
          <w:rFonts w:ascii="Arial" w:hAnsi="Arial" w:cs="Arial"/>
          <w:sz w:val="20"/>
          <w:szCs w:val="20"/>
        </w:rPr>
      </w:pPr>
    </w:p>
    <w:p w:rsidR="008A34DF" w:rsidRPr="008A34DF" w:rsidRDefault="008A34DF" w:rsidP="00626B1D">
      <w:pPr>
        <w:pStyle w:val="Sinespaciado"/>
        <w:jc w:val="both"/>
        <w:rPr>
          <w:rFonts w:ascii="Arial" w:hAnsi="Arial" w:cs="Arial"/>
          <w:sz w:val="20"/>
          <w:szCs w:val="20"/>
        </w:rPr>
      </w:pPr>
      <w:r w:rsidRPr="008A34DF">
        <w:rPr>
          <w:rFonts w:ascii="Arial" w:hAnsi="Arial" w:cs="Arial"/>
          <w:sz w:val="20"/>
          <w:szCs w:val="20"/>
        </w:rPr>
        <w:t>La palabra Dios, para mí, no es más que la expresión y el producto de las debilidades humanas, y la Biblia una colección de leyendas dignas pero primitivas que son bastante infantiles. Ninguna interpretación, por sutil que sea, puede cambiar eso (para mí). Tales interpretaciones sutiles son muy variadas en naturaleza, y no tienen prácticamente nada que ver con el texto original. Para mí, la religión judía, como todas las demás religiones, es una encarnación de las supersticiones más infantiles. Y el pueblo judío, al que me alegro de pertenecer y con cuya mentalidad tengo una profunda afinidad, no tiene ninguna cualidad diferente, para mí, a las de los demás pueblos. Según mi experiencia, no son mejores que otros grupos humanos, si bien están protegidos de los peores cánceres porque no poseen ningún poder. Aparte de eso, no puedo ver que tengan nada de escogidos. Me duele que usted reivindique una posición de privilegio y trate de defenderla con dos muros de orgullo, uno externo, como hombre, y otro interno, como judío. Como hombre reivindica, por así decir, estar exento de una causalidad que por lo demás acepta, y como judío, el privilegio del monoteísmo. Pero una causalidad limitada deja de ser causalidad, como nuestro maravilloso Spinoza reconoció de manera incisiva, seguramente antes que nadie. Y las interpretaciones animistas de las religiones de la naturaleza no están, en principio, anuladas por la monopolización. Con semejantes muros sólo podemos alcanzar a engañarnos (...) a nosotros mismos, pero nuestros esfuerzos</w:t>
      </w:r>
      <w:r w:rsidR="00626B1D">
        <w:rPr>
          <w:rFonts w:ascii="Arial" w:hAnsi="Arial" w:cs="Arial"/>
          <w:sz w:val="20"/>
          <w:szCs w:val="20"/>
        </w:rPr>
        <w:t xml:space="preserve"> morales no salen beneficiados.</w:t>
      </w:r>
    </w:p>
    <w:p w:rsidR="008A34DF" w:rsidRPr="00626B1D" w:rsidRDefault="008A34DF" w:rsidP="00626B1D">
      <w:pPr>
        <w:pStyle w:val="Sinespaciado"/>
        <w:jc w:val="both"/>
        <w:rPr>
          <w:rFonts w:ascii="Arial" w:hAnsi="Arial" w:cs="Arial"/>
          <w:i/>
          <w:sz w:val="20"/>
          <w:szCs w:val="20"/>
        </w:rPr>
      </w:pPr>
      <w:r w:rsidRPr="008A34DF">
        <w:rPr>
          <w:rFonts w:ascii="Arial" w:hAnsi="Arial" w:cs="Arial"/>
          <w:sz w:val="20"/>
          <w:szCs w:val="20"/>
        </w:rPr>
        <w:tab/>
      </w:r>
      <w:r w:rsidRPr="008A34DF">
        <w:rPr>
          <w:rFonts w:ascii="Arial" w:hAnsi="Arial" w:cs="Arial"/>
          <w:sz w:val="20"/>
          <w:szCs w:val="20"/>
        </w:rPr>
        <w:tab/>
      </w:r>
    </w:p>
    <w:p w:rsidR="008A34DF" w:rsidRPr="00626B1D" w:rsidRDefault="00626B1D" w:rsidP="00626B1D">
      <w:pPr>
        <w:pStyle w:val="Sinespaciado"/>
        <w:jc w:val="both"/>
        <w:rPr>
          <w:rFonts w:ascii="Arial" w:hAnsi="Arial" w:cs="Arial"/>
          <w:i/>
          <w:sz w:val="20"/>
          <w:szCs w:val="20"/>
        </w:rPr>
      </w:pPr>
      <w:r>
        <w:rPr>
          <w:rFonts w:ascii="Arial" w:hAnsi="Arial" w:cs="Arial"/>
          <w:i/>
          <w:sz w:val="20"/>
          <w:szCs w:val="20"/>
        </w:rPr>
        <w:t>B</w:t>
      </w:r>
      <w:r w:rsidRPr="00626B1D">
        <w:rPr>
          <w:rFonts w:ascii="Arial" w:hAnsi="Arial" w:cs="Arial"/>
          <w:i/>
          <w:sz w:val="20"/>
          <w:szCs w:val="20"/>
        </w:rPr>
        <w:t>iliografía</w:t>
      </w:r>
    </w:p>
    <w:p w:rsidR="008A34DF" w:rsidRPr="008A34DF" w:rsidRDefault="00626B1D" w:rsidP="00626B1D">
      <w:pPr>
        <w:pStyle w:val="Sinespaciado"/>
        <w:jc w:val="both"/>
        <w:rPr>
          <w:rFonts w:ascii="Arial" w:hAnsi="Arial" w:cs="Arial"/>
          <w:sz w:val="20"/>
          <w:szCs w:val="20"/>
        </w:rPr>
      </w:pPr>
      <w:r>
        <w:rPr>
          <w:rFonts w:ascii="Arial" w:hAnsi="Arial" w:cs="Arial"/>
          <w:sz w:val="20"/>
          <w:szCs w:val="20"/>
        </w:rPr>
        <w:t>S</w:t>
      </w:r>
      <w:r w:rsidRPr="008A34DF">
        <w:rPr>
          <w:rFonts w:ascii="Arial" w:hAnsi="Arial" w:cs="Arial"/>
          <w:sz w:val="20"/>
          <w:szCs w:val="20"/>
        </w:rPr>
        <w:t>pnoza baruch, ethica demostrada según el orden de la geometria, traducción de vidal peña. ed. porrua, mexico 1986</w:t>
      </w:r>
      <w:r w:rsidR="008A34DF" w:rsidRPr="008A34DF">
        <w:rPr>
          <w:rFonts w:ascii="Arial" w:hAnsi="Arial" w:cs="Arial"/>
          <w:sz w:val="20"/>
          <w:szCs w:val="20"/>
        </w:rPr>
        <w:t>.</w:t>
      </w:r>
    </w:p>
    <w:p w:rsidR="008A34DF" w:rsidRDefault="008A34DF" w:rsidP="008A34DF">
      <w:pPr>
        <w:pStyle w:val="Sinespaciado"/>
        <w:jc w:val="both"/>
        <w:rPr>
          <w:rFonts w:ascii="Arial" w:hAnsi="Arial" w:cs="Arial"/>
          <w:b/>
          <w:i/>
          <w:sz w:val="20"/>
          <w:szCs w:val="20"/>
        </w:rPr>
      </w:pPr>
    </w:p>
    <w:p w:rsidR="009D6BFE" w:rsidRPr="009D6BFE" w:rsidRDefault="009D6BFE" w:rsidP="008A34DF">
      <w:pPr>
        <w:pStyle w:val="Sinespaciado"/>
        <w:jc w:val="both"/>
        <w:rPr>
          <w:rFonts w:ascii="Arial" w:hAnsi="Arial" w:cs="Arial"/>
          <w:b/>
          <w:i/>
          <w:sz w:val="20"/>
          <w:szCs w:val="20"/>
        </w:rPr>
      </w:pPr>
    </w:p>
    <w:p w:rsidR="008A34DF" w:rsidRPr="009D6BFE" w:rsidRDefault="009D6BFE" w:rsidP="009D6BFE">
      <w:pPr>
        <w:pStyle w:val="Sinespaciado"/>
        <w:jc w:val="center"/>
        <w:rPr>
          <w:rFonts w:ascii="Arial" w:hAnsi="Arial" w:cs="Arial"/>
          <w:b/>
          <w:i/>
          <w:sz w:val="20"/>
          <w:szCs w:val="20"/>
        </w:rPr>
      </w:pPr>
      <w:r>
        <w:rPr>
          <w:rFonts w:ascii="Arial" w:hAnsi="Arial" w:cs="Arial"/>
          <w:b/>
          <w:i/>
          <w:sz w:val="20"/>
          <w:szCs w:val="20"/>
        </w:rPr>
        <w:t xml:space="preserve">3.2.3.5. </w:t>
      </w:r>
      <w:r w:rsidR="000B4064">
        <w:rPr>
          <w:rFonts w:ascii="Arial" w:hAnsi="Arial" w:cs="Arial"/>
          <w:b/>
          <w:i/>
          <w:sz w:val="20"/>
          <w:szCs w:val="20"/>
        </w:rPr>
        <w:t>DE CLINIC</w:t>
      </w:r>
      <w:r w:rsidRPr="009D6BFE">
        <w:rPr>
          <w:rFonts w:ascii="Arial" w:hAnsi="Arial" w:cs="Arial"/>
          <w:b/>
          <w:i/>
          <w:sz w:val="20"/>
          <w:szCs w:val="20"/>
        </w:rPr>
        <w:t>S DEL ALMA</w:t>
      </w:r>
    </w:p>
    <w:p w:rsidR="008A34DF" w:rsidRDefault="009D6BFE" w:rsidP="009D6BFE">
      <w:pPr>
        <w:pStyle w:val="Sinespaciado"/>
        <w:jc w:val="center"/>
        <w:rPr>
          <w:rFonts w:ascii="Arial" w:hAnsi="Arial" w:cs="Arial"/>
          <w:sz w:val="20"/>
          <w:szCs w:val="20"/>
        </w:rPr>
      </w:pPr>
      <w:r>
        <w:rPr>
          <w:rFonts w:ascii="Arial" w:hAnsi="Arial" w:cs="Arial"/>
          <w:sz w:val="20"/>
          <w:szCs w:val="20"/>
        </w:rPr>
        <w:t>Por: Camilo J</w:t>
      </w:r>
      <w:r w:rsidRPr="008A34DF">
        <w:rPr>
          <w:rFonts w:ascii="Arial" w:hAnsi="Arial" w:cs="Arial"/>
          <w:sz w:val="20"/>
          <w:szCs w:val="20"/>
        </w:rPr>
        <w:t>amis</w:t>
      </w:r>
    </w:p>
    <w:p w:rsidR="009D6BFE" w:rsidRDefault="009D6BFE" w:rsidP="009D6BFE">
      <w:pPr>
        <w:pStyle w:val="Sinespaciado"/>
        <w:jc w:val="center"/>
        <w:rPr>
          <w:rFonts w:ascii="Arial" w:hAnsi="Arial" w:cs="Arial"/>
          <w:sz w:val="20"/>
          <w:szCs w:val="20"/>
        </w:rPr>
      </w:pPr>
      <w:r>
        <w:rPr>
          <w:rFonts w:ascii="Arial" w:hAnsi="Arial" w:cs="Arial"/>
          <w:sz w:val="20"/>
          <w:szCs w:val="20"/>
        </w:rPr>
        <w:t>Colegio Nuestra Señora de la Esperanza</w:t>
      </w:r>
    </w:p>
    <w:p w:rsidR="009D6BFE" w:rsidRPr="008A34DF" w:rsidRDefault="009D6BFE" w:rsidP="009D6BFE">
      <w:pPr>
        <w:pStyle w:val="Sinespaciado"/>
        <w:jc w:val="center"/>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p>
    <w:p w:rsidR="008A34DF" w:rsidRDefault="009D6BFE" w:rsidP="008A34DF">
      <w:pPr>
        <w:pStyle w:val="Sinespaciado"/>
        <w:jc w:val="both"/>
        <w:rPr>
          <w:rFonts w:ascii="Arial" w:hAnsi="Arial" w:cs="Arial"/>
          <w:sz w:val="20"/>
          <w:szCs w:val="20"/>
        </w:rPr>
      </w:pPr>
      <w:r>
        <w:rPr>
          <w:rFonts w:ascii="Arial" w:hAnsi="Arial" w:cs="Arial"/>
          <w:sz w:val="20"/>
          <w:szCs w:val="20"/>
        </w:rPr>
        <w:t>Mesa 2 El PODER PASTORAL: EL PODER, LA RELIGIÒN Y EL DISCURSO CLINICO.</w:t>
      </w:r>
    </w:p>
    <w:p w:rsidR="009D6BFE" w:rsidRPr="008A34DF" w:rsidRDefault="009D6BFE"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lastRenderedPageBreak/>
        <w:t>A continuación hablare sobre la teología de la liberación definiendo esta corriente teológica y filosófica, claro está, articulando esto con el tema central del texto, a saber: Voy a hablar de los discursos clínicos, o mejor, una extra polarización de éstos, abandonando el dominio del cuerpo por el del alma, y  cómo funcionan hacia ambos lados, es decir, para mejorar o empeorar las condiciones materiales de vida.</w:t>
      </w: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En ese orden de ideas definiré esta corriente teológica y filosófica conocida como "la teología de la liberación",  me apegare a una definición puntual y medianamente objetiva de nuestra omnisapiente Wikipedia:</w:t>
      </w: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La teología de la liberación es una corriente teológica que nació en el seno de la iglesia católica en Latinoamérica tras el concilio Vaticano II y la conferencia de Medellín (Colombia 1968). Sus representantes más destacados son los sacerdotes Gustavo Gutiérrez Merino (peruano), quien en 1971 editaría el primer libro sobre el tema "Teología de la liberación-perspectivas", Leonardo Boff (brasileño), Jon Sobrino (español), Camilo Torres Restrepo (colombiano), Pablo Richard (chileno), Manuel Pérez Martínez (español), Juan Luis Segundo (uruguayo) y Gaspar García Leviana (español).</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 xml:space="preserve">La teología de la liberación intenta responder a la cuestión de cómo ser cristiano en un continente oprimido y a preguntas, como: "¿cómo conseguir que la fe no sea alienante sino liberadora?". Muchos sacerdotes y agentes de pastoral practican y aceptan los supuestos de esta teología en varios países de América latina. La iglesia católica mantiene una postura cauta frente a la teología de la liberación. Por un lado, Juan Pablo II, en una carta al episcopado brasileño y de fecha 9 de abril de 1986, indicó: "la teología de la liberación es, no sólo oportuna, sino útil y necesaria". Por otro lado, la congregación para la doctrina de la fe público 2 documentos (libertais nuntius, libertatis conscientia) en los que avisaba del peligro de un uso de elementos de tipo no compatible con el evangelio. </w:t>
      </w: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 xml:space="preserve">Ahora, teniendo claro el concepto "teología de la liberación", lo voy a articular con los discursos clínicos y la extra polarización de los mismo. </w:t>
      </w: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Ahora, ya que los discursos clínicos de Foucault acerca del biopoder  sólo se aplican al cuerpo humano físico, quiero extrapolar esto y direccionarlo de forma más metafísica, es decir un cuidado del alma. A lo que me refiero es que un "rebaño" bajo el poder de los discursos clínicos tendrá que lavarse la boca para tener una buena higiene bucal, mientras que un "rebaño" bajo el poder de la teología de la liberación pensara que para poder tener una salvación tendrá que ir todos los domingo a la iglesia creando así una clínica de orden espiritual.</w:t>
      </w: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Sabemos que este fenómeno filosófico y teológico sólo se aplicó en países en vía de desarrollo, cosa que favoreció su florecimiento,  y siguiendo este orden de ideas  procura que sus fieles sigan perteneciendo al rebaño y aquí es donde aplican estos discursos clínicos del alma, es decir, un discurso clínico, en pocas palabras apunta a procurar tener un "rebaño" en buen estado, pero no todas las personas que pertenecen a un países en vía de desarrollo tienen un estado óptimo, pero estos discursos clínicos pueden funcionar hacia ambos lados, es decir, si se procura un "rebaño" óptimo, también puede procurar todo lo contrario, claro sin apuntar a condiciones inhumanas, además, esta teología, debe usar discursos de poder, logra un "adormecimiento de la razón critica", es decir, utilizando una "re-lectura" de las sagradas escrituras, se basan en la Biblia, crean una nueva interpretación y con estas razones logran este adormecimiento, aprovechándose también de la ignorancia de estas personas, refiriéndome a la gran cantidad de analfabetos que existen en estos países en vía de desarrollo.</w:t>
      </w: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 xml:space="preserve">Ahora, teniendo en cuenta la premisa "Es dócil un cuerpo que puede ser sometido, que puede ser utilizado, que puede ser transformado y perfeccionado", nos damos cuenta que es a eso a lo que apunta esta teología con sus discursos e interpretaciones bíblicas, a tener un "rebaño" dócil, pero ellos no necesariamente someten a este rebaño, ya que este no se encuentra en las mejores condiciones, tampoco es que lo utilice, es decir, no lo utilizan en cuestión de asignarle alguna misión o como herramienta, es más bien una cantidad, porque saben que entré más es mejor; </w:t>
      </w:r>
      <w:r w:rsidRPr="008A34DF">
        <w:rPr>
          <w:rFonts w:ascii="Arial" w:hAnsi="Arial" w:cs="Arial"/>
          <w:sz w:val="20"/>
          <w:szCs w:val="20"/>
        </w:rPr>
        <w:lastRenderedPageBreak/>
        <w:t xml:space="preserve">tampoco lo perfeccionan, me refiero a que este "rebaño" se especializa en esta teología, pero no mejora en ningún otro aspecto, es más, esta corriente procura que su "rebaño" se quede estancado donde se encuentra además de intentar lograr tener cuerpos dóciles y con poca conciencia crítica </w:t>
      </w: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p>
    <w:p w:rsidR="008A34DF" w:rsidRPr="00CE568E" w:rsidRDefault="008A34DF" w:rsidP="008A34DF">
      <w:pPr>
        <w:pStyle w:val="Sinespaciado"/>
        <w:jc w:val="both"/>
        <w:rPr>
          <w:rFonts w:ascii="Arial" w:hAnsi="Arial" w:cs="Arial"/>
          <w:i/>
          <w:sz w:val="20"/>
          <w:szCs w:val="20"/>
        </w:rPr>
      </w:pPr>
      <w:r w:rsidRPr="00CE568E">
        <w:rPr>
          <w:rFonts w:ascii="Arial" w:hAnsi="Arial" w:cs="Arial"/>
          <w:i/>
          <w:sz w:val="20"/>
          <w:szCs w:val="20"/>
        </w:rPr>
        <w:t xml:space="preserve">Bibliografía </w:t>
      </w:r>
    </w:p>
    <w:p w:rsidR="008A34DF" w:rsidRPr="00CE568E" w:rsidRDefault="008A34DF" w:rsidP="00CE568E">
      <w:pPr>
        <w:pStyle w:val="Sinespaciado"/>
      </w:pPr>
      <w:r w:rsidRPr="00CE568E">
        <w:t>Ellul Jacques</w:t>
      </w:r>
    </w:p>
    <w:p w:rsidR="008A34DF" w:rsidRPr="00CE568E" w:rsidRDefault="008A34DF" w:rsidP="00CE568E">
      <w:pPr>
        <w:pStyle w:val="Sinespaciado"/>
      </w:pPr>
      <w:r w:rsidRPr="00CE568E">
        <w:t>(1960) El siglo XX y la Técnica: análisis de la conquista y peligros de la técnica en nuestro tiempo. Barcelona: Ed</w:t>
      </w:r>
      <w:r w:rsidR="00CE568E">
        <w:t xml:space="preserve">itorial Labor. Págs. 36 – 45.  </w:t>
      </w:r>
    </w:p>
    <w:p w:rsidR="008A34DF" w:rsidRPr="008A34DF" w:rsidRDefault="008A34DF" w:rsidP="008A34DF">
      <w:pPr>
        <w:pStyle w:val="Sinespaciado"/>
        <w:jc w:val="both"/>
        <w:rPr>
          <w:rFonts w:ascii="Arial" w:hAnsi="Arial" w:cs="Arial"/>
          <w:sz w:val="20"/>
          <w:szCs w:val="20"/>
        </w:rPr>
      </w:pPr>
    </w:p>
    <w:p w:rsidR="008A34DF" w:rsidRDefault="008A34DF" w:rsidP="008A34DF">
      <w:pPr>
        <w:pStyle w:val="Sinespaciado"/>
        <w:jc w:val="both"/>
        <w:rPr>
          <w:rFonts w:ascii="Arial" w:hAnsi="Arial" w:cs="Arial"/>
          <w:sz w:val="20"/>
          <w:szCs w:val="20"/>
        </w:rPr>
      </w:pPr>
    </w:p>
    <w:p w:rsidR="00CE568E" w:rsidRPr="008A34DF" w:rsidRDefault="00CE568E" w:rsidP="008A34DF">
      <w:pPr>
        <w:pStyle w:val="Sinespaciado"/>
        <w:jc w:val="both"/>
        <w:rPr>
          <w:rFonts w:ascii="Arial" w:hAnsi="Arial" w:cs="Arial"/>
          <w:sz w:val="20"/>
          <w:szCs w:val="20"/>
        </w:rPr>
      </w:pPr>
    </w:p>
    <w:p w:rsidR="008A34DF" w:rsidRPr="00CE568E" w:rsidRDefault="008A34DF" w:rsidP="00CE568E">
      <w:pPr>
        <w:pStyle w:val="Sinespaciado"/>
        <w:jc w:val="center"/>
        <w:rPr>
          <w:rFonts w:ascii="Arial" w:hAnsi="Arial" w:cs="Arial"/>
          <w:b/>
          <w:i/>
          <w:sz w:val="20"/>
          <w:szCs w:val="20"/>
        </w:rPr>
      </w:pPr>
    </w:p>
    <w:p w:rsidR="008A34DF" w:rsidRPr="00CE568E" w:rsidRDefault="005C1690" w:rsidP="00CE568E">
      <w:pPr>
        <w:pStyle w:val="Sinespaciado"/>
        <w:jc w:val="center"/>
        <w:rPr>
          <w:rFonts w:ascii="Arial" w:hAnsi="Arial" w:cs="Arial"/>
          <w:b/>
          <w:i/>
          <w:sz w:val="20"/>
          <w:szCs w:val="20"/>
        </w:rPr>
      </w:pPr>
      <w:r>
        <w:rPr>
          <w:rFonts w:ascii="Arial" w:hAnsi="Arial" w:cs="Arial"/>
          <w:b/>
          <w:i/>
          <w:sz w:val="20"/>
          <w:szCs w:val="20"/>
        </w:rPr>
        <w:t xml:space="preserve">3.2.3.6. </w:t>
      </w:r>
      <w:r w:rsidR="008A34DF" w:rsidRPr="00CE568E">
        <w:rPr>
          <w:rFonts w:ascii="Arial" w:hAnsi="Arial" w:cs="Arial"/>
          <w:b/>
          <w:i/>
          <w:sz w:val="20"/>
          <w:szCs w:val="20"/>
        </w:rPr>
        <w:t>LA MAFIA Y SUS QUE</w:t>
      </w:r>
      <w:r w:rsidR="00610C5F">
        <w:rPr>
          <w:rFonts w:ascii="Arial" w:hAnsi="Arial" w:cs="Arial"/>
          <w:b/>
          <w:i/>
          <w:sz w:val="20"/>
          <w:szCs w:val="20"/>
        </w:rPr>
        <w:t>H</w:t>
      </w:r>
      <w:r w:rsidR="008A34DF" w:rsidRPr="00CE568E">
        <w:rPr>
          <w:rFonts w:ascii="Arial" w:hAnsi="Arial" w:cs="Arial"/>
          <w:b/>
          <w:i/>
          <w:sz w:val="20"/>
          <w:szCs w:val="20"/>
        </w:rPr>
        <w:t>ACERES.</w:t>
      </w:r>
    </w:p>
    <w:p w:rsidR="00CE568E" w:rsidRPr="00CE568E" w:rsidRDefault="005C1690" w:rsidP="00CE568E">
      <w:pPr>
        <w:pStyle w:val="Sinespaciado"/>
        <w:jc w:val="center"/>
        <w:rPr>
          <w:rFonts w:ascii="Arial" w:hAnsi="Arial" w:cs="Arial"/>
          <w:i/>
          <w:sz w:val="20"/>
          <w:szCs w:val="20"/>
        </w:rPr>
      </w:pPr>
      <w:r w:rsidRPr="00CE568E">
        <w:rPr>
          <w:rFonts w:ascii="Arial" w:hAnsi="Arial" w:cs="Arial"/>
          <w:i/>
          <w:sz w:val="20"/>
          <w:szCs w:val="20"/>
        </w:rPr>
        <w:t>Por</w:t>
      </w:r>
      <w:r w:rsidR="00CE568E" w:rsidRPr="00CE568E">
        <w:rPr>
          <w:rFonts w:ascii="Arial" w:hAnsi="Arial" w:cs="Arial"/>
          <w:i/>
          <w:sz w:val="20"/>
          <w:szCs w:val="20"/>
        </w:rPr>
        <w:t>: Valentina de los ríos</w:t>
      </w:r>
      <w:r w:rsidR="00CE568E" w:rsidRPr="00CE568E">
        <w:t xml:space="preserve"> </w:t>
      </w:r>
    </w:p>
    <w:p w:rsidR="008A34DF" w:rsidRPr="00CE568E" w:rsidRDefault="005C1690" w:rsidP="00CE568E">
      <w:pPr>
        <w:pStyle w:val="Sinespaciado"/>
        <w:jc w:val="center"/>
        <w:rPr>
          <w:rFonts w:ascii="Arial" w:hAnsi="Arial" w:cs="Arial"/>
          <w:i/>
          <w:sz w:val="20"/>
          <w:szCs w:val="20"/>
        </w:rPr>
      </w:pPr>
      <w:r w:rsidRPr="00CE568E">
        <w:rPr>
          <w:rFonts w:ascii="Arial" w:hAnsi="Arial" w:cs="Arial"/>
          <w:i/>
          <w:sz w:val="20"/>
          <w:szCs w:val="20"/>
        </w:rPr>
        <w:t>Colegio</w:t>
      </w:r>
      <w:r w:rsidR="00CE568E" w:rsidRPr="00CE568E">
        <w:rPr>
          <w:rFonts w:ascii="Arial" w:hAnsi="Arial" w:cs="Arial"/>
          <w:i/>
          <w:sz w:val="20"/>
          <w:szCs w:val="20"/>
        </w:rPr>
        <w:t xml:space="preserve"> </w:t>
      </w:r>
      <w:r w:rsidRPr="00CE568E">
        <w:rPr>
          <w:rFonts w:ascii="Arial" w:hAnsi="Arial" w:cs="Arial"/>
          <w:i/>
          <w:sz w:val="20"/>
          <w:szCs w:val="20"/>
        </w:rPr>
        <w:t>Comfandi</w:t>
      </w:r>
      <w:r w:rsidR="00CE568E" w:rsidRPr="00CE568E">
        <w:rPr>
          <w:rFonts w:ascii="Arial" w:hAnsi="Arial" w:cs="Arial"/>
          <w:i/>
          <w:sz w:val="20"/>
          <w:szCs w:val="20"/>
        </w:rPr>
        <w:t xml:space="preserve"> yumbo</w:t>
      </w:r>
    </w:p>
    <w:p w:rsidR="00CE568E" w:rsidRDefault="00CE568E" w:rsidP="00CE568E">
      <w:pPr>
        <w:pStyle w:val="Sinespaciado"/>
        <w:jc w:val="center"/>
        <w:rPr>
          <w:rFonts w:ascii="Arial" w:hAnsi="Arial" w:cs="Arial"/>
          <w:b/>
          <w:i/>
          <w:sz w:val="20"/>
          <w:szCs w:val="20"/>
        </w:rPr>
      </w:pPr>
    </w:p>
    <w:p w:rsidR="00CE568E" w:rsidRPr="00CE568E" w:rsidRDefault="00CE568E" w:rsidP="005C1690">
      <w:pPr>
        <w:pStyle w:val="Sinespaciado"/>
        <w:rPr>
          <w:rFonts w:ascii="Arial" w:hAnsi="Arial" w:cs="Arial"/>
          <w:b/>
          <w:i/>
          <w:sz w:val="20"/>
          <w:szCs w:val="20"/>
        </w:rPr>
      </w:pPr>
    </w:p>
    <w:p w:rsidR="008A34DF" w:rsidRPr="008A34DF" w:rsidRDefault="00CE568E" w:rsidP="008A34DF">
      <w:pPr>
        <w:pStyle w:val="Sinespaciado"/>
        <w:jc w:val="both"/>
        <w:rPr>
          <w:rFonts w:ascii="Arial" w:hAnsi="Arial" w:cs="Arial"/>
          <w:sz w:val="20"/>
          <w:szCs w:val="20"/>
        </w:rPr>
      </w:pPr>
      <w:r>
        <w:rPr>
          <w:rFonts w:ascii="Arial" w:hAnsi="Arial" w:cs="Arial"/>
          <w:sz w:val="20"/>
          <w:szCs w:val="20"/>
        </w:rPr>
        <w:t xml:space="preserve">Mesa 4: </w:t>
      </w:r>
      <w:r w:rsidRPr="00CE568E">
        <w:rPr>
          <w:rFonts w:ascii="Arial" w:hAnsi="Arial" w:cs="Arial"/>
          <w:sz w:val="20"/>
          <w:szCs w:val="20"/>
        </w:rPr>
        <w:t>El ser humano, sus instituciones y sus discursos de poder</w:t>
      </w: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“Una mentira repetida mil veces</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 xml:space="preserve"> se convierte en realidad”</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 xml:space="preserve">Paul Joseph Goebbels </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(Ministro de propaganda de Adolf Hitler)</w:t>
      </w: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Los medios son un sistema de educación que nos impone una visión del mundo indiscutible, este  sistema de manipulación de masas puede ser positivo y negativo según las circunstancias. Un ejemplo es el caso que se presenta en la segunda entrega de la Saga Millenium de Stieg Larson llamada “La chica que soñaba con una caja de cerillas y un bidón de gasolina”. En este libro conocemos el caso de Lisbeth Salander, una chica a la que los medios le hacen un juicio a priori declarándola culpable entre otras cosas  porque creen que es lesbiana, sádica, una prostituta y gótica entre otros muchos absurdos. Sin embargo en el libro los medios son manipulados por las fuerzas policiales las que se suponen que han de guardan un silencio sobre el sumario del caso y terminan mostrando toda la vida privada y tergiversada de Lisbeth.</w:t>
      </w: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El lector puede apreciar como ese juicio en particular se decidió en los medios y no en el tribunal. Yo me pregunto, ¿cómo puede ser de mayor importancia lo que diga un periodista sensacionalista sobre un tema y que los receptores de esa información no se pregunten la credibilidad y la proveniencia de esa información? ; Eso da a intuir que la población es tan falta de criterio que pueden cambiar de religión si los medios lo dictan. En el caso Salander los medios contribuyen a una persecución  y a un completo atropello de los derechos de la muchacha que el único error que cometió fue ponerse en medio de un asunto de la Säpo –un organismo de la policía sueca-.</w:t>
      </w: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 xml:space="preserve">Pero no solo el sistema judicial es el único manchado por este gigante, también se salpica el sistema económico a tal punto que una mala información puede crear una crisis a nivel mundial. Aquí he de citar al primer libro de Millenium (Los hombres que no amaban a las mujeres), en el cual el periodista Mickel Blomkvist se ve en una serpentina de acusaciones por parte del magnate Wenström por difamación. El magnate (propietario de varios periódicos y canales) tergiversa de tal forma la información que hace parecer a Blomkvist un completo idiota y le hace perder toda su credibilidad. Por si no fuera poco comienza una persecución mediática contra Mickel y decide acabar con la revista del mismo quitándole anunciantes y otros factores que influyen para que sobreviva económicamente, pero vayamos al kid de la cuestión… ¿Cómo es posible que un hombre tenga el poder de manipular a la opinión pública? Y peor, ¿De manipular el mercado? Ya que los medios son los que dictan el comportamiento del mercado, se podría decir que este magnate tenía el poder de la economía en sus manos. Lo terrible a destacar de todo lo anterior es </w:t>
      </w:r>
      <w:r w:rsidRPr="008A34DF">
        <w:rPr>
          <w:rFonts w:ascii="Arial" w:hAnsi="Arial" w:cs="Arial"/>
          <w:sz w:val="20"/>
          <w:szCs w:val="20"/>
        </w:rPr>
        <w:lastRenderedPageBreak/>
        <w:t>que por desgracia Wenström no es un personaje de la literatura sueca, es la representación de los propietarios de las grandes industrias y de los discípulos del capitalismo salvaje.</w:t>
      </w: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Y si la manzana no estuviese ya lo suficientemente podrida, ni que decir del gobierno. Ayudan a hacer la campaña política pero nunca dan información sobre las promesas electorales incumplidas ya que no creo que sea humildad lo que les sobre para no mostrar lo que han hecho porque si plantan un árbol suelen haber 3.000 y un más de fotógrafos documentando el hecho. En el caso de Colombia el panorama es deplorable ya que nuestra dictadura de la palabra parece hecha para una patria boba. Aquí en Yumbo, a diario se matan personas, se cometen atropellos e inclusive existen las temidas “fronteras” en los barrios altos, que no tienen nada que envidiarle al distrito de Agua Blanca de Cali, y ni qué decir de nuestro preciado departamento. Sin embargo, nos enteramos de los atascos en Bogotá y de los problemas de su alcalde cuando la mayoría ni sabemos el nombre del nuestro. Para los medios lo que ellos dicen existe y lo no dicho no pasa. La desinformación de la sociedad sobre lo que ocurre a la vuelta de la esquina es terrible y no hartos con eso aquí en este pueblo hay una especie de “teléfono roto” en el cual la noticia va de boca en boca. Por ejemplo el caso de la liberación del Guajiro con ayuda del aspirante a la alcaldía Moisés. Me pregunto yo, con esta desinformación tan dura en la que vivo, ¿Si no nos enteramos de las obras pías de un señor que se rasga fervientemente las vestiduras por nuestro voto como lo podemos elegir?</w:t>
      </w: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Somos necios, y no aprendemos. Nos creemos cualquier cosa, y de lo que no sabemos también creemos. Por ejemplo, el tema del voto en blanco. No entiendo cómo es posible que al pueblo no se le informe bien del proceso del voto en blanco, ya que hay mucha gente que no sabe a ciencia cierta en que consiste y a donde va a parar. Muchos piensan que van al candidato mayoritario (algo completamente ridículo), otros piensan que ese voto se pierde y otras teorías por el estilo. Por eso mismo creo que hay que pedirle a los medio que si nos manipulan que lo hagan bien. No pueden ser tan estúpidos como para no ver que si el pueblo avanza hay más producido y más para robar.</w:t>
      </w: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A estas alturas no sé si devolverme en lo escrito y borrar todas las palabras “medios” y sustituirás por “mafias”, porque eso son, las mafias de la comunicación. Debería de darles vergüenza a todos esos que se hacen periodistas para contribuir al atraso de su propia patria.</w:t>
      </w: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Pero, no todo es negro y no todo es blanco. En esta posición de rechazo a los medios también se ha de reconocer que a ratos, hacen alguna que otra buena acción, como volvernos orgullosos de nuestros triunfos en el extranjero, ayudar a las personas por ejemplo a la hora de localizar a un desaparecido o inclusive documentar los hechos relacionados con los desastres naturales. Y creo que deberíamos de estar agradecidos a ese animal mítico que es el periodista con ética, a todos los Mickel Blomkvist colombianos que arriesgan sus vidas con sus escritos y que terminan lastimosamente exiliados o a manos de los torturadores veraneantes que se encuentran en Cuba gracias a nuestros impuestos.</w:t>
      </w:r>
    </w:p>
    <w:p w:rsidR="008A34DF" w:rsidRPr="008A34DF" w:rsidRDefault="008A34DF" w:rsidP="008A34DF">
      <w:pPr>
        <w:pStyle w:val="Sinespaciado"/>
        <w:jc w:val="both"/>
        <w:rPr>
          <w:rFonts w:ascii="Arial" w:hAnsi="Arial" w:cs="Arial"/>
          <w:sz w:val="20"/>
          <w:szCs w:val="20"/>
        </w:rPr>
      </w:pP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 xml:space="preserve">Por último, no hago una recomendación, si no que más bien impongo como obligación al receptor de este texto que haya llegado hasta este punto: Si en verdad quieres tener una información de primera y no quieres ser el esclavo de las palabras bizarras de algún dictador de la mafia de los medios, ¡has de informarte, indignarte, moverte!, no que puedes quedar pensando, ¡hay que actuar! Recomiendo entre otras páginas la de avaaz.org para los temas a nivel mundial, ellos si lapidan a una mujer en Arabia Saudita lo gritan al mundo y si no los escuchan gritan más fuerte hasta que consiguen su objetivo, no son promovidos por ningún gobierno ni empresa .También para la ruleta rusa colombiana, o mejor dicho, nuestra politiquería, se recomienda La silla vacía. Nadie es perfecto y la última página citada sí que menos, pero tratan de informar cómo se mueven los asuntos por allá en esos lares desolados del senado, la cámara y la presidencia, inclusive llegando a hacer sutiles comentarios que dan a entender quién es títere de cada quien  y es fácil de seguir hasta </w:t>
      </w:r>
      <w:r w:rsidR="00CA7876">
        <w:rPr>
          <w:rFonts w:ascii="Arial" w:hAnsi="Arial" w:cs="Arial"/>
          <w:sz w:val="20"/>
          <w:szCs w:val="20"/>
        </w:rPr>
        <w:t>para los menos duchos, como yo.</w:t>
      </w:r>
    </w:p>
    <w:p w:rsidR="008A34DF" w:rsidRPr="008A34DF" w:rsidRDefault="008A34DF" w:rsidP="008A34DF">
      <w:pPr>
        <w:pStyle w:val="Sinespaciado"/>
        <w:jc w:val="both"/>
        <w:rPr>
          <w:rFonts w:ascii="Arial" w:hAnsi="Arial" w:cs="Arial"/>
          <w:sz w:val="20"/>
          <w:szCs w:val="20"/>
        </w:rPr>
      </w:pPr>
    </w:p>
    <w:p w:rsidR="008A34DF" w:rsidRPr="008A34DF" w:rsidRDefault="00CA7876" w:rsidP="008A34DF">
      <w:pPr>
        <w:pStyle w:val="Sinespaciado"/>
        <w:jc w:val="both"/>
        <w:rPr>
          <w:rFonts w:ascii="Arial" w:hAnsi="Arial" w:cs="Arial"/>
          <w:sz w:val="20"/>
          <w:szCs w:val="20"/>
        </w:rPr>
      </w:pPr>
      <w:r>
        <w:rPr>
          <w:rFonts w:ascii="Arial" w:hAnsi="Arial" w:cs="Arial"/>
          <w:sz w:val="20"/>
          <w:szCs w:val="20"/>
        </w:rPr>
        <w:t>B</w:t>
      </w:r>
      <w:r w:rsidRPr="008A34DF">
        <w:rPr>
          <w:rFonts w:ascii="Arial" w:hAnsi="Arial" w:cs="Arial"/>
          <w:sz w:val="20"/>
          <w:szCs w:val="20"/>
        </w:rPr>
        <w:t>iliografia</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lastRenderedPageBreak/>
        <w:t>Revista semana, edición mayo de 2014</w:t>
      </w:r>
    </w:p>
    <w:p w:rsidR="008A34DF" w:rsidRPr="008A34DF" w:rsidRDefault="008A34DF" w:rsidP="008A34DF">
      <w:pPr>
        <w:pStyle w:val="Sinespaciado"/>
        <w:jc w:val="both"/>
        <w:rPr>
          <w:rFonts w:ascii="Arial" w:hAnsi="Arial" w:cs="Arial"/>
          <w:sz w:val="20"/>
          <w:szCs w:val="20"/>
        </w:rPr>
      </w:pPr>
      <w:r w:rsidRPr="008A34DF">
        <w:rPr>
          <w:rFonts w:ascii="Arial" w:hAnsi="Arial" w:cs="Arial"/>
          <w:sz w:val="20"/>
          <w:szCs w:val="20"/>
        </w:rPr>
        <w:t>Stieg larson –Saga-, millenum.</w:t>
      </w:r>
    </w:p>
    <w:p w:rsidR="00EF2153" w:rsidRDefault="00EF2153" w:rsidP="00BF293A">
      <w:pPr>
        <w:pStyle w:val="Sinespaciado"/>
        <w:rPr>
          <w:rFonts w:ascii="Arial" w:hAnsi="Arial" w:cs="Arial"/>
          <w:sz w:val="20"/>
          <w:szCs w:val="20"/>
        </w:rPr>
      </w:pPr>
    </w:p>
    <w:p w:rsidR="006B0772" w:rsidRDefault="006B0772" w:rsidP="00BF293A">
      <w:pPr>
        <w:pStyle w:val="Sinespaciado"/>
        <w:rPr>
          <w:rFonts w:ascii="Arial" w:hAnsi="Arial" w:cs="Arial"/>
          <w:sz w:val="20"/>
          <w:szCs w:val="20"/>
        </w:rPr>
      </w:pPr>
    </w:p>
    <w:p w:rsidR="006B0772" w:rsidRDefault="006B0772" w:rsidP="00BF293A">
      <w:pPr>
        <w:pStyle w:val="Sinespaciado"/>
        <w:rPr>
          <w:rFonts w:ascii="Arial" w:hAnsi="Arial" w:cs="Arial"/>
          <w:sz w:val="20"/>
          <w:szCs w:val="20"/>
        </w:rPr>
      </w:pPr>
    </w:p>
    <w:p w:rsidR="006B0772" w:rsidRDefault="006B0772"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BC38DD" w:rsidRDefault="00BC38DD" w:rsidP="00BF293A">
      <w:pPr>
        <w:pStyle w:val="Sinespaciado"/>
        <w:rPr>
          <w:rFonts w:ascii="Arial" w:hAnsi="Arial" w:cs="Arial"/>
          <w:sz w:val="20"/>
          <w:szCs w:val="20"/>
        </w:rPr>
      </w:pPr>
    </w:p>
    <w:p w:rsidR="006B0772" w:rsidRDefault="006B0772" w:rsidP="00BF293A">
      <w:pPr>
        <w:pStyle w:val="Sinespaciado"/>
        <w:rPr>
          <w:rFonts w:ascii="Arial" w:hAnsi="Arial" w:cs="Arial"/>
          <w:sz w:val="20"/>
          <w:szCs w:val="20"/>
        </w:rPr>
      </w:pPr>
    </w:p>
    <w:p w:rsidR="006B0772" w:rsidRDefault="006B0772" w:rsidP="00BF293A">
      <w:pPr>
        <w:pStyle w:val="Sinespaciado"/>
        <w:rPr>
          <w:rFonts w:ascii="Arial" w:hAnsi="Arial" w:cs="Arial"/>
          <w:sz w:val="20"/>
          <w:szCs w:val="20"/>
        </w:rPr>
      </w:pPr>
    </w:p>
    <w:p w:rsidR="006B0772" w:rsidRDefault="006B0772" w:rsidP="004A3A0A">
      <w:pPr>
        <w:pStyle w:val="Sinespaciado"/>
        <w:numPr>
          <w:ilvl w:val="1"/>
          <w:numId w:val="17"/>
        </w:numPr>
        <w:jc w:val="center"/>
        <w:rPr>
          <w:rFonts w:ascii="Arial" w:hAnsi="Arial" w:cs="Arial"/>
          <w:b/>
          <w:i/>
          <w:sz w:val="20"/>
          <w:szCs w:val="20"/>
        </w:rPr>
      </w:pPr>
      <w:r w:rsidRPr="006B0772">
        <w:rPr>
          <w:rFonts w:ascii="Arial" w:hAnsi="Arial" w:cs="Arial"/>
          <w:b/>
          <w:i/>
          <w:sz w:val="20"/>
          <w:szCs w:val="20"/>
        </w:rPr>
        <w:t>VI FORO</w:t>
      </w:r>
      <w:r w:rsidR="00035982">
        <w:rPr>
          <w:rFonts w:ascii="Arial" w:hAnsi="Arial" w:cs="Arial"/>
          <w:b/>
          <w:i/>
          <w:sz w:val="20"/>
          <w:szCs w:val="20"/>
        </w:rPr>
        <w:t xml:space="preserve"> </w:t>
      </w:r>
      <w:r w:rsidRPr="006B0772">
        <w:rPr>
          <w:rFonts w:ascii="Arial" w:hAnsi="Arial" w:cs="Arial"/>
          <w:b/>
          <w:i/>
          <w:sz w:val="20"/>
          <w:szCs w:val="20"/>
        </w:rPr>
        <w:t xml:space="preserve"> MUNICIPAL</w:t>
      </w:r>
      <w:r w:rsidR="00035982">
        <w:rPr>
          <w:rFonts w:ascii="Arial" w:hAnsi="Arial" w:cs="Arial"/>
          <w:b/>
          <w:i/>
          <w:sz w:val="20"/>
          <w:szCs w:val="20"/>
        </w:rPr>
        <w:t xml:space="preserve"> Y II DEPARTAMENTAL DE FILOSOFIA</w:t>
      </w:r>
    </w:p>
    <w:p w:rsidR="00AD69F6" w:rsidRDefault="00AD69F6" w:rsidP="00AD69F6">
      <w:pPr>
        <w:pStyle w:val="Sinespaciado"/>
        <w:ind w:left="675"/>
        <w:rPr>
          <w:rFonts w:ascii="Arial" w:hAnsi="Arial" w:cs="Arial"/>
          <w:b/>
          <w:i/>
          <w:sz w:val="20"/>
          <w:szCs w:val="20"/>
        </w:rPr>
      </w:pPr>
    </w:p>
    <w:p w:rsidR="00AD69F6" w:rsidRDefault="00AD69F6" w:rsidP="00AD69F6">
      <w:pPr>
        <w:pStyle w:val="Sinespaciado"/>
        <w:ind w:left="675"/>
        <w:rPr>
          <w:rFonts w:ascii="Arial" w:hAnsi="Arial" w:cs="Arial"/>
          <w:b/>
          <w:i/>
          <w:sz w:val="20"/>
          <w:szCs w:val="20"/>
        </w:rPr>
      </w:pPr>
    </w:p>
    <w:p w:rsidR="00035982" w:rsidRPr="00AD69F6" w:rsidRDefault="00035982" w:rsidP="00AD69F6">
      <w:pPr>
        <w:pStyle w:val="Sinespaciado"/>
        <w:jc w:val="center"/>
        <w:rPr>
          <w:rFonts w:ascii="Arial" w:hAnsi="Arial" w:cs="Arial"/>
          <w:b/>
          <w:i/>
          <w:sz w:val="20"/>
          <w:szCs w:val="20"/>
        </w:rPr>
      </w:pPr>
      <w:r w:rsidRPr="00AD69F6">
        <w:rPr>
          <w:rFonts w:ascii="Arial" w:hAnsi="Arial" w:cs="Arial"/>
          <w:b/>
          <w:i/>
          <w:sz w:val="20"/>
          <w:szCs w:val="20"/>
        </w:rPr>
        <w:t>“PENSAMIENTO LATINOAMERICANO”</w:t>
      </w:r>
    </w:p>
    <w:p w:rsidR="006B0772" w:rsidRPr="00AD69F6" w:rsidRDefault="00035982" w:rsidP="00AD69F6">
      <w:pPr>
        <w:pStyle w:val="Sinespaciado"/>
        <w:jc w:val="center"/>
        <w:rPr>
          <w:rFonts w:ascii="Arial" w:hAnsi="Arial" w:cs="Arial"/>
          <w:b/>
          <w:i/>
          <w:sz w:val="20"/>
          <w:szCs w:val="20"/>
        </w:rPr>
      </w:pPr>
      <w:r w:rsidRPr="00AD69F6">
        <w:rPr>
          <w:rFonts w:ascii="Arial" w:hAnsi="Arial" w:cs="Arial"/>
          <w:b/>
          <w:i/>
          <w:sz w:val="20"/>
          <w:szCs w:val="20"/>
        </w:rPr>
        <w:t>CONOCIENDO LA PROPIA TRADICIÓN</w:t>
      </w:r>
    </w:p>
    <w:p w:rsidR="00AD69F6" w:rsidRDefault="00AD69F6" w:rsidP="00AD69F6">
      <w:pPr>
        <w:pStyle w:val="Sinespaciado"/>
        <w:jc w:val="center"/>
        <w:rPr>
          <w:rFonts w:ascii="Arial" w:hAnsi="Arial" w:cs="Arial"/>
          <w:sz w:val="20"/>
          <w:szCs w:val="20"/>
        </w:rPr>
      </w:pPr>
    </w:p>
    <w:p w:rsidR="006B0772" w:rsidRDefault="006B0772" w:rsidP="00BF293A">
      <w:pPr>
        <w:pStyle w:val="Sinespaciado"/>
        <w:rPr>
          <w:rFonts w:ascii="Arial" w:hAnsi="Arial" w:cs="Arial"/>
          <w:sz w:val="20"/>
          <w:szCs w:val="20"/>
        </w:rPr>
      </w:pPr>
    </w:p>
    <w:p w:rsidR="00035982" w:rsidRDefault="00451548" w:rsidP="00661EA3">
      <w:pPr>
        <w:pStyle w:val="Sinespaciado"/>
        <w:rPr>
          <w:rFonts w:ascii="Arial" w:hAnsi="Arial" w:cs="Arial"/>
          <w:sz w:val="20"/>
          <w:szCs w:val="20"/>
        </w:rPr>
      </w:pPr>
      <w:r>
        <w:rPr>
          <w:rFonts w:ascii="Arial" w:hAnsi="Arial" w:cs="Arial"/>
          <w:noProof/>
          <w:sz w:val="20"/>
          <w:szCs w:val="20"/>
          <w:lang w:val="en-US"/>
        </w:rPr>
        <w:drawing>
          <wp:anchor distT="0" distB="0" distL="114300" distR="114300" simplePos="0" relativeHeight="251675648" behindDoc="0" locked="0" layoutInCell="1" allowOverlap="1" wp14:anchorId="01F411BD" wp14:editId="0B59304B">
            <wp:simplePos x="0" y="0"/>
            <wp:positionH relativeFrom="column">
              <wp:align>left</wp:align>
            </wp:positionH>
            <wp:positionV relativeFrom="paragraph">
              <wp:align>top</wp:align>
            </wp:positionV>
            <wp:extent cx="2136140" cy="3042285"/>
            <wp:effectExtent l="0" t="0" r="0" b="5715"/>
            <wp:wrapSquare wrapText="bothSides"/>
            <wp:docPr id="2" name="Imagen 2" descr="E:\TODOS foro estudiantes FILOSOFIA\VI FORO DE FILOSOFIA documento 2015\papeleria publicidad\pendón IV foro filosofí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ODOS foro estudiantes FILOSOFIA\VI FORO DE FILOSOFIA documento 2015\papeleria publicidad\pendón IV foro filosofí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6072" cy="3042285"/>
                    </a:xfrm>
                    <a:prstGeom prst="rect">
                      <a:avLst/>
                    </a:prstGeom>
                    <a:noFill/>
                    <a:ln>
                      <a:noFill/>
                    </a:ln>
                  </pic:spPr>
                </pic:pic>
              </a:graphicData>
            </a:graphic>
            <wp14:sizeRelH relativeFrom="margin">
              <wp14:pctWidth>0</wp14:pctWidth>
            </wp14:sizeRelH>
          </wp:anchor>
        </w:drawing>
      </w:r>
      <w:r w:rsidR="003D26C4" w:rsidRPr="003D26C4">
        <w:rPr>
          <w:rFonts w:ascii="Arial" w:hAnsi="Arial" w:cs="Arial"/>
          <w:sz w:val="20"/>
          <w:szCs w:val="20"/>
        </w:rPr>
        <w:t>I</w:t>
      </w:r>
      <w:r w:rsidR="003D26C4">
        <w:rPr>
          <w:rFonts w:ascii="Arial" w:hAnsi="Arial" w:cs="Arial"/>
          <w:sz w:val="20"/>
          <w:szCs w:val="20"/>
        </w:rPr>
        <w:t>magen (Izq): I</w:t>
      </w:r>
      <w:r w:rsidR="003D26C4" w:rsidRPr="003D26C4">
        <w:rPr>
          <w:rFonts w:ascii="Arial" w:hAnsi="Arial" w:cs="Arial"/>
          <w:sz w:val="20"/>
          <w:szCs w:val="20"/>
        </w:rPr>
        <w:t>magen ganadora del V</w:t>
      </w:r>
      <w:r w:rsidR="003D26C4">
        <w:rPr>
          <w:rFonts w:ascii="Arial" w:hAnsi="Arial" w:cs="Arial"/>
          <w:sz w:val="20"/>
          <w:szCs w:val="20"/>
        </w:rPr>
        <w:t>I</w:t>
      </w:r>
      <w:r w:rsidR="00B5075B">
        <w:rPr>
          <w:rFonts w:ascii="Arial" w:hAnsi="Arial" w:cs="Arial"/>
          <w:sz w:val="20"/>
          <w:szCs w:val="20"/>
        </w:rPr>
        <w:t xml:space="preserve"> foro de filosofía M</w:t>
      </w:r>
      <w:r w:rsidR="003D26C4" w:rsidRPr="003D26C4">
        <w:rPr>
          <w:rFonts w:ascii="Arial" w:hAnsi="Arial" w:cs="Arial"/>
          <w:sz w:val="20"/>
          <w:szCs w:val="20"/>
        </w:rPr>
        <w:t>unicipal y I</w:t>
      </w:r>
      <w:r w:rsidR="003D26C4">
        <w:rPr>
          <w:rFonts w:ascii="Arial" w:hAnsi="Arial" w:cs="Arial"/>
          <w:sz w:val="20"/>
          <w:szCs w:val="20"/>
        </w:rPr>
        <w:t>I</w:t>
      </w:r>
      <w:r w:rsidR="00B5075B">
        <w:rPr>
          <w:rFonts w:ascii="Arial" w:hAnsi="Arial" w:cs="Arial"/>
          <w:sz w:val="20"/>
          <w:szCs w:val="20"/>
        </w:rPr>
        <w:t xml:space="preserve"> D</w:t>
      </w:r>
      <w:r w:rsidR="003D26C4" w:rsidRPr="003D26C4">
        <w:rPr>
          <w:rFonts w:ascii="Arial" w:hAnsi="Arial" w:cs="Arial"/>
          <w:sz w:val="20"/>
          <w:szCs w:val="20"/>
        </w:rPr>
        <w:t xml:space="preserve">epartamental año </w:t>
      </w:r>
      <w:r w:rsidR="003D26C4">
        <w:rPr>
          <w:rFonts w:ascii="Arial" w:hAnsi="Arial" w:cs="Arial"/>
          <w:sz w:val="20"/>
          <w:szCs w:val="20"/>
        </w:rPr>
        <w:t>2015, Por el estudiante Jonathan Basante de la Institución Educativa Titán</w:t>
      </w:r>
    </w:p>
    <w:p w:rsidR="00661EA3" w:rsidRDefault="00451548" w:rsidP="00661EA3">
      <w:pPr>
        <w:pStyle w:val="Sinespaciado"/>
        <w:rPr>
          <w:rFonts w:ascii="Arial" w:hAnsi="Arial" w:cs="Arial"/>
          <w:sz w:val="20"/>
          <w:szCs w:val="20"/>
        </w:rPr>
      </w:pPr>
      <w:r>
        <w:rPr>
          <w:rFonts w:ascii="Arial" w:hAnsi="Arial" w:cs="Arial"/>
          <w:noProof/>
          <w:sz w:val="20"/>
          <w:szCs w:val="20"/>
          <w:lang w:val="en-US"/>
        </w:rPr>
        <w:lastRenderedPageBreak/>
        <w:drawing>
          <wp:inline distT="0" distB="0" distL="0" distR="0" wp14:anchorId="140FA7F4">
            <wp:extent cx="3147801" cy="2241494"/>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0954" cy="2243739"/>
                    </a:xfrm>
                    <a:prstGeom prst="rect">
                      <a:avLst/>
                    </a:prstGeom>
                    <a:noFill/>
                  </pic:spPr>
                </pic:pic>
              </a:graphicData>
            </a:graphic>
          </wp:inline>
        </w:drawing>
      </w:r>
    </w:p>
    <w:p w:rsidR="00035982" w:rsidRPr="00035982" w:rsidRDefault="00451548" w:rsidP="009731F4">
      <w:pPr>
        <w:pStyle w:val="Sinespaciado"/>
        <w:rPr>
          <w:rFonts w:ascii="Arial" w:hAnsi="Arial" w:cs="Arial"/>
          <w:sz w:val="20"/>
          <w:szCs w:val="20"/>
        </w:rPr>
      </w:pPr>
      <w:r>
        <w:rPr>
          <w:rFonts w:ascii="Arial" w:hAnsi="Arial" w:cs="Arial"/>
          <w:sz w:val="20"/>
          <w:szCs w:val="20"/>
        </w:rPr>
        <w:t>Foro desarrollado en las Instalaciones de la Universidad CUDES.</w:t>
      </w:r>
    </w:p>
    <w:p w:rsidR="00035982" w:rsidRDefault="00035982" w:rsidP="00035982">
      <w:pPr>
        <w:spacing w:after="160" w:line="259" w:lineRule="auto"/>
        <w:jc w:val="center"/>
        <w:rPr>
          <w:rFonts w:ascii="Arial" w:eastAsia="Calibri" w:hAnsi="Arial" w:cs="Arial"/>
          <w:b/>
          <w:color w:val="FF0000"/>
          <w:sz w:val="20"/>
          <w:szCs w:val="20"/>
        </w:rPr>
      </w:pPr>
    </w:p>
    <w:p w:rsidR="00BC38DD" w:rsidRDefault="009833F8" w:rsidP="009833F8">
      <w:pPr>
        <w:spacing w:after="160" w:line="259" w:lineRule="auto"/>
        <w:rPr>
          <w:rFonts w:ascii="Arial" w:eastAsia="Calibri" w:hAnsi="Arial" w:cs="Arial"/>
          <w:b/>
          <w:color w:val="FF0000"/>
          <w:sz w:val="20"/>
          <w:szCs w:val="20"/>
        </w:rPr>
      </w:pPr>
      <w:r>
        <w:rPr>
          <w:rFonts w:ascii="Arial" w:eastAsia="Calibri" w:hAnsi="Arial" w:cs="Arial"/>
          <w:b/>
          <w:noProof/>
          <w:color w:val="FF0000"/>
          <w:sz w:val="20"/>
          <w:szCs w:val="20"/>
          <w:lang w:val="en-US"/>
        </w:rPr>
        <w:drawing>
          <wp:anchor distT="0" distB="0" distL="114300" distR="114300" simplePos="0" relativeHeight="251677696" behindDoc="0" locked="0" layoutInCell="1" allowOverlap="1" wp14:anchorId="50E80AC1" wp14:editId="70F163C1">
            <wp:simplePos x="0" y="0"/>
            <wp:positionH relativeFrom="column">
              <wp:align>left</wp:align>
            </wp:positionH>
            <wp:positionV relativeFrom="paragraph">
              <wp:align>top</wp:align>
            </wp:positionV>
            <wp:extent cx="2605405" cy="2464435"/>
            <wp:effectExtent l="0" t="0" r="444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5405" cy="2464435"/>
                    </a:xfrm>
                    <a:prstGeom prst="rect">
                      <a:avLst/>
                    </a:prstGeom>
                    <a:noFill/>
                  </pic:spPr>
                </pic:pic>
              </a:graphicData>
            </a:graphic>
          </wp:anchor>
        </w:drawing>
      </w:r>
      <w:r>
        <w:rPr>
          <w:rFonts w:ascii="Arial" w:eastAsia="Calibri" w:hAnsi="Arial" w:cs="Arial"/>
          <w:b/>
          <w:noProof/>
          <w:color w:val="FF0000"/>
          <w:sz w:val="20"/>
          <w:szCs w:val="20"/>
          <w:lang w:val="en-US"/>
        </w:rPr>
        <w:drawing>
          <wp:inline distT="0" distB="0" distL="0" distR="0" wp14:anchorId="0338FB49">
            <wp:extent cx="2961685" cy="2468071"/>
            <wp:effectExtent l="0" t="0" r="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6067" cy="2488390"/>
                    </a:xfrm>
                    <a:prstGeom prst="rect">
                      <a:avLst/>
                    </a:prstGeom>
                    <a:noFill/>
                  </pic:spPr>
                </pic:pic>
              </a:graphicData>
            </a:graphic>
          </wp:inline>
        </w:drawing>
      </w:r>
    </w:p>
    <w:p w:rsidR="00BC38DD" w:rsidRPr="00BC38DD" w:rsidRDefault="00BC38DD" w:rsidP="00BC38DD">
      <w:pPr>
        <w:pStyle w:val="Sinespaciado"/>
        <w:jc w:val="both"/>
        <w:rPr>
          <w:rFonts w:ascii="Arial" w:hAnsi="Arial" w:cs="Arial"/>
          <w:sz w:val="20"/>
          <w:szCs w:val="20"/>
        </w:rPr>
      </w:pPr>
      <w:r w:rsidRPr="00BC38DD">
        <w:rPr>
          <w:rFonts w:ascii="Arial" w:hAnsi="Arial" w:cs="Arial"/>
          <w:sz w:val="20"/>
          <w:szCs w:val="20"/>
        </w:rPr>
        <w:t>EL  día viernes 19 de junio</w:t>
      </w:r>
      <w:r w:rsidR="00B957F8">
        <w:rPr>
          <w:rFonts w:ascii="Arial" w:hAnsi="Arial" w:cs="Arial"/>
          <w:sz w:val="20"/>
          <w:szCs w:val="20"/>
        </w:rPr>
        <w:t xml:space="preserve"> de 2015 se llevó a cabo el VI Foro Municipal y el II Departamental de F</w:t>
      </w:r>
      <w:r w:rsidRPr="00BC38DD">
        <w:rPr>
          <w:rFonts w:ascii="Arial" w:hAnsi="Arial" w:cs="Arial"/>
          <w:sz w:val="20"/>
          <w:szCs w:val="20"/>
        </w:rPr>
        <w:t>ilosofía en las instalaciones de la CUDES (Corporación Universitaria de Desarrollo Empresarial y Social). La temática del foro que reunió a varios Colegios de Yumbo</w:t>
      </w:r>
      <w:r>
        <w:rPr>
          <w:rFonts w:ascii="Arial" w:hAnsi="Arial" w:cs="Arial"/>
          <w:sz w:val="20"/>
          <w:szCs w:val="20"/>
        </w:rPr>
        <w:t>, Dagua</w:t>
      </w:r>
      <w:r w:rsidRPr="00BC38DD">
        <w:rPr>
          <w:rFonts w:ascii="Arial" w:hAnsi="Arial" w:cs="Arial"/>
          <w:sz w:val="20"/>
          <w:szCs w:val="20"/>
        </w:rPr>
        <w:t xml:space="preserve"> y  Sistema Educativo de Comfandi a nivel local y departamental fue “</w:t>
      </w:r>
      <w:r w:rsidRPr="00B957F8">
        <w:rPr>
          <w:rFonts w:ascii="Arial" w:hAnsi="Arial" w:cs="Arial"/>
          <w:i/>
          <w:sz w:val="20"/>
          <w:szCs w:val="20"/>
        </w:rPr>
        <w:t>EL  PENSAMIENTO LATINOAMERICANO. CONOCIENDO LA PROPIA TRADICIÓN”</w:t>
      </w:r>
      <w:r w:rsidR="00B957F8">
        <w:rPr>
          <w:rFonts w:ascii="Arial" w:hAnsi="Arial" w:cs="Arial"/>
          <w:sz w:val="20"/>
          <w:szCs w:val="20"/>
        </w:rPr>
        <w:t xml:space="preserve"> , </w:t>
      </w:r>
      <w:r w:rsidRPr="00BC38DD">
        <w:rPr>
          <w:rFonts w:ascii="Arial" w:hAnsi="Arial" w:cs="Arial"/>
          <w:sz w:val="20"/>
          <w:szCs w:val="20"/>
        </w:rPr>
        <w:t>contó con</w:t>
      </w:r>
      <w:r>
        <w:rPr>
          <w:rFonts w:ascii="Arial" w:hAnsi="Arial" w:cs="Arial"/>
          <w:sz w:val="20"/>
          <w:szCs w:val="20"/>
        </w:rPr>
        <w:t xml:space="preserve"> un Ponente como invitado especial, Lic. Eri</w:t>
      </w:r>
      <w:r w:rsidR="00B957F8">
        <w:rPr>
          <w:rFonts w:ascii="Arial" w:hAnsi="Arial" w:cs="Arial"/>
          <w:sz w:val="20"/>
          <w:szCs w:val="20"/>
        </w:rPr>
        <w:t>c</w:t>
      </w:r>
      <w:r>
        <w:rPr>
          <w:rFonts w:ascii="Arial" w:hAnsi="Arial" w:cs="Arial"/>
          <w:sz w:val="20"/>
          <w:szCs w:val="20"/>
        </w:rPr>
        <w:t xml:space="preserve">k </w:t>
      </w:r>
      <w:r w:rsidR="00B957F8">
        <w:rPr>
          <w:rFonts w:ascii="Arial" w:hAnsi="Arial" w:cs="Arial"/>
          <w:sz w:val="20"/>
          <w:szCs w:val="20"/>
        </w:rPr>
        <w:t>González Ibarra</w:t>
      </w:r>
      <w:r>
        <w:rPr>
          <w:rFonts w:ascii="Arial" w:hAnsi="Arial" w:cs="Arial"/>
          <w:sz w:val="20"/>
          <w:szCs w:val="20"/>
        </w:rPr>
        <w:t xml:space="preserve">, Docente de </w:t>
      </w:r>
      <w:r w:rsidR="00B957F8">
        <w:rPr>
          <w:rFonts w:ascii="Arial" w:hAnsi="Arial" w:cs="Arial"/>
          <w:sz w:val="20"/>
          <w:szCs w:val="20"/>
        </w:rPr>
        <w:t>Filosofía</w:t>
      </w:r>
      <w:r>
        <w:rPr>
          <w:rFonts w:ascii="Arial" w:hAnsi="Arial" w:cs="Arial"/>
          <w:sz w:val="20"/>
          <w:szCs w:val="20"/>
        </w:rPr>
        <w:t xml:space="preserve"> del Colegio</w:t>
      </w:r>
      <w:r w:rsidR="00B957F8">
        <w:rPr>
          <w:rFonts w:ascii="Arial" w:hAnsi="Arial" w:cs="Arial"/>
          <w:sz w:val="20"/>
          <w:szCs w:val="20"/>
        </w:rPr>
        <w:t xml:space="preserve"> liceo</w:t>
      </w:r>
      <w:r>
        <w:rPr>
          <w:rFonts w:ascii="Arial" w:hAnsi="Arial" w:cs="Arial"/>
          <w:sz w:val="20"/>
          <w:szCs w:val="20"/>
        </w:rPr>
        <w:t xml:space="preserve"> </w:t>
      </w:r>
      <w:r w:rsidR="00B957F8">
        <w:rPr>
          <w:rFonts w:ascii="Arial" w:hAnsi="Arial" w:cs="Arial"/>
          <w:sz w:val="20"/>
          <w:szCs w:val="20"/>
        </w:rPr>
        <w:t xml:space="preserve"> Hermano </w:t>
      </w:r>
      <w:r>
        <w:rPr>
          <w:rFonts w:ascii="Arial" w:hAnsi="Arial" w:cs="Arial"/>
          <w:sz w:val="20"/>
          <w:szCs w:val="20"/>
        </w:rPr>
        <w:t>Miguel de la Salle</w:t>
      </w:r>
      <w:r w:rsidR="00B957F8">
        <w:rPr>
          <w:rFonts w:ascii="Arial" w:hAnsi="Arial" w:cs="Arial"/>
          <w:sz w:val="20"/>
          <w:szCs w:val="20"/>
        </w:rPr>
        <w:t>, en Bogotà</w:t>
      </w:r>
      <w:r>
        <w:rPr>
          <w:rFonts w:ascii="Arial" w:hAnsi="Arial" w:cs="Arial"/>
          <w:sz w:val="20"/>
          <w:szCs w:val="20"/>
        </w:rPr>
        <w:t>, Investigador de</w:t>
      </w:r>
      <w:r w:rsidR="00B957F8">
        <w:rPr>
          <w:rFonts w:ascii="Arial" w:hAnsi="Arial" w:cs="Arial"/>
          <w:sz w:val="20"/>
          <w:szCs w:val="20"/>
        </w:rPr>
        <w:t xml:space="preserve">l semillero </w:t>
      </w:r>
      <w:r w:rsidR="00B957F8" w:rsidRPr="00B957F8">
        <w:rPr>
          <w:rFonts w:ascii="Arial" w:hAnsi="Arial" w:cs="Arial"/>
          <w:sz w:val="20"/>
          <w:szCs w:val="20"/>
        </w:rPr>
        <w:t>SEMEYON</w:t>
      </w:r>
      <w:r w:rsidR="00B957F8">
        <w:rPr>
          <w:rFonts w:ascii="Arial" w:hAnsi="Arial" w:cs="Arial"/>
          <w:sz w:val="20"/>
          <w:szCs w:val="20"/>
        </w:rPr>
        <w:t xml:space="preserve"> y Grupo Internacional Tlamatinime sobre Ontología Latinoamericana, de la Universidad Santo Tomas. Conto con  </w:t>
      </w:r>
      <w:r w:rsidRPr="00BC38DD">
        <w:rPr>
          <w:rFonts w:ascii="Arial" w:hAnsi="Arial" w:cs="Arial"/>
          <w:sz w:val="20"/>
          <w:szCs w:val="20"/>
        </w:rPr>
        <w:t>la presencia de 7 moderadores de la Universidad del Valle, de diferentes disciplinas del área de las Humanidades: Historia, Sociología, Trabajo Social, Estudios Políticos y Filosofía, todos con un notable liderazgo en los debates, una gran calidad en la construcción textual de las ponencias y manejo de cualidades expositivas que los destacaron durante el ejercicio</w:t>
      </w:r>
      <w:r w:rsidR="00B957F8">
        <w:rPr>
          <w:rFonts w:ascii="Arial" w:hAnsi="Arial" w:cs="Arial"/>
          <w:sz w:val="20"/>
          <w:szCs w:val="20"/>
        </w:rPr>
        <w:t xml:space="preserve"> de discusión en las cuatro mesas d</w:t>
      </w:r>
      <w:r w:rsidR="009214F6">
        <w:rPr>
          <w:rFonts w:ascii="Arial" w:hAnsi="Arial" w:cs="Arial"/>
          <w:sz w:val="20"/>
          <w:szCs w:val="20"/>
        </w:rPr>
        <w:t>e trabajo donde se presentaron 180 Ponencias.</w:t>
      </w:r>
    </w:p>
    <w:p w:rsidR="00BC38DD" w:rsidRPr="00BC38DD" w:rsidRDefault="00BC38DD" w:rsidP="00BC38DD">
      <w:pPr>
        <w:pStyle w:val="Sinespaciado"/>
        <w:jc w:val="both"/>
        <w:rPr>
          <w:rFonts w:ascii="Arial" w:hAnsi="Arial" w:cs="Arial"/>
          <w:sz w:val="20"/>
          <w:szCs w:val="20"/>
        </w:rPr>
      </w:pPr>
    </w:p>
    <w:p w:rsidR="00BC38DD" w:rsidRDefault="00B957F8" w:rsidP="009833F8">
      <w:pPr>
        <w:pStyle w:val="Sinespaciado"/>
        <w:jc w:val="both"/>
        <w:rPr>
          <w:rFonts w:ascii="Arial" w:hAnsi="Arial" w:cs="Arial"/>
          <w:sz w:val="20"/>
          <w:szCs w:val="20"/>
        </w:rPr>
      </w:pPr>
      <w:r>
        <w:rPr>
          <w:rFonts w:ascii="Arial" w:hAnsi="Arial" w:cs="Arial"/>
          <w:sz w:val="20"/>
          <w:szCs w:val="20"/>
        </w:rPr>
        <w:t>Este foro  muestra  gran reconocimiento al trabajo realizado en equipo por los docentes</w:t>
      </w:r>
      <w:r w:rsidR="00552E67">
        <w:rPr>
          <w:rFonts w:ascii="Arial" w:hAnsi="Arial" w:cs="Arial"/>
          <w:sz w:val="20"/>
          <w:szCs w:val="20"/>
        </w:rPr>
        <w:t xml:space="preserve"> de Yumbo que </w:t>
      </w:r>
      <w:r w:rsidR="00BC38DD" w:rsidRPr="00BC38DD">
        <w:rPr>
          <w:rFonts w:ascii="Arial" w:hAnsi="Arial" w:cs="Arial"/>
          <w:sz w:val="20"/>
          <w:szCs w:val="20"/>
        </w:rPr>
        <w:t xml:space="preserve">con decisión </w:t>
      </w:r>
      <w:r w:rsidR="00552E67">
        <w:rPr>
          <w:rFonts w:ascii="Arial" w:hAnsi="Arial" w:cs="Arial"/>
          <w:sz w:val="20"/>
          <w:szCs w:val="20"/>
        </w:rPr>
        <w:t xml:space="preserve">sacaron a delante </w:t>
      </w:r>
      <w:r w:rsidR="00BC38DD" w:rsidRPr="00BC38DD">
        <w:rPr>
          <w:rFonts w:ascii="Arial" w:hAnsi="Arial" w:cs="Arial"/>
          <w:sz w:val="20"/>
          <w:szCs w:val="20"/>
        </w:rPr>
        <w:t xml:space="preserve">esta iniciativa,  maestros, auténticos </w:t>
      </w:r>
      <w:r w:rsidR="00552E67">
        <w:rPr>
          <w:rFonts w:ascii="Arial" w:hAnsi="Arial" w:cs="Arial"/>
          <w:sz w:val="20"/>
          <w:szCs w:val="20"/>
        </w:rPr>
        <w:t>reconstructores que dejan huella en las Memorias del Foro Municipal de Filosofía.</w:t>
      </w:r>
      <w:r w:rsidR="00BC38DD" w:rsidRPr="00BC38DD">
        <w:rPr>
          <w:rFonts w:ascii="Arial" w:hAnsi="Arial" w:cs="Arial"/>
          <w:sz w:val="20"/>
          <w:szCs w:val="20"/>
        </w:rPr>
        <w:t xml:space="preserve"> </w:t>
      </w:r>
      <w:r w:rsidR="00552E67" w:rsidRPr="00BC38DD">
        <w:rPr>
          <w:rFonts w:ascii="Arial" w:hAnsi="Arial" w:cs="Arial"/>
          <w:sz w:val="20"/>
          <w:szCs w:val="20"/>
        </w:rPr>
        <w:t>Ahora</w:t>
      </w:r>
      <w:r w:rsidR="00BC38DD" w:rsidRPr="00BC38DD">
        <w:rPr>
          <w:rFonts w:ascii="Arial" w:hAnsi="Arial" w:cs="Arial"/>
          <w:sz w:val="20"/>
          <w:szCs w:val="20"/>
        </w:rPr>
        <w:t xml:space="preserve"> a soñar cuál será la próxima tesis, cual su antítesis y a esperar entre ellas las nuevas síntesis. </w:t>
      </w:r>
    </w:p>
    <w:p w:rsidR="009833F8" w:rsidRPr="009833F8" w:rsidRDefault="009833F8" w:rsidP="009833F8">
      <w:pPr>
        <w:pStyle w:val="Sinespaciado"/>
        <w:jc w:val="both"/>
        <w:rPr>
          <w:rFonts w:ascii="Arial" w:hAnsi="Arial" w:cs="Arial"/>
          <w:sz w:val="20"/>
          <w:szCs w:val="20"/>
        </w:rPr>
      </w:pPr>
    </w:p>
    <w:p w:rsidR="00BC38DD" w:rsidRDefault="00E82403" w:rsidP="00BC38DD">
      <w:pPr>
        <w:spacing w:after="160" w:line="259" w:lineRule="auto"/>
        <w:rPr>
          <w:rFonts w:ascii="Arial" w:eastAsia="Calibri" w:hAnsi="Arial" w:cs="Arial"/>
          <w:b/>
          <w:color w:val="FF0000"/>
          <w:sz w:val="20"/>
          <w:szCs w:val="20"/>
        </w:rPr>
      </w:pPr>
      <w:r>
        <w:rPr>
          <w:rFonts w:ascii="Arial" w:eastAsia="Calibri" w:hAnsi="Arial" w:cs="Arial"/>
          <w:b/>
          <w:noProof/>
          <w:color w:val="FF0000"/>
          <w:sz w:val="20"/>
          <w:szCs w:val="20"/>
          <w:lang w:val="en-US"/>
        </w:rPr>
        <w:lastRenderedPageBreak/>
        <w:drawing>
          <wp:inline distT="0" distB="0" distL="0" distR="0" wp14:anchorId="45DBF283">
            <wp:extent cx="5704885" cy="2492347"/>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9187" cy="2507333"/>
                    </a:xfrm>
                    <a:prstGeom prst="rect">
                      <a:avLst/>
                    </a:prstGeom>
                    <a:noFill/>
                  </pic:spPr>
                </pic:pic>
              </a:graphicData>
            </a:graphic>
          </wp:inline>
        </w:drawing>
      </w:r>
    </w:p>
    <w:p w:rsidR="00BC38DD" w:rsidRDefault="00BC38DD" w:rsidP="00035982">
      <w:pPr>
        <w:spacing w:after="160" w:line="259" w:lineRule="auto"/>
        <w:jc w:val="center"/>
        <w:rPr>
          <w:rFonts w:ascii="Arial" w:eastAsia="Calibri" w:hAnsi="Arial" w:cs="Arial"/>
          <w:b/>
          <w:color w:val="FF0000"/>
          <w:sz w:val="20"/>
          <w:szCs w:val="20"/>
        </w:rPr>
      </w:pPr>
    </w:p>
    <w:p w:rsidR="00BC38DD" w:rsidRDefault="009833F8" w:rsidP="009833F8">
      <w:pPr>
        <w:spacing w:after="160" w:line="259" w:lineRule="auto"/>
        <w:rPr>
          <w:rFonts w:ascii="Arial" w:eastAsia="Calibri" w:hAnsi="Arial" w:cs="Arial"/>
          <w:b/>
          <w:color w:val="FF0000"/>
          <w:sz w:val="20"/>
          <w:szCs w:val="20"/>
        </w:rPr>
      </w:pPr>
      <w:r>
        <w:rPr>
          <w:rFonts w:ascii="Arial" w:eastAsia="Calibri" w:hAnsi="Arial" w:cs="Arial"/>
          <w:b/>
          <w:noProof/>
          <w:color w:val="FF0000"/>
          <w:sz w:val="20"/>
          <w:szCs w:val="20"/>
          <w:lang w:val="en-US"/>
        </w:rPr>
        <w:drawing>
          <wp:anchor distT="0" distB="0" distL="114300" distR="114300" simplePos="0" relativeHeight="251676672" behindDoc="0" locked="0" layoutInCell="1" allowOverlap="1" wp14:anchorId="598C4503" wp14:editId="75407CF2">
            <wp:simplePos x="0" y="0"/>
            <wp:positionH relativeFrom="column">
              <wp:align>left</wp:align>
            </wp:positionH>
            <wp:positionV relativeFrom="paragraph">
              <wp:align>top</wp:align>
            </wp:positionV>
            <wp:extent cx="2494280" cy="2087245"/>
            <wp:effectExtent l="0" t="0" r="1270" b="825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4280" cy="2087245"/>
                    </a:xfrm>
                    <a:prstGeom prst="rect">
                      <a:avLst/>
                    </a:prstGeom>
                    <a:noFill/>
                  </pic:spPr>
                </pic:pic>
              </a:graphicData>
            </a:graphic>
          </wp:anchor>
        </w:drawing>
      </w:r>
      <w:r>
        <w:rPr>
          <w:rFonts w:ascii="Arial" w:eastAsia="Calibri" w:hAnsi="Arial" w:cs="Arial"/>
          <w:b/>
          <w:noProof/>
          <w:color w:val="FF0000"/>
          <w:sz w:val="20"/>
          <w:szCs w:val="20"/>
          <w:lang w:val="en-US"/>
        </w:rPr>
        <w:drawing>
          <wp:inline distT="0" distB="0" distL="0" distR="0" wp14:anchorId="3D69B857">
            <wp:extent cx="2756953" cy="2065689"/>
            <wp:effectExtent l="0" t="0" r="571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559" cy="2069889"/>
                    </a:xfrm>
                    <a:prstGeom prst="rect">
                      <a:avLst/>
                    </a:prstGeom>
                    <a:noFill/>
                  </pic:spPr>
                </pic:pic>
              </a:graphicData>
            </a:graphic>
          </wp:inline>
        </w:drawing>
      </w:r>
      <w:r>
        <w:rPr>
          <w:rFonts w:ascii="Arial" w:eastAsia="Calibri" w:hAnsi="Arial" w:cs="Arial"/>
          <w:b/>
          <w:color w:val="FF0000"/>
          <w:sz w:val="20"/>
          <w:szCs w:val="20"/>
        </w:rPr>
        <w:br w:type="textWrapping" w:clear="all"/>
      </w:r>
    </w:p>
    <w:p w:rsidR="00BC38DD" w:rsidRDefault="00BC38DD" w:rsidP="00035982">
      <w:pPr>
        <w:spacing w:after="160" w:line="259" w:lineRule="auto"/>
        <w:jc w:val="center"/>
        <w:rPr>
          <w:rFonts w:ascii="Arial" w:eastAsia="Calibri" w:hAnsi="Arial" w:cs="Arial"/>
          <w:b/>
          <w:color w:val="FF0000"/>
          <w:sz w:val="20"/>
          <w:szCs w:val="20"/>
        </w:rPr>
      </w:pPr>
    </w:p>
    <w:p w:rsidR="00212728" w:rsidRDefault="00212728" w:rsidP="00035982">
      <w:pPr>
        <w:spacing w:after="160" w:line="259" w:lineRule="auto"/>
        <w:jc w:val="center"/>
        <w:rPr>
          <w:rFonts w:ascii="Arial" w:eastAsia="Calibri" w:hAnsi="Arial" w:cs="Arial"/>
          <w:b/>
          <w:color w:val="FF0000"/>
          <w:sz w:val="20"/>
          <w:szCs w:val="20"/>
        </w:rPr>
      </w:pPr>
    </w:p>
    <w:p w:rsidR="00212728" w:rsidRDefault="00212728" w:rsidP="00035982">
      <w:pPr>
        <w:spacing w:after="160" w:line="259" w:lineRule="auto"/>
        <w:jc w:val="center"/>
        <w:rPr>
          <w:rFonts w:ascii="Arial" w:eastAsia="Calibri" w:hAnsi="Arial" w:cs="Arial"/>
          <w:b/>
          <w:color w:val="FF0000"/>
          <w:sz w:val="20"/>
          <w:szCs w:val="20"/>
        </w:rPr>
      </w:pPr>
    </w:p>
    <w:p w:rsidR="00212728" w:rsidRDefault="00212728" w:rsidP="00035982">
      <w:pPr>
        <w:spacing w:after="160" w:line="259" w:lineRule="auto"/>
        <w:jc w:val="center"/>
        <w:rPr>
          <w:rFonts w:ascii="Arial" w:eastAsia="Calibri" w:hAnsi="Arial" w:cs="Arial"/>
          <w:b/>
          <w:color w:val="FF0000"/>
          <w:sz w:val="20"/>
          <w:szCs w:val="20"/>
        </w:rPr>
      </w:pPr>
    </w:p>
    <w:p w:rsidR="00212728" w:rsidRPr="00035982" w:rsidRDefault="00212728" w:rsidP="00035982">
      <w:pPr>
        <w:spacing w:after="160" w:line="259" w:lineRule="auto"/>
        <w:jc w:val="center"/>
        <w:rPr>
          <w:rFonts w:ascii="Arial" w:eastAsia="Calibri" w:hAnsi="Arial" w:cs="Arial"/>
          <w:b/>
          <w:color w:val="FF0000"/>
          <w:sz w:val="20"/>
          <w:szCs w:val="20"/>
        </w:rPr>
      </w:pPr>
    </w:p>
    <w:p w:rsidR="00035982" w:rsidRPr="009731F4" w:rsidRDefault="00035982" w:rsidP="004A3A0A">
      <w:pPr>
        <w:pStyle w:val="Prrafodelista"/>
        <w:numPr>
          <w:ilvl w:val="2"/>
          <w:numId w:val="17"/>
        </w:numPr>
        <w:spacing w:after="160" w:line="259" w:lineRule="auto"/>
        <w:jc w:val="both"/>
        <w:rPr>
          <w:rFonts w:ascii="Arial" w:eastAsia="Calibri" w:hAnsi="Arial" w:cs="Arial"/>
          <w:sz w:val="20"/>
          <w:szCs w:val="20"/>
        </w:rPr>
      </w:pPr>
      <w:r w:rsidRPr="009731F4">
        <w:rPr>
          <w:rFonts w:ascii="Arial" w:eastAsia="Calibri" w:hAnsi="Arial" w:cs="Arial"/>
          <w:sz w:val="20"/>
          <w:szCs w:val="20"/>
        </w:rPr>
        <w:t xml:space="preserve">INTRODUCCION: </w:t>
      </w:r>
    </w:p>
    <w:p w:rsidR="00035982" w:rsidRPr="00035982" w:rsidRDefault="00035982" w:rsidP="008A03EF">
      <w:pPr>
        <w:widowControl w:val="0"/>
        <w:autoSpaceDE w:val="0"/>
        <w:autoSpaceDN w:val="0"/>
        <w:adjustRightInd w:val="0"/>
        <w:rPr>
          <w:rFonts w:ascii="Arial" w:eastAsia="Calibri" w:hAnsi="Arial" w:cs="Arial"/>
          <w:sz w:val="20"/>
          <w:szCs w:val="20"/>
        </w:rPr>
      </w:pPr>
      <w:r w:rsidRPr="00035982">
        <w:rPr>
          <w:rFonts w:ascii="Arial" w:eastAsia="Calibri" w:hAnsi="Arial" w:cs="Arial"/>
          <w:sz w:val="20"/>
          <w:szCs w:val="20"/>
        </w:rPr>
        <w:t>La filosofía, al igual que la democracia, son invenciones  y/o descubrimientos de la cultura griega. Su naturaleza, su justificación y razón de ser, se concreta en una praxis.</w:t>
      </w:r>
    </w:p>
    <w:p w:rsidR="0085163E" w:rsidRDefault="00035982" w:rsidP="008A03EF">
      <w:pPr>
        <w:widowControl w:val="0"/>
        <w:autoSpaceDE w:val="0"/>
        <w:autoSpaceDN w:val="0"/>
        <w:adjustRightInd w:val="0"/>
        <w:rPr>
          <w:rFonts w:ascii="Arial" w:eastAsia="Calibri" w:hAnsi="Arial" w:cs="Arial"/>
          <w:sz w:val="20"/>
          <w:szCs w:val="20"/>
        </w:rPr>
      </w:pPr>
      <w:r w:rsidRPr="00035982">
        <w:rPr>
          <w:rFonts w:ascii="Arial" w:eastAsia="Calibri" w:hAnsi="Arial" w:cs="Arial"/>
          <w:sz w:val="20"/>
          <w:szCs w:val="20"/>
        </w:rPr>
        <w:t>Entendemos por Latinoamérica los países existentes desde Méjico al norte, hasta Argentina y Chile al sur. En Brasil se habla portugués, en la mayoría de los otros países predomina el castellano. En Belice, Surinam, Guayana, Guyana Francesa y otras naciones del Mar Caribe se hablan otros idiomas. Así al hablar de Latinoamérica nos referimos a la diversidad de culturas geográficamente ubicadas en Centroamérica, Suramérica y el Mar Caribe.</w:t>
      </w:r>
    </w:p>
    <w:p w:rsidR="00035982" w:rsidRPr="00035982" w:rsidRDefault="00035982" w:rsidP="008A03EF">
      <w:pPr>
        <w:widowControl w:val="0"/>
        <w:autoSpaceDE w:val="0"/>
        <w:autoSpaceDN w:val="0"/>
        <w:adjustRightInd w:val="0"/>
        <w:rPr>
          <w:rFonts w:ascii="Arial" w:eastAsia="Calibri" w:hAnsi="Arial" w:cs="Arial"/>
          <w:sz w:val="20"/>
          <w:szCs w:val="20"/>
        </w:rPr>
      </w:pPr>
      <w:r w:rsidRPr="00035982">
        <w:rPr>
          <w:rFonts w:ascii="Arial" w:eastAsia="Calibri" w:hAnsi="Arial" w:cs="Arial"/>
          <w:sz w:val="20"/>
          <w:szCs w:val="20"/>
        </w:rPr>
        <w:lastRenderedPageBreak/>
        <w:t>Todos estos territorios fueron objeto de colonización por más de trescientos años por los europeos. Pero es necesario dejar en claro que en el territorio latinoamericano existen algunos cientos de culturas tradicionales con una lengua, unos saberes y una tradición de pensamiento particulares, teniendo en común el hecho de expresarse en una relación directa con el espacio, concretamente con el territorio, la Naturaleza. Solamente en Colombia se hablan más de sesenta lenguas nativas. La riqueza que América inyectó a Europa posibilitó el desarrollo del capitalismo.</w:t>
      </w:r>
    </w:p>
    <w:p w:rsidR="00035982" w:rsidRPr="00035982" w:rsidRDefault="00035982" w:rsidP="008A03EF">
      <w:pPr>
        <w:widowControl w:val="0"/>
        <w:autoSpaceDE w:val="0"/>
        <w:autoSpaceDN w:val="0"/>
        <w:adjustRightInd w:val="0"/>
        <w:rPr>
          <w:rFonts w:ascii="Arial" w:eastAsia="Calibri" w:hAnsi="Arial" w:cs="Arial"/>
          <w:sz w:val="20"/>
          <w:szCs w:val="20"/>
        </w:rPr>
      </w:pPr>
      <w:r w:rsidRPr="00035982">
        <w:rPr>
          <w:rFonts w:ascii="Arial" w:eastAsia="Calibri" w:hAnsi="Arial" w:cs="Arial"/>
          <w:sz w:val="20"/>
          <w:szCs w:val="20"/>
        </w:rPr>
        <w:t>Hacer filosofía es una práctica del pensamiento que se nutre de la comprensión de lo antes pensado, a esto nos referimos como tradición. Por ello “conocer la propia tradición” se trata de una propuesta de leer autores latinoamericanos con el propósito de realizar un diálogo cultural con el presente.</w:t>
      </w:r>
    </w:p>
    <w:p w:rsidR="00035982" w:rsidRPr="00035982" w:rsidRDefault="00035982" w:rsidP="008A03EF">
      <w:pPr>
        <w:widowControl w:val="0"/>
        <w:autoSpaceDE w:val="0"/>
        <w:autoSpaceDN w:val="0"/>
        <w:adjustRightInd w:val="0"/>
        <w:rPr>
          <w:rFonts w:ascii="Arial" w:eastAsia="Calibri" w:hAnsi="Arial" w:cs="Arial"/>
          <w:sz w:val="20"/>
          <w:szCs w:val="20"/>
        </w:rPr>
      </w:pPr>
      <w:r w:rsidRPr="00035982">
        <w:rPr>
          <w:rFonts w:ascii="Arial" w:eastAsia="Calibri" w:hAnsi="Arial" w:cs="Arial"/>
          <w:sz w:val="20"/>
          <w:szCs w:val="20"/>
        </w:rPr>
        <w:t>Lo más importante, querido estudiante, ¡es lo que tú piensas!...</w:t>
      </w:r>
    </w:p>
    <w:p w:rsidR="00035982" w:rsidRPr="00035982" w:rsidRDefault="00035982" w:rsidP="008A03EF">
      <w:pPr>
        <w:pStyle w:val="Sinespaciado"/>
      </w:pPr>
      <w:r w:rsidRPr="00035982">
        <w:t>¿Qué te interesa saber?</w:t>
      </w:r>
    </w:p>
    <w:p w:rsidR="00035982" w:rsidRPr="00035982" w:rsidRDefault="00035982" w:rsidP="008A03EF">
      <w:pPr>
        <w:pStyle w:val="Sinespaciado"/>
      </w:pPr>
      <w:r w:rsidRPr="00035982">
        <w:t>¿Qué es importante para ti?</w:t>
      </w:r>
    </w:p>
    <w:p w:rsidR="00035982" w:rsidRPr="00035982" w:rsidRDefault="00035982" w:rsidP="008A03EF">
      <w:pPr>
        <w:pStyle w:val="Sinespaciado"/>
      </w:pPr>
      <w:r w:rsidRPr="00035982">
        <w:t>¿Cuál es tu tema?</w:t>
      </w:r>
    </w:p>
    <w:p w:rsidR="00035982" w:rsidRPr="00035982" w:rsidRDefault="00035982" w:rsidP="008A03EF">
      <w:pPr>
        <w:pStyle w:val="Sinespaciado"/>
      </w:pPr>
      <w:r w:rsidRPr="00035982">
        <w:t>¿Cuáles son las preguntas que le haces al “presente”?</w:t>
      </w:r>
    </w:p>
    <w:p w:rsidR="00035982" w:rsidRPr="00035982" w:rsidRDefault="00035982" w:rsidP="008A03EF">
      <w:pPr>
        <w:pStyle w:val="Sinespaciado"/>
      </w:pPr>
      <w:r w:rsidRPr="00035982">
        <w:t>¿Qué propones al futuro desde tu propio pensamiento?</w:t>
      </w:r>
    </w:p>
    <w:p w:rsidR="008A03EF" w:rsidRDefault="008A03EF" w:rsidP="008A03EF">
      <w:pPr>
        <w:spacing w:after="160" w:line="259" w:lineRule="auto"/>
        <w:rPr>
          <w:rFonts w:ascii="Arial" w:eastAsia="Calibri" w:hAnsi="Arial" w:cs="Arial"/>
          <w:sz w:val="20"/>
          <w:szCs w:val="20"/>
        </w:rPr>
      </w:pPr>
    </w:p>
    <w:p w:rsidR="00212728" w:rsidRPr="0085163E" w:rsidRDefault="00212728" w:rsidP="008A03EF">
      <w:pPr>
        <w:spacing w:after="160" w:line="259" w:lineRule="auto"/>
        <w:rPr>
          <w:rFonts w:ascii="Arial" w:eastAsia="Calibri" w:hAnsi="Arial" w:cs="Arial"/>
          <w:sz w:val="20"/>
          <w:szCs w:val="20"/>
        </w:rPr>
      </w:pPr>
    </w:p>
    <w:p w:rsidR="0085163E" w:rsidRPr="00035982" w:rsidRDefault="008A03EF" w:rsidP="008A03EF">
      <w:pPr>
        <w:spacing w:after="160" w:line="259" w:lineRule="auto"/>
        <w:rPr>
          <w:rFonts w:ascii="Arial" w:eastAsia="Calibri" w:hAnsi="Arial" w:cs="Arial"/>
          <w:sz w:val="20"/>
          <w:szCs w:val="20"/>
        </w:rPr>
      </w:pPr>
      <w:r>
        <w:rPr>
          <w:rFonts w:ascii="Arial" w:eastAsia="Calibri" w:hAnsi="Arial" w:cs="Arial"/>
          <w:sz w:val="20"/>
          <w:szCs w:val="20"/>
        </w:rPr>
        <w:t xml:space="preserve">3.3.2. </w:t>
      </w:r>
      <w:r w:rsidR="0085163E" w:rsidRPr="0085163E">
        <w:rPr>
          <w:rFonts w:ascii="Arial" w:eastAsia="Calibri" w:hAnsi="Arial" w:cs="Arial"/>
          <w:sz w:val="20"/>
          <w:szCs w:val="20"/>
        </w:rPr>
        <w:t>METODOLOGÌA</w:t>
      </w:r>
    </w:p>
    <w:p w:rsidR="00035982" w:rsidRPr="00035982" w:rsidRDefault="00035982" w:rsidP="008A03EF">
      <w:pPr>
        <w:pStyle w:val="Sinespaciado"/>
      </w:pPr>
    </w:p>
    <w:p w:rsidR="00035982" w:rsidRPr="00035982" w:rsidRDefault="00035982" w:rsidP="008A03EF">
      <w:pPr>
        <w:pStyle w:val="Sinespaciado"/>
        <w:rPr>
          <w:b/>
        </w:rPr>
      </w:pPr>
      <w:r w:rsidRPr="00035982">
        <w:rPr>
          <w:b/>
        </w:rPr>
        <w:t>MESA N° 1.</w:t>
      </w:r>
    </w:p>
    <w:p w:rsidR="00035982" w:rsidRPr="00035982" w:rsidRDefault="00035982" w:rsidP="008A03EF">
      <w:pPr>
        <w:pStyle w:val="Sinespaciado"/>
        <w:rPr>
          <w:b/>
        </w:rPr>
      </w:pPr>
      <w:r w:rsidRPr="00035982">
        <w:rPr>
          <w:b/>
        </w:rPr>
        <w:t xml:space="preserve">TEMA: IDENTIDAD CULTURAL </w:t>
      </w:r>
      <w:r w:rsidR="0085163E">
        <w:rPr>
          <w:b/>
        </w:rPr>
        <w:t>LATINOAMERICANA</w:t>
      </w:r>
    </w:p>
    <w:p w:rsidR="00035982" w:rsidRPr="008A03EF" w:rsidRDefault="008A03EF" w:rsidP="008A03EF">
      <w:pPr>
        <w:pStyle w:val="Sinespaciado"/>
        <w:rPr>
          <w:b/>
          <w:i/>
        </w:rPr>
      </w:pPr>
      <w:r w:rsidRPr="008A03EF">
        <w:rPr>
          <w:b/>
          <w:i/>
        </w:rPr>
        <w:t>PREGUNTA PROBLEMATIZADORA:</w:t>
      </w:r>
      <w:r w:rsidR="00035982" w:rsidRPr="00035982">
        <w:t>¿EXISTE PENSAMIENTO FILOSOFICO LATINOAMERICANO?</w:t>
      </w:r>
    </w:p>
    <w:p w:rsidR="00035982" w:rsidRPr="00035982" w:rsidRDefault="00035982" w:rsidP="008A03EF">
      <w:pPr>
        <w:pStyle w:val="Sinespaciado"/>
      </w:pPr>
    </w:p>
    <w:p w:rsidR="00035982" w:rsidRPr="00035982" w:rsidRDefault="00035982" w:rsidP="008A03EF">
      <w:pPr>
        <w:pStyle w:val="Sinespaciado"/>
        <w:rPr>
          <w:b/>
        </w:rPr>
      </w:pPr>
      <w:r w:rsidRPr="00035982">
        <w:rPr>
          <w:b/>
        </w:rPr>
        <w:t>MESA N° 2</w:t>
      </w:r>
    </w:p>
    <w:p w:rsidR="0085163E" w:rsidRPr="00035982" w:rsidRDefault="00035982" w:rsidP="008A03EF">
      <w:pPr>
        <w:pStyle w:val="Sinespaciado"/>
        <w:rPr>
          <w:b/>
        </w:rPr>
      </w:pPr>
      <w:r w:rsidRPr="00035982">
        <w:rPr>
          <w:b/>
        </w:rPr>
        <w:t>TEMA: ESTETICA Y ARTE LATINOAMERICANO</w:t>
      </w:r>
    </w:p>
    <w:p w:rsidR="0085163E" w:rsidRDefault="00035982" w:rsidP="008A03EF">
      <w:pPr>
        <w:pStyle w:val="Sinespaciado"/>
      </w:pPr>
      <w:r w:rsidRPr="00035982">
        <w:rPr>
          <w:b/>
        </w:rPr>
        <w:t>PREGUNTA PROBLEMATIZADORA:</w:t>
      </w:r>
      <w:r w:rsidRPr="00035982">
        <w:t xml:space="preserve"> ¿LOS ARTISTAS LATINOAMERICANOS PLASMAN LA REALIDAD CULTURAL O REPLICAN CÁNONES EUROPEOS?</w:t>
      </w:r>
    </w:p>
    <w:p w:rsidR="008A03EF" w:rsidRPr="00035982" w:rsidRDefault="008A03EF" w:rsidP="008A03EF">
      <w:pPr>
        <w:pStyle w:val="Sinespaciado"/>
      </w:pPr>
    </w:p>
    <w:p w:rsidR="00035982" w:rsidRPr="0085163E" w:rsidRDefault="00035982" w:rsidP="008A03EF">
      <w:pPr>
        <w:pStyle w:val="Sinespaciado"/>
        <w:rPr>
          <w:b/>
        </w:rPr>
      </w:pPr>
      <w:r w:rsidRPr="0085163E">
        <w:rPr>
          <w:b/>
        </w:rPr>
        <w:t>MESA N° 3</w:t>
      </w:r>
    </w:p>
    <w:p w:rsidR="00035982" w:rsidRPr="00035982" w:rsidRDefault="00035982" w:rsidP="008A03EF">
      <w:pPr>
        <w:pStyle w:val="Sinespaciado"/>
      </w:pPr>
      <w:r w:rsidRPr="0085163E">
        <w:rPr>
          <w:b/>
        </w:rPr>
        <w:t>TEMA: PENSAMIENTO CRÍTICO E IDENTIDAD COLOMBIANA</w:t>
      </w:r>
    </w:p>
    <w:p w:rsidR="00035982" w:rsidRPr="00035982" w:rsidRDefault="00035982" w:rsidP="008A03EF">
      <w:pPr>
        <w:pStyle w:val="Sinespaciado"/>
        <w:rPr>
          <w:rFonts w:eastAsia="Times New Roman"/>
          <w:lang w:eastAsia="es-ES"/>
        </w:rPr>
      </w:pPr>
      <w:r w:rsidRPr="008A03EF">
        <w:rPr>
          <w:b/>
          <w:bCs/>
          <w:shd w:val="clear" w:color="auto" w:fill="FFFFFF"/>
        </w:rPr>
        <w:t>PREGUNTA PROBLEMATIZADORA:</w:t>
      </w:r>
      <w:r w:rsidRPr="00035982">
        <w:rPr>
          <w:bCs/>
          <w:shd w:val="clear" w:color="auto" w:fill="FFFFFF"/>
        </w:rPr>
        <w:t xml:space="preserve"> ¿</w:t>
      </w:r>
      <w:r w:rsidRPr="00035982">
        <w:t>COMO EL EJERCICIO DEL PENSAMIENTO CRÍTICO HA APORTADO A LA CONSTRUCCIÓN DE LA SOCIEDAD COLOMBIANA</w:t>
      </w:r>
      <w:r w:rsidRPr="00035982">
        <w:softHyphen/>
      </w:r>
      <w:r w:rsidRPr="00035982">
        <w:softHyphen/>
      </w:r>
      <w:r w:rsidRPr="00035982">
        <w:softHyphen/>
      </w:r>
      <w:r w:rsidRPr="00035982">
        <w:rPr>
          <w:bCs/>
          <w:shd w:val="clear" w:color="auto" w:fill="FFFFFF"/>
        </w:rPr>
        <w:t>?</w:t>
      </w:r>
    </w:p>
    <w:p w:rsidR="00035982" w:rsidRPr="00035982" w:rsidRDefault="00035982" w:rsidP="008A03EF">
      <w:pPr>
        <w:spacing w:after="160" w:line="259" w:lineRule="auto"/>
        <w:rPr>
          <w:rFonts w:ascii="Arial" w:eastAsia="Calibri" w:hAnsi="Arial" w:cs="Arial"/>
          <w:sz w:val="20"/>
          <w:szCs w:val="20"/>
        </w:rPr>
      </w:pPr>
    </w:p>
    <w:p w:rsidR="00035982" w:rsidRPr="008A03EF" w:rsidRDefault="00035982" w:rsidP="008A03EF">
      <w:pPr>
        <w:pStyle w:val="Sinespaciado"/>
        <w:rPr>
          <w:b/>
          <w:i/>
        </w:rPr>
      </w:pPr>
      <w:r w:rsidRPr="008A03EF">
        <w:rPr>
          <w:b/>
          <w:i/>
        </w:rPr>
        <w:t>MESA N° 4</w:t>
      </w:r>
    </w:p>
    <w:p w:rsidR="00035982" w:rsidRPr="008A03EF" w:rsidRDefault="00035982" w:rsidP="008A03EF">
      <w:pPr>
        <w:pStyle w:val="Sinespaciado"/>
        <w:rPr>
          <w:b/>
          <w:i/>
        </w:rPr>
      </w:pPr>
      <w:r w:rsidRPr="008A03EF">
        <w:rPr>
          <w:b/>
          <w:i/>
        </w:rPr>
        <w:t>TEMA: PENSAMIENTO POLÍTICO, DEMOCRACIA Y DERECHOS HUMANOS EN AMÉRICA LATINA.</w:t>
      </w:r>
    </w:p>
    <w:p w:rsidR="00035982" w:rsidRPr="00035982" w:rsidRDefault="00035982" w:rsidP="008A03EF">
      <w:pPr>
        <w:pStyle w:val="Sinespaciado"/>
        <w:rPr>
          <w:rFonts w:ascii="Arial" w:eastAsia="Calibri" w:hAnsi="Arial" w:cs="Arial"/>
          <w:b/>
          <w:sz w:val="20"/>
          <w:szCs w:val="20"/>
        </w:rPr>
      </w:pPr>
      <w:r w:rsidRPr="008A03EF">
        <w:rPr>
          <w:rFonts w:ascii="Arial" w:eastAsia="Calibri" w:hAnsi="Arial" w:cs="Arial"/>
          <w:b/>
          <w:i/>
          <w:sz w:val="20"/>
          <w:szCs w:val="20"/>
        </w:rPr>
        <w:t>PREGUNTA PROBLEMATIZADORA</w:t>
      </w:r>
      <w:r w:rsidRPr="00035982">
        <w:rPr>
          <w:rFonts w:ascii="Arial" w:eastAsia="Calibri" w:hAnsi="Arial" w:cs="Arial"/>
          <w:b/>
          <w:sz w:val="20"/>
          <w:szCs w:val="20"/>
        </w:rPr>
        <w:t xml:space="preserve">: </w:t>
      </w:r>
      <w:r w:rsidRPr="00035982">
        <w:rPr>
          <w:rFonts w:ascii="Arial" w:eastAsia="Calibri" w:hAnsi="Arial" w:cs="Arial"/>
          <w:sz w:val="20"/>
          <w:szCs w:val="20"/>
        </w:rPr>
        <w:t>¿EN QUE SENTIDO EL PENSAMIENTO POLITICO LATINOAMERICANO HA CONTRIBUIDO A LADINAMIZACION DE LOS MOVIMIENTOS ENMANCIPACION Y PROCESOS?</w:t>
      </w:r>
    </w:p>
    <w:p w:rsidR="006B0772" w:rsidRDefault="006B0772" w:rsidP="008A03EF">
      <w:pPr>
        <w:pStyle w:val="Sinespaciado"/>
        <w:rPr>
          <w:rFonts w:ascii="Arial" w:hAnsi="Arial" w:cs="Arial"/>
          <w:sz w:val="20"/>
          <w:szCs w:val="20"/>
        </w:rPr>
      </w:pPr>
    </w:p>
    <w:p w:rsidR="006B0772" w:rsidRDefault="006B0772" w:rsidP="008A03EF">
      <w:pPr>
        <w:pStyle w:val="Sinespaciado"/>
        <w:rPr>
          <w:rFonts w:ascii="Arial" w:hAnsi="Arial" w:cs="Arial"/>
          <w:sz w:val="20"/>
          <w:szCs w:val="20"/>
        </w:rPr>
      </w:pPr>
    </w:p>
    <w:p w:rsidR="00212728" w:rsidRPr="00E41ACB" w:rsidRDefault="00212728" w:rsidP="008A03EF">
      <w:pPr>
        <w:pStyle w:val="Sinespaciado"/>
        <w:rPr>
          <w:rFonts w:ascii="Arial" w:hAnsi="Arial" w:cs="Arial"/>
          <w:sz w:val="20"/>
          <w:szCs w:val="20"/>
        </w:rPr>
      </w:pPr>
    </w:p>
    <w:p w:rsidR="006B0772" w:rsidRPr="00E41ACB" w:rsidRDefault="009731F4" w:rsidP="004A3A0A">
      <w:pPr>
        <w:pStyle w:val="Sinespaciado"/>
        <w:numPr>
          <w:ilvl w:val="2"/>
          <w:numId w:val="38"/>
        </w:numPr>
        <w:rPr>
          <w:rFonts w:ascii="Arial" w:hAnsi="Arial" w:cs="Arial"/>
          <w:sz w:val="20"/>
          <w:szCs w:val="20"/>
        </w:rPr>
      </w:pPr>
      <w:r w:rsidRPr="00E41ACB">
        <w:rPr>
          <w:rFonts w:ascii="Arial" w:hAnsi="Arial" w:cs="Arial"/>
          <w:sz w:val="20"/>
          <w:szCs w:val="20"/>
        </w:rPr>
        <w:t>MEJORES PONENCIAS PRESENTADAS EN EL VI FORO MUNICIPAL Y II DEPARTAMENTAL DE FILOSOFÌA 2015.</w:t>
      </w:r>
    </w:p>
    <w:p w:rsidR="00BC38DD" w:rsidRDefault="00BC38DD" w:rsidP="00BC38DD">
      <w:pPr>
        <w:pStyle w:val="Sinespaciado"/>
        <w:rPr>
          <w:rFonts w:ascii="Arial" w:hAnsi="Arial" w:cs="Arial"/>
          <w:sz w:val="20"/>
          <w:szCs w:val="20"/>
        </w:rPr>
      </w:pPr>
    </w:p>
    <w:p w:rsidR="00BC38DD" w:rsidRDefault="00BC38DD" w:rsidP="00BC38DD">
      <w:pPr>
        <w:pStyle w:val="Sinespaciado"/>
        <w:rPr>
          <w:rFonts w:ascii="Arial" w:hAnsi="Arial" w:cs="Arial"/>
          <w:sz w:val="20"/>
          <w:szCs w:val="20"/>
        </w:rPr>
      </w:pPr>
    </w:p>
    <w:p w:rsidR="00864A61" w:rsidRDefault="00864A61" w:rsidP="00BC38DD">
      <w:pPr>
        <w:pStyle w:val="Sinespaciado"/>
        <w:rPr>
          <w:rFonts w:ascii="Arial" w:hAnsi="Arial" w:cs="Arial"/>
          <w:sz w:val="20"/>
          <w:szCs w:val="20"/>
        </w:rPr>
      </w:pPr>
    </w:p>
    <w:p w:rsidR="00864A61" w:rsidRPr="00C56A37" w:rsidRDefault="00BC38DD" w:rsidP="00C56A37">
      <w:pPr>
        <w:pStyle w:val="Sinespaciado"/>
        <w:jc w:val="center"/>
        <w:rPr>
          <w:rFonts w:ascii="Arial" w:hAnsi="Arial" w:cs="Arial"/>
          <w:b/>
          <w:i/>
          <w:sz w:val="20"/>
          <w:szCs w:val="20"/>
        </w:rPr>
      </w:pPr>
      <w:r w:rsidRPr="00E41ACB">
        <w:rPr>
          <w:rFonts w:ascii="Arial" w:hAnsi="Arial" w:cs="Arial"/>
          <w:sz w:val="20"/>
          <w:szCs w:val="20"/>
        </w:rPr>
        <w:t>3.3.3.1.</w:t>
      </w:r>
      <w:r w:rsidR="00864A61" w:rsidRPr="00E41ACB">
        <w:rPr>
          <w:rFonts w:ascii="Arial" w:hAnsi="Arial" w:cs="Arial"/>
          <w:sz w:val="20"/>
          <w:szCs w:val="20"/>
        </w:rPr>
        <w:t xml:space="preserve"> </w:t>
      </w:r>
      <w:r w:rsidR="00864A61" w:rsidRPr="00C56A37">
        <w:rPr>
          <w:rFonts w:ascii="Arial" w:hAnsi="Arial" w:cs="Arial"/>
          <w:b/>
          <w:i/>
          <w:sz w:val="20"/>
          <w:szCs w:val="20"/>
        </w:rPr>
        <w:t>PENSAMIENTO POLITICO COMO GESTOR DE FILOSOFÍAS PROPIAS</w:t>
      </w:r>
    </w:p>
    <w:p w:rsidR="00864A61" w:rsidRPr="00E41ACB" w:rsidRDefault="00864A61" w:rsidP="00C56A37">
      <w:pPr>
        <w:pStyle w:val="Sinespaciado"/>
        <w:jc w:val="center"/>
        <w:rPr>
          <w:rFonts w:ascii="Arial" w:hAnsi="Arial" w:cs="Arial"/>
          <w:sz w:val="20"/>
          <w:szCs w:val="20"/>
        </w:rPr>
      </w:pPr>
      <w:r w:rsidRPr="00E41ACB">
        <w:rPr>
          <w:rFonts w:ascii="Arial" w:hAnsi="Arial" w:cs="Arial"/>
          <w:sz w:val="20"/>
          <w:szCs w:val="20"/>
        </w:rPr>
        <w:t>Por: Camila Ortiz</w:t>
      </w:r>
    </w:p>
    <w:p w:rsidR="00CF2D59" w:rsidRPr="00E41ACB" w:rsidRDefault="00864A61" w:rsidP="00C56A37">
      <w:pPr>
        <w:pStyle w:val="Sinespaciado"/>
        <w:jc w:val="center"/>
        <w:rPr>
          <w:rFonts w:ascii="Arial" w:hAnsi="Arial" w:cs="Arial"/>
          <w:sz w:val="20"/>
          <w:szCs w:val="20"/>
        </w:rPr>
      </w:pPr>
      <w:r w:rsidRPr="00E41ACB">
        <w:rPr>
          <w:rFonts w:ascii="Arial" w:hAnsi="Arial" w:cs="Arial"/>
          <w:sz w:val="20"/>
          <w:szCs w:val="20"/>
        </w:rPr>
        <w:t>Colegio Comfandi Yumbo</w:t>
      </w:r>
    </w:p>
    <w:p w:rsidR="00E41ACB" w:rsidRPr="00E41ACB" w:rsidRDefault="00E41ACB" w:rsidP="00C56A37">
      <w:pPr>
        <w:pStyle w:val="Sinespaciado"/>
        <w:jc w:val="center"/>
        <w:rPr>
          <w:rFonts w:ascii="Arial" w:hAnsi="Arial" w:cs="Arial"/>
          <w:sz w:val="20"/>
          <w:szCs w:val="20"/>
        </w:rPr>
      </w:pPr>
    </w:p>
    <w:p w:rsidR="00CF2D59" w:rsidRPr="00E41ACB" w:rsidRDefault="00E41ACB" w:rsidP="00E41ACB">
      <w:pPr>
        <w:jc w:val="both"/>
        <w:rPr>
          <w:rFonts w:ascii="Arial" w:hAnsi="Arial" w:cs="Arial"/>
          <w:i/>
          <w:sz w:val="20"/>
          <w:szCs w:val="20"/>
        </w:rPr>
      </w:pPr>
      <w:r w:rsidRPr="00E41ACB">
        <w:rPr>
          <w:rFonts w:ascii="Arial" w:hAnsi="Arial" w:cs="Arial"/>
          <w:i/>
          <w:sz w:val="20"/>
          <w:szCs w:val="20"/>
        </w:rPr>
        <w:t>Mesa 4: pensamiento político, democracia y derechos humanos en américa latina.</w:t>
      </w:r>
      <w:r w:rsidRPr="00E41ACB">
        <w:rPr>
          <w:rFonts w:ascii="Arial" w:hAnsi="Arial" w:cs="Arial"/>
          <w:sz w:val="20"/>
          <w:szCs w:val="20"/>
        </w:rPr>
        <w:t>Pregunta problematizadora: ¿en qué sentido el pensamiento político latinoamericano ha contribuido a la dinamización de sus movimientos de emancipación?</w:t>
      </w:r>
    </w:p>
    <w:p w:rsidR="00CF2D59" w:rsidRPr="00E41ACB" w:rsidRDefault="00CF2D59" w:rsidP="00E41ACB">
      <w:pPr>
        <w:pStyle w:val="Sinespaciado"/>
        <w:jc w:val="both"/>
        <w:rPr>
          <w:rFonts w:ascii="Arial" w:hAnsi="Arial" w:cs="Arial"/>
          <w:sz w:val="20"/>
          <w:szCs w:val="20"/>
        </w:rPr>
      </w:pPr>
      <w:r w:rsidRPr="00E41ACB">
        <w:rPr>
          <w:rFonts w:ascii="Arial" w:hAnsi="Arial" w:cs="Arial"/>
          <w:sz w:val="20"/>
          <w:szCs w:val="20"/>
        </w:rPr>
        <w:t xml:space="preserve">“En la vida cotidiana, aunque no lo sepas, estas todo el tiempo </w:t>
      </w:r>
    </w:p>
    <w:p w:rsidR="00CF2D59" w:rsidRPr="00E41ACB" w:rsidRDefault="00CF2D59" w:rsidP="00E41ACB">
      <w:pPr>
        <w:pStyle w:val="Sinespaciado"/>
        <w:jc w:val="both"/>
        <w:rPr>
          <w:rFonts w:ascii="Arial" w:hAnsi="Arial" w:cs="Arial"/>
          <w:sz w:val="20"/>
          <w:szCs w:val="20"/>
        </w:rPr>
      </w:pPr>
      <w:r w:rsidRPr="00E41ACB">
        <w:rPr>
          <w:rFonts w:ascii="Arial" w:hAnsi="Arial" w:cs="Arial"/>
          <w:sz w:val="20"/>
          <w:szCs w:val="20"/>
        </w:rPr>
        <w:t>eligiendo entre la libertad y el miedo eso de algún modo hace política”.</w:t>
      </w:r>
    </w:p>
    <w:p w:rsidR="00CF2D59" w:rsidRPr="00E41ACB" w:rsidRDefault="00CF2D59" w:rsidP="00E41ACB">
      <w:pPr>
        <w:pStyle w:val="Sinespaciado"/>
        <w:jc w:val="both"/>
        <w:rPr>
          <w:rFonts w:ascii="Arial" w:hAnsi="Arial" w:cs="Arial"/>
          <w:sz w:val="20"/>
          <w:szCs w:val="20"/>
        </w:rPr>
      </w:pPr>
      <w:r w:rsidRPr="00E41ACB">
        <w:rPr>
          <w:rFonts w:ascii="Arial" w:hAnsi="Arial" w:cs="Arial"/>
          <w:sz w:val="20"/>
          <w:szCs w:val="20"/>
        </w:rPr>
        <w:t>Eduardo Galeano</w:t>
      </w:r>
    </w:p>
    <w:p w:rsidR="00CF2D59" w:rsidRPr="00E41ACB" w:rsidRDefault="00CF2D59" w:rsidP="00E41ACB">
      <w:pPr>
        <w:jc w:val="both"/>
        <w:rPr>
          <w:rFonts w:ascii="Arial" w:hAnsi="Arial" w:cs="Arial"/>
          <w:i/>
          <w:sz w:val="20"/>
          <w:szCs w:val="20"/>
        </w:rPr>
      </w:pPr>
    </w:p>
    <w:p w:rsidR="00CF2D59" w:rsidRPr="00E41ACB" w:rsidRDefault="00CF2D59" w:rsidP="00E41ACB">
      <w:pPr>
        <w:jc w:val="both"/>
        <w:rPr>
          <w:rFonts w:ascii="Arial" w:hAnsi="Arial" w:cs="Arial"/>
          <w:i/>
          <w:sz w:val="20"/>
          <w:szCs w:val="20"/>
        </w:rPr>
      </w:pPr>
      <w:r w:rsidRPr="00E41ACB">
        <w:rPr>
          <w:rFonts w:ascii="Arial" w:hAnsi="Arial" w:cs="Arial"/>
          <w:i/>
          <w:sz w:val="20"/>
          <w:szCs w:val="20"/>
        </w:rPr>
        <w:t>A lo largo de la historia latinoamericana podemos ver que cada país que pertenece a esta región ha sido marcado por proceso políticos muy fuertes que han cambiado la historia tanto de este país como del continente y en todos estos procesos podemos ver gran participación de las masas  un ejemplo claro está en las bien llamadas revoluciones como por ejemplo la mexicana en 1910, la nicaragüense de 1979 o la ya famosa revolución cubana de 1959, es entonces donde nos ponemos a meditar ¿Será que toda filosofía latinoamericana, es filosofía de línea política?</w:t>
      </w:r>
    </w:p>
    <w:p w:rsidR="00CF2D59" w:rsidRPr="00E41ACB" w:rsidRDefault="00CF2D59" w:rsidP="00E41ACB">
      <w:pPr>
        <w:jc w:val="both"/>
        <w:rPr>
          <w:rFonts w:ascii="Arial" w:hAnsi="Arial" w:cs="Arial"/>
          <w:i/>
          <w:sz w:val="20"/>
          <w:szCs w:val="20"/>
        </w:rPr>
      </w:pPr>
      <w:r w:rsidRPr="00E41ACB">
        <w:rPr>
          <w:rFonts w:ascii="Arial" w:hAnsi="Arial" w:cs="Arial"/>
          <w:i/>
          <w:sz w:val="20"/>
          <w:szCs w:val="20"/>
        </w:rPr>
        <w:t xml:space="preserve">Empecemos por resolver la pregunta principal y es que si, el pensamiento político ha contribuido y contribuirá a la emancipación de masas, por una simple razón y es que donde hay un pensamiento político, hay una crítica y la crítica siempre brindara autonomía, libertad  e independencia, ahora si ya aclarado esto podemos  resolver nuestra segunda inquietud si ¿la filosofía latinoamericana es política? Para empezar a darle respuesta a esta incógnita se necesita hacer una aclaración la filosofía en Latinoamérica son todas las corrientes filosóficas practicadas en este territorio y filosofía latinoamericana es la filosofía que surge desde este territorio enfocada a la reflexión sobre sus problemas y situaciones propias, ya con esta aclaración podemos decir exactamente que hay una filosofía Latinoamérica centrada en el ámbito político, no puedo decir con certeza que la única, pero si la más evidente gracias a que la política rige todo de nosotros y somos nosotros mismos que le damos cierta parte de nuestras vidas a ciertos “representantes de la democracia” la potestad de volvernos nuestras vidas más digna, y cuando hablo de potestad hablo de una grande, estos toman decisiones en nuestra salud, educación, seguridad y hasta alimentación, entonces como no decir que no va surgir una crítica, no todas las personas van a estar de acuerdo con lo que estos hacen y por ende una filosofía que reflexione y cuestione esto ,sea en el territorio que sea siempre que se hable de filosofía política y de cómo surgieron pensamientos para la emancipación de las sociedades se va hablar de una filosofía propia de ese lugar que se optó para tal fin. </w:t>
      </w:r>
    </w:p>
    <w:p w:rsidR="00CF2D59" w:rsidRPr="00E41ACB" w:rsidRDefault="00CF2D59" w:rsidP="00E41ACB">
      <w:pPr>
        <w:jc w:val="both"/>
        <w:rPr>
          <w:rFonts w:ascii="Arial" w:hAnsi="Arial" w:cs="Arial"/>
          <w:i/>
          <w:sz w:val="20"/>
          <w:szCs w:val="20"/>
        </w:rPr>
      </w:pPr>
      <w:r w:rsidRPr="00E41ACB">
        <w:rPr>
          <w:rFonts w:ascii="Arial" w:hAnsi="Arial" w:cs="Arial"/>
          <w:i/>
          <w:sz w:val="20"/>
          <w:szCs w:val="20"/>
        </w:rPr>
        <w:t xml:space="preserve">Latinoamérica ha pasado por procesos políticos complicados, la mayoría de sus países han tenido dictadores y revoluciones en el siglo XX, han tenido políticas ejercidas por el exceso y exageración tanto de extrema izquierda como de extrema derecha, la historia nos narra la vulneración excesiva de lo derechos humanos por parte de esta gran rama llamada política, y es exactamente ahí donde quiero llegar, la persona del diario común se siente tan atropellada o inconforme que todos los días aplica filosofía viendo el noticiero o lo caro que le salió el impuesto, eso realmente es la esencia de la filosofía latinoamericana es hablar del tema que no nos pareció en la esquina del barrio, es dar la opinión a concepto propio, es fomentar la crítica con tu vecino y que más que la política como pionera de muchas inconformidades, como  lo dijo Alphonse de Lamartine  “la crítica es la fuerza del impotente” y si muchos de nosotros pasamos por impotentes no pasamos de hablar con el vecino y aunque no nos parezca lo que está pasando a nuestro alrededor tampoco abrimos </w:t>
      </w:r>
      <w:r w:rsidRPr="00E41ACB">
        <w:rPr>
          <w:rFonts w:ascii="Arial" w:hAnsi="Arial" w:cs="Arial"/>
          <w:i/>
          <w:sz w:val="20"/>
          <w:szCs w:val="20"/>
        </w:rPr>
        <w:lastRenderedPageBreak/>
        <w:t>nuestra boca para que nuestra opinión sobre pase barreras y sea aún más conocidas filosofías latinoamericanas, como en el caso de Venezuela y cuba sea cual sea su forma de gobierno esté bien o este mal, estos países ya crean un efecto inmediato en el exterior de reconocimiento y es por eso que al oírse nombrar se vienen inmediatamente palabras como socialismo, comunismo o izquierda, su filosofía ya ha sido reconocida</w:t>
      </w:r>
    </w:p>
    <w:p w:rsidR="00CF2D59" w:rsidRPr="00E41ACB" w:rsidRDefault="00CF2D59" w:rsidP="00E41ACB">
      <w:pPr>
        <w:jc w:val="both"/>
        <w:rPr>
          <w:rFonts w:ascii="Arial" w:hAnsi="Arial" w:cs="Arial"/>
          <w:i/>
          <w:sz w:val="20"/>
          <w:szCs w:val="20"/>
        </w:rPr>
      </w:pPr>
      <w:r w:rsidRPr="00E41ACB">
        <w:rPr>
          <w:rFonts w:ascii="Arial" w:hAnsi="Arial" w:cs="Arial"/>
          <w:i/>
          <w:sz w:val="20"/>
          <w:szCs w:val="20"/>
        </w:rPr>
        <w:t>En conclusión no es que no exista filosofía Latinoamérica, la hay en cada rincón, en cada persona, pero al final como El Zaratustra de Nietzsche, mi boca no es para sus oídos y todos terminan dejando al filósofo con el muerto encima.</w:t>
      </w:r>
    </w:p>
    <w:p w:rsidR="00E41ACB" w:rsidRDefault="00E41ACB" w:rsidP="00E41ACB">
      <w:pPr>
        <w:jc w:val="both"/>
        <w:rPr>
          <w:rFonts w:ascii="Arial" w:hAnsi="Arial" w:cs="Arial"/>
          <w:i/>
          <w:sz w:val="20"/>
          <w:szCs w:val="20"/>
        </w:rPr>
      </w:pPr>
      <w:r w:rsidRPr="00E41ACB">
        <w:rPr>
          <w:rFonts w:ascii="Arial" w:hAnsi="Arial" w:cs="Arial"/>
          <w:i/>
          <w:sz w:val="20"/>
          <w:szCs w:val="20"/>
        </w:rPr>
        <w:t>Bibliografía</w:t>
      </w:r>
    </w:p>
    <w:p w:rsidR="00CF2D59" w:rsidRPr="00E41ACB" w:rsidRDefault="00CF2D59" w:rsidP="00E41ACB">
      <w:pPr>
        <w:jc w:val="both"/>
        <w:rPr>
          <w:rFonts w:ascii="Arial" w:hAnsi="Arial" w:cs="Arial"/>
          <w:i/>
          <w:sz w:val="20"/>
          <w:szCs w:val="20"/>
        </w:rPr>
      </w:pPr>
      <w:r w:rsidRPr="00E41ACB">
        <w:t xml:space="preserve">ZEA, LEOPOLDO,  Latinoamérica o emancipación y neocolonialismo. FONDO DE CULTURA ECONOMICA. MEXICO (1971). </w:t>
      </w:r>
    </w:p>
    <w:p w:rsidR="00CF2D59" w:rsidRDefault="00CF2D59" w:rsidP="005078C5">
      <w:pPr>
        <w:jc w:val="center"/>
        <w:rPr>
          <w:rFonts w:ascii="Arial" w:hAnsi="Arial" w:cs="Arial"/>
          <w:b/>
          <w:i/>
          <w:sz w:val="20"/>
          <w:szCs w:val="20"/>
        </w:rPr>
      </w:pPr>
    </w:p>
    <w:p w:rsidR="00C56A37" w:rsidRPr="005078C5" w:rsidRDefault="00C56A37" w:rsidP="005078C5">
      <w:pPr>
        <w:pStyle w:val="Sinespaciado"/>
        <w:jc w:val="center"/>
        <w:rPr>
          <w:rFonts w:ascii="Arial" w:hAnsi="Arial" w:cs="Arial"/>
          <w:sz w:val="20"/>
          <w:szCs w:val="20"/>
        </w:rPr>
      </w:pPr>
      <w:r w:rsidRPr="005078C5">
        <w:rPr>
          <w:rFonts w:ascii="Arial" w:hAnsi="Arial" w:cs="Arial"/>
          <w:sz w:val="20"/>
          <w:szCs w:val="20"/>
        </w:rPr>
        <w:t>3.3.3.2</w:t>
      </w:r>
      <w:r w:rsidRPr="005078C5">
        <w:rPr>
          <w:rFonts w:ascii="Arial" w:hAnsi="Arial" w:cs="Arial"/>
          <w:b/>
          <w:i/>
          <w:sz w:val="20"/>
          <w:szCs w:val="20"/>
        </w:rPr>
        <w:t>. El ABRAZO DE LA SERPIENTE</w:t>
      </w:r>
    </w:p>
    <w:p w:rsidR="00C56A37" w:rsidRPr="005078C5" w:rsidRDefault="00C56A37" w:rsidP="005078C5">
      <w:pPr>
        <w:pStyle w:val="Sinespaciado"/>
        <w:jc w:val="center"/>
        <w:rPr>
          <w:rFonts w:ascii="Arial" w:hAnsi="Arial" w:cs="Arial"/>
          <w:i/>
          <w:sz w:val="20"/>
          <w:szCs w:val="20"/>
        </w:rPr>
      </w:pPr>
      <w:r w:rsidRPr="005078C5">
        <w:rPr>
          <w:rFonts w:ascii="Arial" w:hAnsi="Arial" w:cs="Arial"/>
          <w:i/>
          <w:sz w:val="20"/>
          <w:szCs w:val="20"/>
        </w:rPr>
        <w:t>CONSIDERACIONES SOBRE LOS EFECTOS DE CULTURIZACIÓN ESTÉTICA EN AMERICA LATINA</w:t>
      </w:r>
    </w:p>
    <w:p w:rsidR="00C56A37" w:rsidRPr="005078C5" w:rsidRDefault="00C56A37" w:rsidP="005078C5">
      <w:pPr>
        <w:pStyle w:val="Sinespaciado"/>
        <w:jc w:val="center"/>
        <w:rPr>
          <w:rFonts w:ascii="Arial" w:hAnsi="Arial" w:cs="Arial"/>
          <w:sz w:val="20"/>
          <w:szCs w:val="20"/>
        </w:rPr>
      </w:pPr>
      <w:r w:rsidRPr="005078C5">
        <w:rPr>
          <w:rFonts w:ascii="Arial" w:hAnsi="Arial" w:cs="Arial"/>
          <w:sz w:val="20"/>
          <w:szCs w:val="20"/>
        </w:rPr>
        <w:t>Por: Daniela Lloreda</w:t>
      </w:r>
    </w:p>
    <w:p w:rsidR="00C56A37" w:rsidRPr="005078C5" w:rsidRDefault="00C56A37" w:rsidP="005078C5">
      <w:pPr>
        <w:pStyle w:val="Sinespaciado"/>
        <w:jc w:val="center"/>
        <w:rPr>
          <w:rFonts w:ascii="Arial" w:hAnsi="Arial" w:cs="Arial"/>
          <w:sz w:val="20"/>
          <w:szCs w:val="20"/>
        </w:rPr>
      </w:pPr>
      <w:r w:rsidRPr="005078C5">
        <w:rPr>
          <w:rFonts w:ascii="Arial" w:hAnsi="Arial" w:cs="Arial"/>
          <w:sz w:val="20"/>
          <w:szCs w:val="20"/>
        </w:rPr>
        <w:t>Colegio Comfandi Yumbo</w:t>
      </w:r>
    </w:p>
    <w:p w:rsidR="00CF2D59" w:rsidRPr="005078C5" w:rsidRDefault="00CF2D59" w:rsidP="005078C5">
      <w:pPr>
        <w:jc w:val="both"/>
        <w:rPr>
          <w:rFonts w:ascii="Arial" w:hAnsi="Arial" w:cs="Arial"/>
          <w:b/>
          <w:i/>
          <w:sz w:val="20"/>
          <w:szCs w:val="20"/>
        </w:rPr>
      </w:pPr>
    </w:p>
    <w:p w:rsidR="00CF2D59" w:rsidRPr="005078C5" w:rsidRDefault="00CF2D59" w:rsidP="005078C5">
      <w:pPr>
        <w:pStyle w:val="Sinespaciado"/>
        <w:jc w:val="both"/>
        <w:rPr>
          <w:rFonts w:ascii="Arial" w:hAnsi="Arial" w:cs="Arial"/>
          <w:b/>
          <w:i/>
          <w:sz w:val="20"/>
          <w:szCs w:val="20"/>
        </w:rPr>
      </w:pPr>
      <w:r w:rsidRPr="005078C5">
        <w:rPr>
          <w:rFonts w:ascii="Arial" w:hAnsi="Arial" w:cs="Arial"/>
          <w:b/>
          <w:i/>
          <w:sz w:val="20"/>
          <w:szCs w:val="20"/>
        </w:rPr>
        <w:t>MESA 2: ESTÉTICA Y ARTE LATINOAMERICANO</w:t>
      </w:r>
    </w:p>
    <w:p w:rsidR="00CF2D59" w:rsidRPr="005078C5" w:rsidRDefault="00C56A37" w:rsidP="005078C5">
      <w:pPr>
        <w:pStyle w:val="Sinespaciado"/>
        <w:jc w:val="both"/>
        <w:rPr>
          <w:rFonts w:ascii="Arial" w:hAnsi="Arial" w:cs="Arial"/>
          <w:sz w:val="20"/>
          <w:szCs w:val="20"/>
        </w:rPr>
      </w:pPr>
      <w:r w:rsidRPr="005078C5">
        <w:rPr>
          <w:rFonts w:ascii="Arial" w:hAnsi="Arial" w:cs="Arial"/>
          <w:b/>
          <w:i/>
          <w:sz w:val="20"/>
          <w:szCs w:val="20"/>
        </w:rPr>
        <w:t>PREGUNTA PROBLEMATIZADORA:</w:t>
      </w:r>
      <w:r w:rsidRPr="005078C5">
        <w:rPr>
          <w:rFonts w:ascii="Arial" w:hAnsi="Arial" w:cs="Arial"/>
          <w:sz w:val="20"/>
          <w:szCs w:val="20"/>
        </w:rPr>
        <w:t xml:space="preserve"> ¿Los artistas latinoamericanos plasman su realidad cultural, o al contrario, replican cánones europeos?</w:t>
      </w:r>
    </w:p>
    <w:p w:rsidR="00CF2D59" w:rsidRPr="005078C5" w:rsidRDefault="00CF2D59" w:rsidP="005078C5">
      <w:pPr>
        <w:jc w:val="both"/>
        <w:rPr>
          <w:rFonts w:ascii="Arial" w:hAnsi="Arial" w:cs="Arial"/>
          <w:sz w:val="20"/>
          <w:szCs w:val="20"/>
        </w:rPr>
      </w:pPr>
    </w:p>
    <w:p w:rsidR="00CF2D59" w:rsidRPr="005078C5" w:rsidRDefault="00CF2D59" w:rsidP="005078C5">
      <w:pPr>
        <w:pStyle w:val="Sinespaciado"/>
        <w:jc w:val="both"/>
        <w:rPr>
          <w:rFonts w:ascii="Arial" w:hAnsi="Arial" w:cs="Arial"/>
          <w:sz w:val="20"/>
          <w:szCs w:val="20"/>
        </w:rPr>
      </w:pPr>
      <w:r w:rsidRPr="005078C5">
        <w:rPr>
          <w:rFonts w:ascii="Arial" w:hAnsi="Arial" w:cs="Arial"/>
          <w:sz w:val="20"/>
          <w:szCs w:val="20"/>
        </w:rPr>
        <w:t xml:space="preserve">Nuestra crítica consiste en reprochar </w:t>
      </w:r>
    </w:p>
    <w:p w:rsidR="00CF2D59" w:rsidRPr="005078C5" w:rsidRDefault="00CF2D59" w:rsidP="005078C5">
      <w:pPr>
        <w:pStyle w:val="Sinespaciado"/>
        <w:jc w:val="both"/>
        <w:rPr>
          <w:rFonts w:ascii="Arial" w:hAnsi="Arial" w:cs="Arial"/>
          <w:sz w:val="20"/>
          <w:szCs w:val="20"/>
        </w:rPr>
      </w:pPr>
      <w:r w:rsidRPr="005078C5">
        <w:rPr>
          <w:rFonts w:ascii="Arial" w:hAnsi="Arial" w:cs="Arial"/>
          <w:sz w:val="20"/>
          <w:szCs w:val="20"/>
        </w:rPr>
        <w:t>a los demás el no tener las cualidades</w:t>
      </w:r>
    </w:p>
    <w:p w:rsidR="00CF2D59" w:rsidRPr="005078C5" w:rsidRDefault="00CF2D59" w:rsidP="005078C5">
      <w:pPr>
        <w:pStyle w:val="Sinespaciado"/>
        <w:jc w:val="both"/>
        <w:rPr>
          <w:rFonts w:ascii="Arial" w:hAnsi="Arial" w:cs="Arial"/>
          <w:sz w:val="20"/>
          <w:szCs w:val="20"/>
        </w:rPr>
      </w:pPr>
      <w:r w:rsidRPr="005078C5">
        <w:rPr>
          <w:rFonts w:ascii="Arial" w:hAnsi="Arial" w:cs="Arial"/>
          <w:sz w:val="20"/>
          <w:szCs w:val="20"/>
        </w:rPr>
        <w:t xml:space="preserve">que nosotros creemos tener. </w:t>
      </w:r>
    </w:p>
    <w:p w:rsidR="00CF2D59" w:rsidRPr="005078C5" w:rsidRDefault="008D27AD" w:rsidP="005078C5">
      <w:pPr>
        <w:pStyle w:val="Sinespaciado"/>
        <w:jc w:val="both"/>
        <w:rPr>
          <w:rFonts w:ascii="Arial" w:hAnsi="Arial" w:cs="Arial"/>
          <w:sz w:val="20"/>
          <w:szCs w:val="20"/>
        </w:rPr>
      </w:pPr>
      <w:r w:rsidRPr="005078C5">
        <w:rPr>
          <w:rFonts w:ascii="Arial" w:hAnsi="Arial" w:cs="Arial"/>
          <w:sz w:val="20"/>
          <w:szCs w:val="20"/>
        </w:rPr>
        <w:t>Jules Renard (1864-1910).</w:t>
      </w:r>
    </w:p>
    <w:p w:rsidR="00CF2D59" w:rsidRPr="005078C5" w:rsidRDefault="00CF2D59" w:rsidP="005078C5">
      <w:pPr>
        <w:jc w:val="both"/>
        <w:rPr>
          <w:rFonts w:ascii="Arial" w:hAnsi="Arial" w:cs="Arial"/>
          <w:sz w:val="20"/>
          <w:szCs w:val="20"/>
        </w:rPr>
      </w:pPr>
    </w:p>
    <w:p w:rsidR="00CF2D59" w:rsidRPr="005078C5" w:rsidRDefault="00CF2D59" w:rsidP="005078C5">
      <w:pPr>
        <w:jc w:val="both"/>
        <w:rPr>
          <w:rFonts w:ascii="Arial" w:hAnsi="Arial" w:cs="Arial"/>
          <w:sz w:val="20"/>
          <w:szCs w:val="20"/>
        </w:rPr>
      </w:pPr>
      <w:r w:rsidRPr="005078C5">
        <w:rPr>
          <w:rFonts w:ascii="Arial" w:hAnsi="Arial" w:cs="Arial"/>
          <w:sz w:val="20"/>
          <w:szCs w:val="20"/>
        </w:rPr>
        <w:t xml:space="preserve">El arte latinoamericano inicia en su sentido moderno con la llegada a américa de los pueblos procedentes de Europa. Antes de la invasión europea, los pueblos indígenas ya contaban con un desarrollo artístico, pero que se vio influenciado por esta nueva cultura europea, adoptando rasgos de una y otra cultura, por ejemplo, la gran civilización Inca en paralelo con la azteca o maya aunque poseía rasgos ideológicos que las distinguían de las demás, su diferentes técnicas artísticas, instrumentos para sus músicas, uso de pinturas, etc…demuestran una tendencia anti globalizante y proteccionista en los modos de hacer arte, no hubo hegemonía entre las prácticas artísticas precolombinas, algunos matices las hacen semejantes, pero no se daba bajo tendencias colectivistas entre los pueblos o de </w:t>
      </w:r>
      <w:r w:rsidR="005078C5">
        <w:rPr>
          <w:rFonts w:ascii="Arial" w:hAnsi="Arial" w:cs="Arial"/>
          <w:sz w:val="20"/>
          <w:szCs w:val="20"/>
        </w:rPr>
        <w:t xml:space="preserve">retroalimentación entre pares. </w:t>
      </w:r>
    </w:p>
    <w:p w:rsidR="00CF2D59" w:rsidRPr="005078C5" w:rsidRDefault="00CF2D59" w:rsidP="005078C5">
      <w:pPr>
        <w:jc w:val="both"/>
        <w:rPr>
          <w:rFonts w:ascii="Arial" w:hAnsi="Arial" w:cs="Arial"/>
          <w:sz w:val="20"/>
          <w:szCs w:val="20"/>
        </w:rPr>
      </w:pPr>
      <w:r w:rsidRPr="005078C5">
        <w:rPr>
          <w:rFonts w:ascii="Arial" w:hAnsi="Arial" w:cs="Arial"/>
          <w:sz w:val="20"/>
          <w:szCs w:val="20"/>
        </w:rPr>
        <w:t xml:space="preserve">Me arriesgo a plantear que el efecto de fusión con las raíces españolas generara una riqueza de técnicas nuevas, nuevos colores, otros instrumentos, a nuestros pueblos ancestrales, aunque respecto a la escultura, los efectos de culturización, fueron devastadores, de Europa llegaban, por medios de los sacerdotes, imágenes de yeso que se impusieron bajo el peso de la religión y la prohibición de la producción escultórica precedente bajo la pena de castigos, la represión detiene la producción artística tradicional en todas las colonias españolas; en la música se da un efecto particular en los inicios del criollismo, por ser un factor de encuentro, sacerdotes, expedicionarios, </w:t>
      </w:r>
      <w:r w:rsidRPr="005078C5">
        <w:rPr>
          <w:rFonts w:ascii="Arial" w:hAnsi="Arial" w:cs="Arial"/>
          <w:sz w:val="20"/>
          <w:szCs w:val="20"/>
        </w:rPr>
        <w:lastRenderedPageBreak/>
        <w:t>militares y pueblo, en los rituales sociales y religiosos, se dará un encuentro de intercambio artístico interesante, instrumentos de cuerda, viento y percusión clásicos y populares europeos, darán inicio a nuestras músicas latinoamericanas, nos enseñaron sin pentagramas el uso del acordeón, el arp</w:t>
      </w:r>
      <w:r w:rsidR="005078C5">
        <w:rPr>
          <w:rFonts w:ascii="Arial" w:hAnsi="Arial" w:cs="Arial"/>
          <w:sz w:val="20"/>
          <w:szCs w:val="20"/>
        </w:rPr>
        <w:t xml:space="preserve">a, la guitarra, el laúd. Etc.  </w:t>
      </w:r>
    </w:p>
    <w:p w:rsidR="00CF2D59" w:rsidRPr="005078C5" w:rsidRDefault="00CF2D59" w:rsidP="005078C5">
      <w:pPr>
        <w:jc w:val="both"/>
        <w:rPr>
          <w:rFonts w:ascii="Arial" w:hAnsi="Arial" w:cs="Arial"/>
          <w:sz w:val="20"/>
          <w:szCs w:val="20"/>
        </w:rPr>
      </w:pPr>
      <w:r w:rsidRPr="005078C5">
        <w:rPr>
          <w:rFonts w:ascii="Arial" w:hAnsi="Arial" w:cs="Arial"/>
          <w:sz w:val="20"/>
          <w:szCs w:val="20"/>
        </w:rPr>
        <w:t>¿En la actualidad los artistas latinoamericanos buscan mantener sus raíces indígenas o prefieren innovar en una nueva forma de arte más globalizada? los intereses de algunos latinoamericanos, especialmente intelectuales y artistas fue independizarse, no solo regionalmente sino a nivel cultural, ya que no había únicamente una mezcla de razas también había una mezcla de culturas. Muchos de estos artistas en los inicios del siglo xx, a partir de las artes, decidieron crear una propuesta propia resaltando sus raíces indígenas, como una manera de que su cultura original perdurara. Un ejemplo que se podría dar de esto es, el muralismo mexicano, este proponía imágenes grandes, donde sus protagonistas fuesen indígenas, revolucionarios que lograron la independencia de su país y la clase obrera, es el caso del pintor mexicano Diego Rivera (1886-1957) que realizó murales con temas sociales y la  interpretación de la historia de su país, desde los tiempos pre</w:t>
      </w:r>
      <w:r w:rsidR="005078C5">
        <w:rPr>
          <w:rFonts w:ascii="Arial" w:hAnsi="Arial" w:cs="Arial"/>
          <w:sz w:val="20"/>
          <w:szCs w:val="20"/>
        </w:rPr>
        <w:t>colombinos hasta la actualidad.</w:t>
      </w:r>
    </w:p>
    <w:p w:rsidR="00CF2D59" w:rsidRPr="005078C5" w:rsidRDefault="00CF2D59" w:rsidP="005078C5">
      <w:pPr>
        <w:jc w:val="both"/>
        <w:rPr>
          <w:rFonts w:ascii="Arial" w:hAnsi="Arial" w:cs="Arial"/>
          <w:sz w:val="20"/>
          <w:szCs w:val="20"/>
        </w:rPr>
      </w:pPr>
      <w:r w:rsidRPr="005078C5">
        <w:rPr>
          <w:rFonts w:ascii="Arial" w:hAnsi="Arial" w:cs="Arial"/>
          <w:sz w:val="20"/>
          <w:szCs w:val="20"/>
        </w:rPr>
        <w:t xml:space="preserve">En Colombia también se presentó esto con el grupo Bachue que era un colectivo de artistas colombianos que trabajaban  sus obras a partir de imágenes de dioses indígenas. A medida que trascurre el siglo xx estos artistas latinoamericanos, comienzan a viajar a otros países para darse a conocer y mostrar su arte, ya que los europeos veían el arte latino como algo muy exótico, y también se les presentaba la oportunidad de estudiar y así  enriquecer sus conocimientos.  A medida que esto pasa los artistas dejan atrás sus raíces y vuelven a buscar una </w:t>
      </w:r>
      <w:r w:rsidR="005078C5">
        <w:rPr>
          <w:rFonts w:ascii="Arial" w:hAnsi="Arial" w:cs="Arial"/>
          <w:sz w:val="20"/>
          <w:szCs w:val="20"/>
        </w:rPr>
        <w:t xml:space="preserve">mezcla entre las dos culturas. </w:t>
      </w:r>
    </w:p>
    <w:p w:rsidR="00CF2D59" w:rsidRPr="005078C5" w:rsidRDefault="00CF2D59" w:rsidP="005078C5">
      <w:pPr>
        <w:jc w:val="both"/>
        <w:rPr>
          <w:rFonts w:ascii="Arial" w:hAnsi="Arial" w:cs="Arial"/>
          <w:sz w:val="20"/>
          <w:szCs w:val="20"/>
        </w:rPr>
      </w:pPr>
      <w:r w:rsidRPr="005078C5">
        <w:rPr>
          <w:rFonts w:ascii="Arial" w:hAnsi="Arial" w:cs="Arial"/>
          <w:sz w:val="20"/>
          <w:szCs w:val="20"/>
        </w:rPr>
        <w:t>En la actualidad podemos ver varios factores en donde los intereses de estos artistas se concentran en un arte con intereses políticos (feminismo, militarismo, racismo, guerras, etc.) pero en general todos parten de un interés personal donde ya no es lo más importante  defender su cultura, sino la creación de un arte con una visión individualis</w:t>
      </w:r>
      <w:r w:rsidR="005078C5">
        <w:rPr>
          <w:rFonts w:ascii="Arial" w:hAnsi="Arial" w:cs="Arial"/>
          <w:sz w:val="20"/>
          <w:szCs w:val="20"/>
        </w:rPr>
        <w:t>ta de las situaciones globales.</w:t>
      </w:r>
    </w:p>
    <w:p w:rsidR="00CF2D59" w:rsidRPr="005078C5" w:rsidRDefault="00CF2D59" w:rsidP="005078C5">
      <w:pPr>
        <w:jc w:val="both"/>
        <w:rPr>
          <w:rFonts w:ascii="Arial" w:hAnsi="Arial" w:cs="Arial"/>
          <w:sz w:val="20"/>
          <w:szCs w:val="20"/>
        </w:rPr>
      </w:pPr>
      <w:r w:rsidRPr="005078C5">
        <w:rPr>
          <w:rFonts w:ascii="Arial" w:hAnsi="Arial" w:cs="Arial"/>
          <w:sz w:val="20"/>
          <w:szCs w:val="20"/>
        </w:rPr>
        <w:t>Hoy es posible tener más conocimientos del arte gracias a los medios de comunicación como el internet, con éste el arte no es regional, sus efectos producen y reproducen un arte donde todos hablan de lo mismo gracias a la velocidad del intercambio que lo hace efectivo, quizás hoy ya no sea la época de los grandes museos.  Se aprende más filosofía yendo al teatro o al cine, o leyendo poesía, que estudiando tratados filosóficos, en unas pocas páginas de nuestra historia artística como latinoamericanos, hay más filosofía que en un montón de especulaciones sobre el ser del ser, los textos y audiovisuales de Andrés Caicedo con su VIVA LA MUSICA y Carlos Mayolo con su obras de cine en el CALIWWOD, ambos autores locales enriquecidos de goce estético y pensamiento crítico para sus espectadores y gran legado para las escuelas de</w:t>
      </w:r>
      <w:r w:rsidR="006345C1">
        <w:rPr>
          <w:rFonts w:ascii="Arial" w:hAnsi="Arial" w:cs="Arial"/>
          <w:sz w:val="20"/>
          <w:szCs w:val="20"/>
        </w:rPr>
        <w:t xml:space="preserve"> cine y literatura posteriores.</w:t>
      </w:r>
    </w:p>
    <w:p w:rsidR="00CF2D59" w:rsidRPr="005078C5" w:rsidRDefault="00CF2D59" w:rsidP="005078C5">
      <w:pPr>
        <w:jc w:val="both"/>
        <w:rPr>
          <w:rFonts w:ascii="Arial" w:hAnsi="Arial" w:cs="Arial"/>
          <w:sz w:val="20"/>
          <w:szCs w:val="20"/>
        </w:rPr>
      </w:pPr>
      <w:r w:rsidRPr="005078C5">
        <w:rPr>
          <w:rFonts w:ascii="Arial" w:hAnsi="Arial" w:cs="Arial"/>
          <w:sz w:val="20"/>
          <w:szCs w:val="20"/>
        </w:rPr>
        <w:t xml:space="preserve">A pesar de que resulta complicado universalizar el ideal de belleza, debido a que este varía dependiendo de las características de las diferentes épocas, cada cultura encuentra necesario proponer y establecer una idea que se aproxime a lo absoluto en distintos campos del arte, obligando a que sus miradas particulares tengan la connotación de teórica, casi con la necesidad de establecer un ciencia del arte global que permita la particularización en la experiencia de espectadores y creadores de las obras de arte  y de paso nuestra modernización frente a esos saberes, por eso el impulso de escuelas de bellas artes por toda Latinoamérica hasta nuestra actualidad, con sus estudios superiores en música, artes visuales, artes escénicas etc. que permiten la integración </w:t>
      </w:r>
      <w:r w:rsidR="006345C1">
        <w:rPr>
          <w:rFonts w:ascii="Arial" w:hAnsi="Arial" w:cs="Arial"/>
          <w:sz w:val="20"/>
          <w:szCs w:val="20"/>
        </w:rPr>
        <w:t xml:space="preserve">o fusión con la aldea global.  </w:t>
      </w:r>
    </w:p>
    <w:p w:rsidR="00CF2D59" w:rsidRPr="005078C5" w:rsidRDefault="00CF2D59" w:rsidP="005078C5">
      <w:pPr>
        <w:jc w:val="both"/>
        <w:rPr>
          <w:rFonts w:ascii="Arial" w:hAnsi="Arial" w:cs="Arial"/>
          <w:sz w:val="20"/>
          <w:szCs w:val="20"/>
        </w:rPr>
      </w:pPr>
      <w:r w:rsidRPr="005078C5">
        <w:rPr>
          <w:rFonts w:ascii="Arial" w:hAnsi="Arial" w:cs="Arial"/>
          <w:sz w:val="20"/>
          <w:szCs w:val="20"/>
        </w:rPr>
        <w:lastRenderedPageBreak/>
        <w:t>En conclusión, para un artista latino o no,  ya no es tan relevante la conservación de sus raíces, si no hablar como individuos de sus intereses particulares o sociales, la radicalidad con la que se quiere enjuiciar a quien no practique el arte raizal era de otras épocas de radicalidad ideológica revolucionaria, la posibilidad de apertura nos abre, a pesar de nuestra cruda historia, a difundir nuestras historias por medio del arte mismo, como la Alemania o la Italia pos fascista, la España pos franquista, o la Latinoamérica en medio de sus dictaduras e histórico colonialismo español . El arte sirvió para entender lo que paso en la guerra, en la conquista, en el conflicto: cuando nos asedian los problema</w:t>
      </w:r>
      <w:r w:rsidR="006345C1">
        <w:rPr>
          <w:rFonts w:ascii="Arial" w:hAnsi="Arial" w:cs="Arial"/>
          <w:sz w:val="20"/>
          <w:szCs w:val="20"/>
        </w:rPr>
        <w:t>s no nos queda más que el arte.</w:t>
      </w:r>
    </w:p>
    <w:p w:rsidR="00CF2D59" w:rsidRPr="005078C5" w:rsidRDefault="006345C1" w:rsidP="005078C5">
      <w:pPr>
        <w:jc w:val="both"/>
        <w:rPr>
          <w:rFonts w:ascii="Arial" w:hAnsi="Arial" w:cs="Arial"/>
          <w:sz w:val="20"/>
          <w:szCs w:val="20"/>
        </w:rPr>
      </w:pPr>
      <w:r>
        <w:rPr>
          <w:rFonts w:ascii="Arial" w:hAnsi="Arial" w:cs="Arial"/>
          <w:sz w:val="20"/>
          <w:szCs w:val="20"/>
        </w:rPr>
        <w:t>BIBLIIOGRAFIA</w:t>
      </w:r>
    </w:p>
    <w:p w:rsidR="00CF2D59" w:rsidRPr="006345C1" w:rsidRDefault="006345C1" w:rsidP="006345C1">
      <w:pPr>
        <w:pStyle w:val="Sinespaciado"/>
        <w:rPr>
          <w:i/>
        </w:rPr>
      </w:pPr>
      <w:r w:rsidRPr="006345C1">
        <w:rPr>
          <w:i/>
        </w:rPr>
        <w:t>burbano, josé, profesor y c rítico de cine de la universidad del valle.</w:t>
      </w:r>
    </w:p>
    <w:p w:rsidR="00CF2D59" w:rsidRPr="006345C1" w:rsidRDefault="006345C1" w:rsidP="006345C1">
      <w:pPr>
        <w:pStyle w:val="Sinespaciado"/>
        <w:rPr>
          <w:i/>
        </w:rPr>
      </w:pPr>
      <w:r w:rsidRPr="006345C1">
        <w:rPr>
          <w:i/>
        </w:rPr>
        <w:t>blume, jaime, mimesis, naturaleza, verdad y belleza. monografia.cipunce</w:t>
      </w:r>
    </w:p>
    <w:p w:rsidR="00CF2D59" w:rsidRPr="005078C5" w:rsidRDefault="00CF2D59" w:rsidP="005078C5">
      <w:pPr>
        <w:rPr>
          <w:rFonts w:ascii="Arial" w:hAnsi="Arial" w:cs="Arial"/>
          <w:sz w:val="20"/>
          <w:szCs w:val="20"/>
        </w:rPr>
      </w:pPr>
    </w:p>
    <w:p w:rsidR="00CF2D59" w:rsidRPr="00CE60D7" w:rsidRDefault="00CF2D59" w:rsidP="00CE60D7">
      <w:pPr>
        <w:jc w:val="center"/>
        <w:rPr>
          <w:rFonts w:ascii="Arial" w:hAnsi="Arial" w:cs="Arial"/>
          <w:b/>
          <w:i/>
          <w:sz w:val="20"/>
          <w:szCs w:val="20"/>
        </w:rPr>
      </w:pPr>
    </w:p>
    <w:p w:rsidR="00CE60D7" w:rsidRPr="00CE60D7" w:rsidRDefault="005C341C" w:rsidP="004A3A0A">
      <w:pPr>
        <w:pStyle w:val="Sinespaciado"/>
        <w:numPr>
          <w:ilvl w:val="3"/>
          <w:numId w:val="39"/>
        </w:numPr>
        <w:jc w:val="center"/>
        <w:rPr>
          <w:b/>
        </w:rPr>
      </w:pPr>
      <w:r>
        <w:rPr>
          <w:b/>
        </w:rPr>
        <w:t xml:space="preserve"> </w:t>
      </w:r>
      <w:r w:rsidR="00CE60D7" w:rsidRPr="00CE60D7">
        <w:rPr>
          <w:b/>
        </w:rPr>
        <w:t>LATINOAMÉRICA Y LA GLOBALIZACIÓN</w:t>
      </w:r>
    </w:p>
    <w:p w:rsidR="00CE60D7" w:rsidRPr="00CE60D7" w:rsidRDefault="00CE60D7" w:rsidP="00CE60D7">
      <w:pPr>
        <w:pStyle w:val="Sinespaciado"/>
        <w:jc w:val="center"/>
      </w:pPr>
      <w:r>
        <w:t>por: Elsy Carolina Copette F</w:t>
      </w:r>
      <w:r w:rsidRPr="00CE60D7">
        <w:t>ernández</w:t>
      </w:r>
    </w:p>
    <w:p w:rsidR="00CE60D7" w:rsidRDefault="00CE60D7" w:rsidP="00CE60D7">
      <w:pPr>
        <w:pStyle w:val="Sinespaciado"/>
        <w:jc w:val="center"/>
      </w:pPr>
      <w:r>
        <w:t>Institución Educativa T</w:t>
      </w:r>
      <w:r w:rsidRPr="00CE60D7">
        <w:t>itán</w:t>
      </w:r>
    </w:p>
    <w:p w:rsidR="00CE60D7" w:rsidRPr="000263B1" w:rsidRDefault="00CE60D7" w:rsidP="00CE60D7">
      <w:pPr>
        <w:jc w:val="center"/>
        <w:rPr>
          <w:rFonts w:ascii="Arial" w:hAnsi="Arial" w:cs="Arial"/>
          <w:b/>
          <w:i/>
          <w:sz w:val="20"/>
          <w:szCs w:val="20"/>
        </w:rPr>
      </w:pPr>
    </w:p>
    <w:p w:rsidR="00CE60D7" w:rsidRPr="00CE60D7" w:rsidRDefault="00CF2D59" w:rsidP="00CE60D7">
      <w:pPr>
        <w:pStyle w:val="Sinespaciado"/>
        <w:rPr>
          <w:b/>
          <w:i/>
        </w:rPr>
      </w:pPr>
      <w:r w:rsidRPr="00CE60D7">
        <w:rPr>
          <w:b/>
          <w:i/>
        </w:rPr>
        <w:t>Mesa 1</w:t>
      </w:r>
      <w:r w:rsidR="00CE60D7" w:rsidRPr="00CE60D7">
        <w:rPr>
          <w:b/>
          <w:i/>
        </w:rPr>
        <w:t xml:space="preserve">  IDENTIDAD CULTURAL LATINOAMERICANA.</w:t>
      </w:r>
    </w:p>
    <w:p w:rsidR="00CE60D7" w:rsidRPr="00CE60D7" w:rsidRDefault="00CE60D7" w:rsidP="00CE60D7">
      <w:pPr>
        <w:pStyle w:val="Sinespaciado"/>
      </w:pPr>
      <w:r w:rsidRPr="00CE60D7">
        <w:rPr>
          <w:b/>
          <w:i/>
        </w:rPr>
        <w:t>La Cultura Latinoamericana</w:t>
      </w:r>
      <w:r w:rsidRPr="00CE60D7">
        <w:t xml:space="preserve"> ¿Un diálogo o una imposición?</w:t>
      </w:r>
    </w:p>
    <w:p w:rsidR="00CF2D59" w:rsidRDefault="00CE60D7" w:rsidP="00CE60D7">
      <w:pPr>
        <w:pStyle w:val="Sinespaciado"/>
      </w:pPr>
      <w:r w:rsidRPr="00CE60D7">
        <w:t>¿Es válido  hablar de identidad en América Latina en tiempos de globalización?</w:t>
      </w:r>
    </w:p>
    <w:p w:rsidR="00CE60D7" w:rsidRPr="000263B1" w:rsidRDefault="00CE60D7" w:rsidP="00CE60D7">
      <w:pPr>
        <w:pStyle w:val="Sinespaciado"/>
      </w:pPr>
    </w:p>
    <w:p w:rsidR="00CF2D59" w:rsidRPr="00CE60D7" w:rsidRDefault="00CF2D59" w:rsidP="00CE60D7">
      <w:pPr>
        <w:jc w:val="both"/>
        <w:rPr>
          <w:rFonts w:ascii="Arial" w:hAnsi="Arial" w:cs="Arial"/>
          <w:sz w:val="20"/>
          <w:szCs w:val="20"/>
        </w:rPr>
      </w:pPr>
      <w:r w:rsidRPr="00CE60D7">
        <w:rPr>
          <w:rFonts w:ascii="Arial" w:hAnsi="Arial" w:cs="Arial"/>
          <w:sz w:val="20"/>
          <w:szCs w:val="20"/>
        </w:rPr>
        <w:t>Para un continente que a través del tiempo solo han podido sobrevivir algunas de sus culturas, algo de su inicial identidad y algo de todo lo que la representa en cultura y costumbres de nuestros antepasados, que tristemente muchas de ellas ya no existen como antes, pero que gracias a unos pocos, aun no se han perdido completamente su esencia .</w:t>
      </w:r>
    </w:p>
    <w:p w:rsidR="00CF2D59" w:rsidRPr="00CE60D7" w:rsidRDefault="00CF2D59" w:rsidP="00CE60D7">
      <w:pPr>
        <w:jc w:val="both"/>
        <w:rPr>
          <w:rFonts w:ascii="Arial" w:hAnsi="Arial" w:cs="Arial"/>
          <w:sz w:val="20"/>
          <w:szCs w:val="20"/>
        </w:rPr>
      </w:pPr>
      <w:r w:rsidRPr="00CE60D7">
        <w:rPr>
          <w:rFonts w:ascii="Arial" w:hAnsi="Arial" w:cs="Arial"/>
          <w:sz w:val="20"/>
          <w:szCs w:val="20"/>
        </w:rPr>
        <w:t>Las culturas latinas, son de las más ricas en todo el planeta, ya sea a nivel cultural, en biodiversidad, costumbres y en muchas cosas más, son realmente únicas, y solo pocas son las que no se han dejado afectar por todos los cambios que han transformado al mundo. Siendo por la globalización que muchas han perdido si esencia y son pocas, las que han logrado sobrevivir a través del tiempo, siendo lo más originales posibles.</w:t>
      </w:r>
    </w:p>
    <w:p w:rsidR="00CF2D59" w:rsidRPr="00CE60D7" w:rsidRDefault="00CF2D59" w:rsidP="00CE60D7">
      <w:pPr>
        <w:jc w:val="both"/>
        <w:rPr>
          <w:rFonts w:ascii="Arial" w:hAnsi="Arial" w:cs="Arial"/>
          <w:sz w:val="20"/>
          <w:szCs w:val="20"/>
        </w:rPr>
      </w:pPr>
      <w:r w:rsidRPr="00CE60D7">
        <w:rPr>
          <w:rFonts w:ascii="Arial" w:hAnsi="Arial" w:cs="Arial"/>
          <w:sz w:val="20"/>
          <w:szCs w:val="20"/>
        </w:rPr>
        <w:t>También es posible decir que existen varias culturas que se diferencian en cosas variadas como su lengua o su vestimenta por no decir más e inclusive su particular manera de ser con los visitantes, ya sea en el Perú, o los habitantes de la sierra nevada de Santa Martha o los pueblos indígenas que aún quedan en Chile, llamados  los Mapuche, en todos estos pueblos es posible ver  que están rodeados de mucha riqueza de todo tipo, lo cual es muy propio de nuestra cultura latinoamericana, pero que a la vez, no somos conscientes de ello, y que aun así ,ni el tiempo, ni la globalización, han  llegado a afectar completamente esta riqueza , aunque si se ve, que ya comienza a ser amenazada seriamente.</w:t>
      </w:r>
    </w:p>
    <w:p w:rsidR="00CF2D59" w:rsidRPr="00CE60D7" w:rsidRDefault="00CF2D59" w:rsidP="00CE60D7">
      <w:pPr>
        <w:jc w:val="both"/>
        <w:rPr>
          <w:rFonts w:ascii="Arial" w:hAnsi="Arial" w:cs="Arial"/>
          <w:sz w:val="20"/>
          <w:szCs w:val="20"/>
        </w:rPr>
      </w:pPr>
      <w:r w:rsidRPr="00CE60D7">
        <w:rPr>
          <w:rFonts w:ascii="Arial" w:hAnsi="Arial" w:cs="Arial"/>
          <w:sz w:val="20"/>
          <w:szCs w:val="20"/>
        </w:rPr>
        <w:t>Siendo así que podemos observar en internet, libros y/o cualquier otro medio, que antes de las conquistas a toda América, habían muchas más culturas de las que hoy en día no logramos encontrar en Latinoamérica, ya que poco a poco, muchas de ellas se han ido desapareciendo, lográndose encontrar, lugares donde ya nuestra identidad cultural no está.</w:t>
      </w:r>
    </w:p>
    <w:p w:rsidR="00CF2D59" w:rsidRPr="00CE60D7" w:rsidRDefault="00CF2D59" w:rsidP="00CE60D7">
      <w:pPr>
        <w:jc w:val="both"/>
        <w:rPr>
          <w:rFonts w:ascii="Arial" w:hAnsi="Arial" w:cs="Arial"/>
          <w:sz w:val="20"/>
          <w:szCs w:val="20"/>
        </w:rPr>
      </w:pPr>
      <w:r w:rsidRPr="00CE60D7">
        <w:rPr>
          <w:rFonts w:ascii="Arial" w:hAnsi="Arial" w:cs="Arial"/>
          <w:sz w:val="20"/>
          <w:szCs w:val="20"/>
        </w:rPr>
        <w:lastRenderedPageBreak/>
        <w:t>Nuestra identidad, nace gracias a muchos factores, que afectan su desarrollo en muchas maneras, y teniendo en cuenta que Latinoamérica es una mezcla de razas costumbres y culturas, la identidad latinoamericana es una amalgama de diferentes cosas que hicieron que fuéramos lo que somos, a causa de esto mismo nuestra identidad siempre esta presta al cambio y poco a poco se va creando esa particulares características de la identidad latinoamericana.</w:t>
      </w:r>
    </w:p>
    <w:p w:rsidR="00CF2D59" w:rsidRPr="00CE60D7" w:rsidRDefault="00CF2D59" w:rsidP="00CE60D7">
      <w:pPr>
        <w:jc w:val="both"/>
        <w:rPr>
          <w:rFonts w:ascii="Arial" w:hAnsi="Arial" w:cs="Arial"/>
          <w:sz w:val="20"/>
          <w:szCs w:val="20"/>
        </w:rPr>
      </w:pPr>
      <w:r w:rsidRPr="00CE60D7">
        <w:rPr>
          <w:rFonts w:ascii="Arial" w:hAnsi="Arial" w:cs="Arial"/>
          <w:sz w:val="20"/>
          <w:szCs w:val="20"/>
        </w:rPr>
        <w:t>Aunque por otro lado podemos ver, que muchos de los pueblos indígenas de nuestra Latinoamérica se han aislado para poder proteger esa esencia que los hace ser tan ellos y que poco a poco se comienza a perder.</w:t>
      </w:r>
    </w:p>
    <w:p w:rsidR="00CF2D59" w:rsidRPr="00CE60D7" w:rsidRDefault="00CF2D59" w:rsidP="00CE60D7">
      <w:pPr>
        <w:jc w:val="both"/>
        <w:rPr>
          <w:rFonts w:ascii="Arial" w:hAnsi="Arial" w:cs="Arial"/>
          <w:sz w:val="20"/>
          <w:szCs w:val="20"/>
        </w:rPr>
      </w:pPr>
      <w:r w:rsidRPr="00CE60D7">
        <w:rPr>
          <w:rFonts w:ascii="Arial" w:hAnsi="Arial" w:cs="Arial"/>
          <w:sz w:val="20"/>
          <w:szCs w:val="20"/>
        </w:rPr>
        <w:t>De acuerdo a esto, se ve que Latinoamérica tiene una identidad que es muy propia, la cual aunque es afectada por los nuevos acontecimientos o modas pasajeras que de una u otra manera desaparecen, siempre quedara lo propio de la identidad Latinoamérica, su cultura y costumbres. Pero a esto también hay que plantear la pregunta ¿acaso la identidad latinoamericana es precisamente amalgamarse con nuevas culturas debido a su pasado y presente mestizó?</w:t>
      </w:r>
    </w:p>
    <w:p w:rsidR="00CF2D59" w:rsidRPr="00CE60D7" w:rsidRDefault="00CF2D59" w:rsidP="00CE60D7">
      <w:pPr>
        <w:jc w:val="both"/>
        <w:rPr>
          <w:rFonts w:ascii="Arial" w:hAnsi="Arial" w:cs="Arial"/>
          <w:sz w:val="20"/>
          <w:szCs w:val="20"/>
        </w:rPr>
      </w:pPr>
      <w:r w:rsidRPr="00CE60D7">
        <w:rPr>
          <w:rFonts w:ascii="Arial" w:hAnsi="Arial" w:cs="Arial"/>
          <w:sz w:val="20"/>
          <w:szCs w:val="20"/>
        </w:rPr>
        <w:t>¿Aún crees que Latinoamérica tiene su propia identidad?</w:t>
      </w:r>
    </w:p>
    <w:p w:rsidR="00CF2D59" w:rsidRPr="00CE60D7" w:rsidRDefault="00CF2D59" w:rsidP="00CE60D7">
      <w:pPr>
        <w:jc w:val="both"/>
        <w:rPr>
          <w:rFonts w:ascii="Arial" w:hAnsi="Arial" w:cs="Arial"/>
          <w:sz w:val="20"/>
          <w:szCs w:val="20"/>
        </w:rPr>
      </w:pPr>
      <w:r w:rsidRPr="00CE60D7">
        <w:rPr>
          <w:rFonts w:ascii="Arial" w:hAnsi="Arial" w:cs="Arial"/>
          <w:sz w:val="20"/>
          <w:szCs w:val="20"/>
        </w:rPr>
        <w:t>Bibliografía.</w:t>
      </w:r>
    </w:p>
    <w:p w:rsidR="00CF2D59" w:rsidRPr="00CE60D7" w:rsidRDefault="00CF2D59" w:rsidP="00CE60D7">
      <w:pPr>
        <w:pStyle w:val="Sinespaciado"/>
      </w:pPr>
      <w:r w:rsidRPr="00CE60D7">
        <w:t>http://www.cepchile.cl/dms/archivo_1845_1414/rev55_larrain.pdf</w:t>
      </w:r>
    </w:p>
    <w:p w:rsidR="00CF2D59" w:rsidRPr="00CE60D7" w:rsidRDefault="00CF2D59" w:rsidP="00CE60D7">
      <w:pPr>
        <w:pStyle w:val="Sinespaciado"/>
      </w:pPr>
      <w:r w:rsidRPr="00CE60D7">
        <w:t>http://www.unicef.org/lac/pueblos_indigenas.pdf</w:t>
      </w:r>
    </w:p>
    <w:p w:rsidR="00CF2D59" w:rsidRPr="00CE60D7" w:rsidRDefault="00CF2D59" w:rsidP="00CE60D7">
      <w:pPr>
        <w:pStyle w:val="Sinespaciado"/>
      </w:pPr>
      <w:r w:rsidRPr="00CE60D7">
        <w:t>http://esteticayculturargentina.blogspot.com/2008/10/globalizacin-e-identidad.html</w:t>
      </w:r>
    </w:p>
    <w:p w:rsidR="00CF2D59" w:rsidRPr="00CE60D7" w:rsidRDefault="00CF2D59" w:rsidP="00CE60D7">
      <w:pPr>
        <w:jc w:val="both"/>
        <w:rPr>
          <w:rFonts w:ascii="Arial" w:hAnsi="Arial" w:cs="Arial"/>
          <w:sz w:val="20"/>
          <w:szCs w:val="20"/>
        </w:rPr>
      </w:pPr>
      <w:r w:rsidRPr="00CE60D7">
        <w:rPr>
          <w:rFonts w:ascii="Arial" w:hAnsi="Arial" w:cs="Arial"/>
          <w:sz w:val="20"/>
          <w:szCs w:val="20"/>
        </w:rPr>
        <w:t xml:space="preserve"> </w:t>
      </w:r>
    </w:p>
    <w:p w:rsidR="00CF2D59" w:rsidRDefault="00CF2D59" w:rsidP="00BF293A">
      <w:pPr>
        <w:rPr>
          <w:rFonts w:ascii="Arial" w:hAnsi="Arial" w:cs="Arial"/>
          <w:b/>
          <w:i/>
          <w:sz w:val="20"/>
          <w:szCs w:val="20"/>
        </w:rPr>
      </w:pPr>
    </w:p>
    <w:p w:rsidR="00D60666" w:rsidRDefault="00D60666" w:rsidP="00BF293A">
      <w:pPr>
        <w:rPr>
          <w:rFonts w:ascii="Arial" w:hAnsi="Arial" w:cs="Arial"/>
          <w:b/>
          <w:i/>
          <w:sz w:val="20"/>
          <w:szCs w:val="20"/>
        </w:rPr>
      </w:pPr>
    </w:p>
    <w:p w:rsidR="00D60666" w:rsidRDefault="00D60666" w:rsidP="00BF293A">
      <w:pPr>
        <w:rPr>
          <w:rFonts w:ascii="Arial" w:hAnsi="Arial" w:cs="Arial"/>
          <w:b/>
          <w:i/>
          <w:sz w:val="20"/>
          <w:szCs w:val="20"/>
        </w:rPr>
      </w:pPr>
    </w:p>
    <w:p w:rsidR="00D60666" w:rsidRDefault="00D60666" w:rsidP="00BF293A">
      <w:pPr>
        <w:rPr>
          <w:rFonts w:ascii="Arial" w:hAnsi="Arial" w:cs="Arial"/>
          <w:b/>
          <w:i/>
          <w:sz w:val="20"/>
          <w:szCs w:val="20"/>
        </w:rPr>
      </w:pPr>
    </w:p>
    <w:p w:rsidR="00D60666" w:rsidRDefault="00D60666" w:rsidP="00BF293A">
      <w:pPr>
        <w:rPr>
          <w:rFonts w:ascii="Arial" w:hAnsi="Arial" w:cs="Arial"/>
          <w:b/>
          <w:i/>
          <w:sz w:val="20"/>
          <w:szCs w:val="20"/>
        </w:rPr>
      </w:pPr>
    </w:p>
    <w:p w:rsidR="00D60666" w:rsidRDefault="00D60666" w:rsidP="00BF293A">
      <w:pPr>
        <w:rPr>
          <w:rFonts w:ascii="Arial" w:hAnsi="Arial" w:cs="Arial"/>
          <w:b/>
          <w:i/>
          <w:sz w:val="20"/>
          <w:szCs w:val="20"/>
        </w:rPr>
      </w:pPr>
    </w:p>
    <w:p w:rsidR="00D60666" w:rsidRDefault="00D60666" w:rsidP="00BF293A">
      <w:pPr>
        <w:rPr>
          <w:rFonts w:ascii="Arial" w:hAnsi="Arial" w:cs="Arial"/>
          <w:b/>
          <w:i/>
          <w:sz w:val="20"/>
          <w:szCs w:val="20"/>
        </w:rPr>
      </w:pPr>
    </w:p>
    <w:p w:rsidR="00D60666" w:rsidRDefault="00D60666" w:rsidP="00D60666">
      <w:pPr>
        <w:jc w:val="center"/>
        <w:rPr>
          <w:rFonts w:ascii="Arial" w:hAnsi="Arial" w:cs="Arial"/>
          <w:b/>
          <w:i/>
          <w:sz w:val="20"/>
          <w:szCs w:val="20"/>
        </w:rPr>
      </w:pPr>
    </w:p>
    <w:p w:rsidR="00D60666" w:rsidRPr="00961AF6" w:rsidRDefault="00961AF6" w:rsidP="004A3A0A">
      <w:pPr>
        <w:pStyle w:val="Sinespaciado"/>
        <w:numPr>
          <w:ilvl w:val="3"/>
          <w:numId w:val="39"/>
        </w:numPr>
        <w:jc w:val="center"/>
        <w:rPr>
          <w:rFonts w:ascii="Arial" w:hAnsi="Arial" w:cs="Arial"/>
          <w:b/>
          <w:sz w:val="20"/>
          <w:szCs w:val="20"/>
        </w:rPr>
      </w:pPr>
      <w:r>
        <w:rPr>
          <w:rFonts w:ascii="Arial" w:hAnsi="Arial" w:cs="Arial"/>
          <w:b/>
          <w:i/>
          <w:sz w:val="20"/>
          <w:szCs w:val="20"/>
        </w:rPr>
        <w:t xml:space="preserve"> </w:t>
      </w:r>
      <w:r w:rsidR="00D60666" w:rsidRPr="00961AF6">
        <w:rPr>
          <w:rFonts w:ascii="Arial" w:hAnsi="Arial" w:cs="Arial"/>
          <w:b/>
          <w:i/>
          <w:sz w:val="20"/>
          <w:szCs w:val="20"/>
        </w:rPr>
        <w:t>LA TRADICIÓN FILOSOFICA DE UNA TIERRA COLONIZ</w:t>
      </w:r>
      <w:r w:rsidR="00D60666" w:rsidRPr="00961AF6">
        <w:rPr>
          <w:rFonts w:ascii="Arial" w:hAnsi="Arial" w:cs="Arial"/>
          <w:b/>
          <w:sz w:val="20"/>
          <w:szCs w:val="20"/>
        </w:rPr>
        <w:t>ADA</w:t>
      </w:r>
    </w:p>
    <w:p w:rsidR="00CF2D59" w:rsidRPr="00961AF6" w:rsidRDefault="00961AF6" w:rsidP="00D60666">
      <w:pPr>
        <w:pStyle w:val="Sinespaciado"/>
        <w:jc w:val="center"/>
        <w:rPr>
          <w:rFonts w:ascii="Arial" w:hAnsi="Arial" w:cs="Arial"/>
          <w:sz w:val="20"/>
          <w:szCs w:val="20"/>
        </w:rPr>
      </w:pPr>
      <w:r w:rsidRPr="00961AF6">
        <w:rPr>
          <w:rFonts w:ascii="Arial" w:hAnsi="Arial" w:cs="Arial"/>
          <w:sz w:val="20"/>
          <w:szCs w:val="20"/>
        </w:rPr>
        <w:t xml:space="preserve">Por: Juan Camilo </w:t>
      </w:r>
      <w:r w:rsidR="0098715A" w:rsidRPr="00961AF6">
        <w:rPr>
          <w:rFonts w:ascii="Arial" w:hAnsi="Arial" w:cs="Arial"/>
          <w:sz w:val="20"/>
          <w:szCs w:val="20"/>
        </w:rPr>
        <w:t>Martínez</w:t>
      </w:r>
      <w:r w:rsidRPr="00961AF6">
        <w:rPr>
          <w:rFonts w:ascii="Arial" w:hAnsi="Arial" w:cs="Arial"/>
          <w:sz w:val="20"/>
          <w:szCs w:val="20"/>
        </w:rPr>
        <w:t xml:space="preserve"> Henao</w:t>
      </w:r>
    </w:p>
    <w:p w:rsidR="00961AF6" w:rsidRPr="000263B1" w:rsidRDefault="00961AF6" w:rsidP="00D60666">
      <w:pPr>
        <w:pStyle w:val="Sinespaciado"/>
        <w:jc w:val="center"/>
      </w:pPr>
      <w:r w:rsidRPr="00961AF6">
        <w:rPr>
          <w:rFonts w:ascii="Arial" w:hAnsi="Arial" w:cs="Arial"/>
          <w:sz w:val="20"/>
          <w:szCs w:val="20"/>
        </w:rPr>
        <w:t>Institución Educativa Titán</w:t>
      </w:r>
    </w:p>
    <w:p w:rsidR="00CF2D59" w:rsidRPr="000263B1" w:rsidRDefault="00CF2D59" w:rsidP="00BF293A">
      <w:pPr>
        <w:rPr>
          <w:rFonts w:ascii="Arial" w:hAnsi="Arial" w:cs="Arial"/>
          <w:b/>
          <w:i/>
          <w:sz w:val="20"/>
          <w:szCs w:val="20"/>
        </w:rPr>
      </w:pPr>
    </w:p>
    <w:p w:rsidR="00CF2D59" w:rsidRDefault="00CF2D59" w:rsidP="00961AF6">
      <w:pPr>
        <w:pStyle w:val="Sinespaciado"/>
        <w:rPr>
          <w:b/>
          <w:i/>
        </w:rPr>
      </w:pPr>
      <w:r w:rsidRPr="00961AF6">
        <w:rPr>
          <w:b/>
          <w:i/>
        </w:rPr>
        <w:t xml:space="preserve">MESA 3 PENSMIENTO </w:t>
      </w:r>
      <w:r w:rsidR="00961AF6" w:rsidRPr="00961AF6">
        <w:rPr>
          <w:b/>
          <w:i/>
        </w:rPr>
        <w:t>CRÍTICO</w:t>
      </w:r>
      <w:r w:rsidRPr="00961AF6">
        <w:rPr>
          <w:b/>
          <w:i/>
        </w:rPr>
        <w:t xml:space="preserve"> COLOMBIANO.</w:t>
      </w:r>
    </w:p>
    <w:p w:rsidR="00961AF6" w:rsidRDefault="00961AF6" w:rsidP="00961AF6">
      <w:pPr>
        <w:pStyle w:val="Sinespaciado"/>
        <w:rPr>
          <w:b/>
          <w:i/>
        </w:rPr>
      </w:pPr>
    </w:p>
    <w:p w:rsidR="00961AF6" w:rsidRPr="00961AF6" w:rsidRDefault="00961AF6" w:rsidP="00961AF6">
      <w:pPr>
        <w:pStyle w:val="Sinespaciado"/>
        <w:rPr>
          <w:b/>
          <w:i/>
        </w:rPr>
      </w:pPr>
    </w:p>
    <w:p w:rsidR="00CF2D59" w:rsidRPr="00961AF6" w:rsidRDefault="00CF2D59" w:rsidP="00961AF6">
      <w:pPr>
        <w:jc w:val="both"/>
        <w:rPr>
          <w:rFonts w:ascii="Arial" w:hAnsi="Arial" w:cs="Arial"/>
          <w:sz w:val="20"/>
          <w:szCs w:val="20"/>
        </w:rPr>
      </w:pPr>
      <w:r w:rsidRPr="00961AF6">
        <w:rPr>
          <w:rFonts w:ascii="Arial" w:hAnsi="Arial" w:cs="Arial"/>
          <w:sz w:val="20"/>
          <w:szCs w:val="20"/>
        </w:rPr>
        <w:t xml:space="preserve">¿Colombia goza de una tradición filosófica?, esta pregunta es algo irrelevante pero genera curiosidad por saber si en realidad en Colombia, es decir en este país colonizado hace más de 200 años, tenga su propia filosofía. En el ambiente escolar tradicional se habla de una filosofía occidental, donde sus protagonistas de antaño son llamados sabios por su pensamiento acerca del </w:t>
      </w:r>
      <w:r w:rsidRPr="00961AF6">
        <w:rPr>
          <w:rFonts w:ascii="Arial" w:hAnsi="Arial" w:cs="Arial"/>
          <w:sz w:val="20"/>
          <w:szCs w:val="20"/>
        </w:rPr>
        <w:lastRenderedPageBreak/>
        <w:t>bien, las ideas y la felicidad del hombre entre otras cosas, al decir esto, reconocemos como siempre a unos grandes filósofos como lo fueron Sócrates de Atenas, Platón y uno de los prócer de la ciencias y artes Aristóteles. Pero si hablamos de Agustín Nieto caballero o de Gloria Zea, muchas personas de esta generación no saben que ideologías tienen con respecto a su filosofar del día a día. y tal vez seamos culpables de esta ignorancia ya que es  el propio desinterés y falta de nacionalismo que invade nuestra nación lo que en ultimas hace que seamos lo que somos en general “ignorantes de nuestro propio pensamiento”, es por esto que he de resaltarse algunos pensamientos propios que marcaron diferencia y persuadir al lector de que no solo las ideologías de la filosofía Griega, La Helenística, La Medieval, La Moderna y La Contemporánea son las que cuentan sino que también existe un pensamiento latinoamericano y para efectos de este escrito existe de alguna manera uno Colombiano.</w:t>
      </w:r>
    </w:p>
    <w:p w:rsidR="00D1629E" w:rsidRPr="00961AF6" w:rsidRDefault="00CF2D59" w:rsidP="00961AF6">
      <w:pPr>
        <w:jc w:val="both"/>
        <w:rPr>
          <w:rFonts w:ascii="Arial" w:hAnsi="Arial" w:cs="Arial"/>
          <w:sz w:val="20"/>
          <w:szCs w:val="20"/>
        </w:rPr>
      </w:pPr>
      <w:r w:rsidRPr="00961AF6">
        <w:rPr>
          <w:rFonts w:ascii="Arial" w:hAnsi="Arial" w:cs="Arial"/>
          <w:sz w:val="20"/>
          <w:szCs w:val="20"/>
        </w:rPr>
        <w:t xml:space="preserve">Hablare en el trascurso de mi argumento sobre algunas ideas de pensadores Colombianos. </w:t>
      </w:r>
    </w:p>
    <w:p w:rsidR="00CF2D59" w:rsidRPr="00961AF6" w:rsidRDefault="00CF2D59" w:rsidP="00961AF6">
      <w:pPr>
        <w:jc w:val="both"/>
        <w:rPr>
          <w:rFonts w:ascii="Arial" w:hAnsi="Arial" w:cs="Arial"/>
          <w:sz w:val="20"/>
          <w:szCs w:val="20"/>
        </w:rPr>
      </w:pPr>
      <w:r w:rsidRPr="00961AF6">
        <w:rPr>
          <w:rFonts w:ascii="Arial" w:hAnsi="Arial" w:cs="Arial"/>
          <w:sz w:val="20"/>
          <w:szCs w:val="20"/>
        </w:rPr>
        <w:t>Pero antes de abordar en este tema, he de responderse la  pregunta que al principio del ensayo se planteó, pues es necesario reconocer que nuestra filosofía nace desde el sometimiento y la colonia de los españoles, a un pueblo con creencias prodigiosas que se centraban en el sol y la luna, el fuego y el agua, lo cual marca definitivamente un reconocimiento de los opuestos presentes en la naturaleza, y el solo intuir esto ya demuestra un pensamiento religioso o por lo menos místico y si se quiere mítico, que ya se ha visto en la filosofía desarrollada en Grecia y en otras latitudes. Esto demuestra y aunque sea de manera insipiente, que ya existía en un comienzo de lo que sería América latina  un primer pensamiento el cual puede servir para que en un futuro se construya una filosofía por qué no, colombiana o Latinoamericana.</w:t>
      </w:r>
    </w:p>
    <w:p w:rsidR="00CF2D59" w:rsidRPr="00961AF6" w:rsidRDefault="00CF2D59" w:rsidP="00961AF6">
      <w:pPr>
        <w:jc w:val="both"/>
        <w:rPr>
          <w:rFonts w:ascii="Arial" w:hAnsi="Arial" w:cs="Arial"/>
          <w:sz w:val="20"/>
          <w:szCs w:val="20"/>
        </w:rPr>
      </w:pPr>
      <w:r w:rsidRPr="00961AF6">
        <w:rPr>
          <w:rFonts w:ascii="Arial" w:hAnsi="Arial" w:cs="Arial"/>
          <w:sz w:val="20"/>
          <w:szCs w:val="20"/>
        </w:rPr>
        <w:t>Aunque es cierto que el pensamiento Latinoamericano viene hoy día, cimentado sobe bases del pensamiento  occidental, también es cierto que de alguna manera se le ha dado un toque o una visión si se quiere propia del pensar Colombiano, adecuándolo a nuestra forma de vivir de y de pensar propio del colombiano. Es así que las guerras que ganamos durante el proceso de independencia, ya marcaban una filosofía no tan solo violenta sino también de libertad.</w:t>
      </w:r>
    </w:p>
    <w:p w:rsidR="00CF2D59" w:rsidRPr="00961AF6" w:rsidRDefault="00CF2D59" w:rsidP="00961AF6">
      <w:pPr>
        <w:jc w:val="both"/>
        <w:rPr>
          <w:rFonts w:ascii="Arial" w:hAnsi="Arial" w:cs="Arial"/>
          <w:sz w:val="20"/>
          <w:szCs w:val="20"/>
        </w:rPr>
      </w:pPr>
      <w:r w:rsidRPr="00961AF6">
        <w:rPr>
          <w:rFonts w:ascii="Arial" w:hAnsi="Arial" w:cs="Arial"/>
          <w:sz w:val="20"/>
          <w:szCs w:val="20"/>
        </w:rPr>
        <w:t>De esta manera al ir forjando nuestra independencia (la de la gran Colombia) se fue gestando al tiempo un pensamiento propio, que con el tiempo tomo rumbos que nos traen hasta el hoy, que aunque lleno de sentires y expresiones erradas , equivocadas a os ojos de otros, al fin de cuentas  es nuestra propia manera de ver nuestro mundo, nuestra realidad, nuestra justicia y nuestra propia forma de ser y de esta manera nuestro propio pensamiento frente a las dificultades que se le presentan al Ser humano que se hace llamar Colombiano.</w:t>
      </w:r>
    </w:p>
    <w:p w:rsidR="00CF2D59" w:rsidRPr="00961AF6" w:rsidRDefault="00CF2D59" w:rsidP="00961AF6">
      <w:pPr>
        <w:jc w:val="both"/>
        <w:rPr>
          <w:rFonts w:ascii="Arial" w:hAnsi="Arial" w:cs="Arial"/>
          <w:sz w:val="20"/>
          <w:szCs w:val="20"/>
        </w:rPr>
      </w:pPr>
      <w:r w:rsidRPr="00961AF6">
        <w:rPr>
          <w:rFonts w:ascii="Arial" w:hAnsi="Arial" w:cs="Arial"/>
          <w:sz w:val="20"/>
          <w:szCs w:val="20"/>
        </w:rPr>
        <w:t xml:space="preserve">La escolástica fue una de estas ideologías traídas de Europa que marcarían un nuevo comienzo en lo que sería América latina y de nuestro país esencialmente.  Ya que gira en torno al catolicismo. Luego de nuestra emancipación de los españoles y formar  una república de esta manera se entra en Colombia y también en Latinoamérica en una tardía edad media, pues durante este tiempo la iglesia gobernó todas las esferas del estado y constituyo su poder inclusive de alguna forma hasta nuestros días. Al seguir con esta línea de tiempo es posible encontrase con un breve periodo de tiempo que podríamos llamar como la Ilustración en nuestro contexto. Donde su gran precursor fue José Celestino Mutis, quien dio un sentimiento nacionalista. y donde este periodo quizá fue culminado abruptamente con la muerte de Antonio Nariño y Camilo Torres. Por último y para cerrar esta especie de recorrido histórico y de conformación del pensamiento en Colombia es interesante señalar  una época que he de llamarse en este texto, como el tradicionalismo, el cual se presentó en el periodo anterior a la época contemporánea colombiana, donde fue renovado el apoyo a la iglesia fue constante, ya que personas como Miguel Antonio Caro, Presidente de la República de </w:t>
      </w:r>
      <w:r w:rsidRPr="00961AF6">
        <w:rPr>
          <w:rFonts w:ascii="Arial" w:hAnsi="Arial" w:cs="Arial"/>
          <w:sz w:val="20"/>
          <w:szCs w:val="20"/>
        </w:rPr>
        <w:lastRenderedPageBreak/>
        <w:t xml:space="preserve">Colombia era un fehaciente discípulo de la iglesia católica y por ende impulso con mucha fuerza su ideología de su convicción religiosa entregándole a la iglesia el manejo de la educación. </w:t>
      </w:r>
    </w:p>
    <w:p w:rsidR="00CF2D59" w:rsidRPr="00961AF6" w:rsidRDefault="00CF2D59" w:rsidP="00961AF6">
      <w:pPr>
        <w:jc w:val="both"/>
        <w:rPr>
          <w:rFonts w:ascii="Arial" w:hAnsi="Arial" w:cs="Arial"/>
          <w:sz w:val="20"/>
          <w:szCs w:val="20"/>
        </w:rPr>
      </w:pPr>
      <w:r w:rsidRPr="00961AF6">
        <w:rPr>
          <w:rFonts w:ascii="Arial" w:hAnsi="Arial" w:cs="Arial"/>
          <w:sz w:val="20"/>
          <w:szCs w:val="20"/>
        </w:rPr>
        <w:t xml:space="preserve">Teniendo en cuenta este recuento que se ha realizado de los comienzos de la construcción del pensamiento colombiano  es menester  hablar al respecto de filósofos colombianos a manera de un grato reconocimiento por lo que hicieron y dejaron en el transcurso de sus vidas.   De esta manera hay que tener en cuenta a Nicolás Gómez Dávila,  para quien no sabe este escribió una obra llamada “Escolios a un texto implícito”, donde cuenta un proceso de meditación para la sabiduría del hombre. Es interesante hablar sobre este individuo porque este, tomo como referencia el pensamiento de Tucídides y de Burckhardt. La ideología de Dávila que siempre se representaba en la obras, era ir en contra del pensamiento marxista y la dura crítica contra del liberalismo, que según el abrigaban la libertad de culto para quienes no estaban a gusto con la iglesia. En una de sus obras este filosofo escribe: “Un pueblo libre presenta un espectáculo estéticamente lamentable”.- Escolios a un texto implícito-, esta frase hace pensar en cómo cada quien es libre de tomar decisiones ya sean para un bien individual para un mal colectivo. </w:t>
      </w:r>
    </w:p>
    <w:p w:rsidR="00CF2D59" w:rsidRPr="00961AF6" w:rsidRDefault="00CF2D59" w:rsidP="00961AF6">
      <w:pPr>
        <w:jc w:val="both"/>
        <w:rPr>
          <w:rFonts w:ascii="Arial" w:hAnsi="Arial" w:cs="Arial"/>
          <w:sz w:val="20"/>
          <w:szCs w:val="20"/>
        </w:rPr>
      </w:pPr>
      <w:r w:rsidRPr="00961AF6">
        <w:rPr>
          <w:rFonts w:ascii="Arial" w:hAnsi="Arial" w:cs="Arial"/>
          <w:sz w:val="20"/>
          <w:szCs w:val="20"/>
        </w:rPr>
        <w:t xml:space="preserve">Por último, aunque existen muchos filósofos colombianos que podrían incluirse, es justo nombrar a Estanislao Zuleta, con el elogio a la dificultad, en este texto el autor muestra un individuo que desde el momento en que se le presenta un problema o va a realizar algo siempre encuentra un pero y se auto dificulta a sí mismo, algo que puede resultar muy universal a cualquier ser humano de cualquier cultura, pero que indudablemente es muy común al colombiano.  Comparando lo que decía y sobre la realidad que nos rodea a los colombianos, también es posible encontrar una cara opuesta a lo que de alguna manera se presenta en el texto de Estanislao Zuleta, ya que es posible reconocer en el colombiano un deseo de superación y de vencer obstáculos. Que quizá sea heredado de los mismos indígenas o negros e inclusive del propio español, ya que si se reflexiona en la historia, es posible ver que estas etnias siempre fueron más allá de sus posibilidades, bien sea por imposición o por deseo o inclusive ignorancia de lo que pudiera encontrarse. Marcando esto de alguna manera, lo que sería ese sello distintivo del proceder y actuar en el pensamiento colombiano. </w:t>
      </w:r>
    </w:p>
    <w:p w:rsidR="00CF2D59" w:rsidRPr="00961AF6" w:rsidRDefault="00CF2D59" w:rsidP="00961AF6">
      <w:pPr>
        <w:jc w:val="both"/>
        <w:rPr>
          <w:rFonts w:ascii="Arial" w:hAnsi="Arial" w:cs="Arial"/>
          <w:sz w:val="20"/>
          <w:szCs w:val="20"/>
        </w:rPr>
      </w:pPr>
      <w:r w:rsidRPr="00961AF6">
        <w:rPr>
          <w:rFonts w:ascii="Arial" w:hAnsi="Arial" w:cs="Arial"/>
          <w:sz w:val="20"/>
          <w:szCs w:val="20"/>
        </w:rPr>
        <w:t xml:space="preserve"> “Si la vida no se examina, no vale la pena vivirla” Sócrates</w:t>
      </w:r>
    </w:p>
    <w:p w:rsidR="00CF2D59" w:rsidRPr="000263B1" w:rsidRDefault="00CF2D59" w:rsidP="00BF293A">
      <w:pPr>
        <w:rPr>
          <w:rFonts w:ascii="Arial" w:hAnsi="Arial" w:cs="Arial"/>
          <w:b/>
          <w:i/>
          <w:sz w:val="20"/>
          <w:szCs w:val="20"/>
        </w:rPr>
      </w:pPr>
    </w:p>
    <w:p w:rsidR="00CF2D59" w:rsidRPr="000263B1" w:rsidRDefault="00CF2D59" w:rsidP="00BF293A">
      <w:pPr>
        <w:rPr>
          <w:rFonts w:ascii="Arial" w:hAnsi="Arial" w:cs="Arial"/>
          <w:b/>
          <w:i/>
          <w:sz w:val="20"/>
          <w:szCs w:val="20"/>
        </w:rPr>
      </w:pPr>
    </w:p>
    <w:p w:rsidR="00CF2D59" w:rsidRPr="000263B1" w:rsidRDefault="00CF2D59" w:rsidP="00BF293A">
      <w:pPr>
        <w:rPr>
          <w:rFonts w:ascii="Arial" w:hAnsi="Arial" w:cs="Arial"/>
          <w:b/>
          <w:i/>
          <w:sz w:val="20"/>
          <w:szCs w:val="20"/>
        </w:rPr>
      </w:pPr>
    </w:p>
    <w:p w:rsidR="00336D08" w:rsidRPr="00336D08" w:rsidRDefault="00CA5019" w:rsidP="004A3A0A">
      <w:pPr>
        <w:pStyle w:val="Sinespaciado"/>
        <w:numPr>
          <w:ilvl w:val="3"/>
          <w:numId w:val="39"/>
        </w:numPr>
        <w:jc w:val="center"/>
        <w:rPr>
          <w:b/>
          <w:i/>
        </w:rPr>
      </w:pPr>
      <w:r>
        <w:rPr>
          <w:b/>
          <w:i/>
        </w:rPr>
        <w:t xml:space="preserve"> </w:t>
      </w:r>
      <w:r w:rsidR="00336D08" w:rsidRPr="00336D08">
        <w:rPr>
          <w:b/>
          <w:i/>
        </w:rPr>
        <w:t>LATINOAMERICANA: IDENTIDAD ESTÉTICA E INTEGRACIÓN</w:t>
      </w:r>
    </w:p>
    <w:p w:rsidR="00336D08" w:rsidRPr="00336D08" w:rsidRDefault="00336D08" w:rsidP="00336D08">
      <w:pPr>
        <w:pStyle w:val="Sinespaciado"/>
        <w:jc w:val="center"/>
      </w:pPr>
      <w:r>
        <w:t>Por: Juliana E</w:t>
      </w:r>
      <w:r w:rsidRPr="00336D08">
        <w:t>scorcia</w:t>
      </w:r>
    </w:p>
    <w:p w:rsidR="00CF2D59" w:rsidRPr="000263B1" w:rsidRDefault="00336D08" w:rsidP="00336D08">
      <w:pPr>
        <w:pStyle w:val="Sinespaciado"/>
        <w:jc w:val="center"/>
      </w:pPr>
      <w:r>
        <w:t>Colegio Comfandi Y</w:t>
      </w:r>
      <w:r w:rsidRPr="00336D08">
        <w:t>umbo</w:t>
      </w:r>
    </w:p>
    <w:p w:rsidR="00CF2D59" w:rsidRPr="000263B1" w:rsidRDefault="00CF2D59" w:rsidP="00BF293A">
      <w:pPr>
        <w:rPr>
          <w:rFonts w:ascii="Arial" w:hAnsi="Arial" w:cs="Arial"/>
          <w:b/>
          <w:i/>
          <w:sz w:val="20"/>
          <w:szCs w:val="20"/>
        </w:rPr>
      </w:pPr>
    </w:p>
    <w:p w:rsidR="00336D08" w:rsidRPr="00336D08" w:rsidRDefault="00336D08" w:rsidP="00336D08">
      <w:pPr>
        <w:pStyle w:val="Sinespaciado"/>
        <w:rPr>
          <w:rFonts w:ascii="Arial" w:hAnsi="Arial" w:cs="Arial"/>
          <w:b/>
          <w:sz w:val="20"/>
          <w:szCs w:val="20"/>
        </w:rPr>
      </w:pPr>
      <w:r w:rsidRPr="00336D08">
        <w:rPr>
          <w:rFonts w:ascii="Arial" w:hAnsi="Arial" w:cs="Arial"/>
          <w:b/>
          <w:sz w:val="20"/>
          <w:szCs w:val="20"/>
        </w:rPr>
        <w:t xml:space="preserve">MESA 2 </w:t>
      </w:r>
      <w:r w:rsidR="00CF2D59" w:rsidRPr="00336D08">
        <w:rPr>
          <w:rFonts w:ascii="Arial" w:hAnsi="Arial" w:cs="Arial"/>
          <w:b/>
          <w:sz w:val="20"/>
          <w:szCs w:val="20"/>
        </w:rPr>
        <w:t xml:space="preserve"> </w:t>
      </w:r>
      <w:r w:rsidRPr="00336D08">
        <w:rPr>
          <w:rFonts w:ascii="Arial" w:hAnsi="Arial" w:cs="Arial"/>
          <w:b/>
          <w:sz w:val="20"/>
          <w:szCs w:val="20"/>
        </w:rPr>
        <w:t>ESTÉTICA Y ARTE LATINOAMERICANO</w:t>
      </w:r>
    </w:p>
    <w:p w:rsidR="00CF2D59" w:rsidRPr="00336D08" w:rsidRDefault="00336D08" w:rsidP="00336D08">
      <w:pPr>
        <w:pStyle w:val="Sinespaciado"/>
        <w:rPr>
          <w:rFonts w:ascii="Arial" w:hAnsi="Arial" w:cs="Arial"/>
          <w:b/>
          <w:sz w:val="20"/>
          <w:szCs w:val="20"/>
        </w:rPr>
      </w:pPr>
      <w:r w:rsidRPr="00336D08">
        <w:rPr>
          <w:b/>
        </w:rPr>
        <w:t>PREGUNTA PROBLEMATIZADORA:</w:t>
      </w:r>
      <w:r w:rsidRPr="00336D08">
        <w:t xml:space="preserve"> </w:t>
      </w:r>
      <w:r w:rsidR="00CF2D59" w:rsidRPr="00336D08">
        <w:t>¿LOS ARTISTAS LATINOAMERICANOS PLASMAN SU REALIDAD CULTURAL, O AL CONTRARIO, REPLICAN CÁNONES EUROPEOS?</w:t>
      </w:r>
    </w:p>
    <w:p w:rsidR="00CF2D59" w:rsidRPr="000263B1" w:rsidRDefault="00CF2D59" w:rsidP="00BF293A">
      <w:pPr>
        <w:rPr>
          <w:rFonts w:ascii="Arial" w:hAnsi="Arial" w:cs="Arial"/>
          <w:b/>
          <w:i/>
          <w:sz w:val="20"/>
          <w:szCs w:val="20"/>
        </w:rPr>
      </w:pPr>
    </w:p>
    <w:p w:rsidR="00CF2D59" w:rsidRPr="00CA5019" w:rsidRDefault="00CF2D59" w:rsidP="004D4347">
      <w:pPr>
        <w:pStyle w:val="Sinespaciado"/>
        <w:jc w:val="both"/>
        <w:rPr>
          <w:rFonts w:ascii="Arial" w:hAnsi="Arial" w:cs="Arial"/>
          <w:i/>
          <w:sz w:val="20"/>
          <w:szCs w:val="20"/>
        </w:rPr>
      </w:pPr>
      <w:r w:rsidRPr="00CA5019">
        <w:rPr>
          <w:i/>
        </w:rPr>
        <w:t>"</w:t>
      </w:r>
      <w:r w:rsidRPr="00CA5019">
        <w:rPr>
          <w:rFonts w:ascii="Arial" w:hAnsi="Arial" w:cs="Arial"/>
          <w:i/>
          <w:sz w:val="20"/>
          <w:szCs w:val="20"/>
        </w:rPr>
        <w:t>Ha sido descubierta América y de repente por una serie de circunstancias,</w:t>
      </w:r>
    </w:p>
    <w:p w:rsidR="00CF2D59" w:rsidRPr="00CA5019" w:rsidRDefault="00CF2D59" w:rsidP="004D4347">
      <w:pPr>
        <w:pStyle w:val="Sinespaciado"/>
        <w:jc w:val="both"/>
        <w:rPr>
          <w:rFonts w:ascii="Arial" w:hAnsi="Arial" w:cs="Arial"/>
          <w:i/>
          <w:sz w:val="20"/>
          <w:szCs w:val="20"/>
        </w:rPr>
      </w:pPr>
      <w:r w:rsidRPr="00CA5019">
        <w:rPr>
          <w:rFonts w:ascii="Arial" w:hAnsi="Arial" w:cs="Arial"/>
          <w:i/>
          <w:sz w:val="20"/>
          <w:szCs w:val="20"/>
        </w:rPr>
        <w:t xml:space="preserve"> resulta que nuestro Caribe se hace teatro de la primera simbiosis, </w:t>
      </w:r>
    </w:p>
    <w:p w:rsidR="00CF2D59" w:rsidRPr="00CA5019" w:rsidRDefault="00CF2D59" w:rsidP="004D4347">
      <w:pPr>
        <w:pStyle w:val="Sinespaciado"/>
        <w:jc w:val="both"/>
        <w:rPr>
          <w:rFonts w:ascii="Arial" w:hAnsi="Arial" w:cs="Arial"/>
          <w:i/>
          <w:sz w:val="20"/>
          <w:szCs w:val="20"/>
        </w:rPr>
      </w:pPr>
      <w:r w:rsidRPr="00CA5019">
        <w:rPr>
          <w:rFonts w:ascii="Arial" w:hAnsi="Arial" w:cs="Arial"/>
          <w:i/>
          <w:sz w:val="20"/>
          <w:szCs w:val="20"/>
        </w:rPr>
        <w:t xml:space="preserve">del primer encuentro registrado en la historia entre tres razas que como tales </w:t>
      </w:r>
    </w:p>
    <w:p w:rsidR="00CF2D59" w:rsidRPr="00CA5019" w:rsidRDefault="00CF2D59" w:rsidP="004D4347">
      <w:pPr>
        <w:pStyle w:val="Sinespaciado"/>
        <w:jc w:val="both"/>
        <w:rPr>
          <w:rFonts w:ascii="Arial" w:hAnsi="Arial" w:cs="Arial"/>
          <w:i/>
          <w:sz w:val="20"/>
          <w:szCs w:val="20"/>
        </w:rPr>
      </w:pPr>
      <w:r w:rsidRPr="00CA5019">
        <w:rPr>
          <w:rFonts w:ascii="Arial" w:hAnsi="Arial" w:cs="Arial"/>
          <w:i/>
          <w:sz w:val="20"/>
          <w:szCs w:val="20"/>
        </w:rPr>
        <w:lastRenderedPageBreak/>
        <w:t xml:space="preserve">no se habían encontrado nunca: la blanca de Europa, la india de América y la africana. </w:t>
      </w:r>
    </w:p>
    <w:p w:rsidR="00CF2D59" w:rsidRPr="00CA5019" w:rsidRDefault="00CF2D59" w:rsidP="004D4347">
      <w:pPr>
        <w:pStyle w:val="Sinespaciado"/>
        <w:jc w:val="both"/>
        <w:rPr>
          <w:rFonts w:ascii="Arial" w:hAnsi="Arial" w:cs="Arial"/>
          <w:i/>
          <w:sz w:val="20"/>
          <w:szCs w:val="20"/>
        </w:rPr>
      </w:pPr>
      <w:r w:rsidRPr="00CA5019">
        <w:rPr>
          <w:rFonts w:ascii="Arial" w:hAnsi="Arial" w:cs="Arial"/>
          <w:i/>
          <w:sz w:val="20"/>
          <w:szCs w:val="20"/>
        </w:rPr>
        <w:t xml:space="preserve">Una simbiosis monumental de tres razas, </w:t>
      </w:r>
    </w:p>
    <w:p w:rsidR="00CF2D59" w:rsidRPr="00CA5019" w:rsidRDefault="00CF2D59" w:rsidP="004D4347">
      <w:pPr>
        <w:pStyle w:val="Sinespaciado"/>
        <w:jc w:val="both"/>
        <w:rPr>
          <w:rFonts w:ascii="Arial" w:hAnsi="Arial" w:cs="Arial"/>
          <w:i/>
          <w:sz w:val="20"/>
          <w:szCs w:val="20"/>
        </w:rPr>
      </w:pPr>
      <w:r w:rsidRPr="00CA5019">
        <w:rPr>
          <w:rFonts w:ascii="Arial" w:hAnsi="Arial" w:cs="Arial"/>
          <w:i/>
          <w:sz w:val="20"/>
          <w:szCs w:val="20"/>
        </w:rPr>
        <w:t xml:space="preserve">por su riqueza y sus posibilidades de aportaciones culturales </w:t>
      </w:r>
    </w:p>
    <w:p w:rsidR="00CF2D59" w:rsidRPr="00CA5019" w:rsidRDefault="00CF2D59" w:rsidP="004D4347">
      <w:pPr>
        <w:pStyle w:val="Sinespaciado"/>
        <w:jc w:val="both"/>
        <w:rPr>
          <w:rFonts w:ascii="Arial" w:hAnsi="Arial" w:cs="Arial"/>
          <w:i/>
          <w:sz w:val="20"/>
          <w:szCs w:val="20"/>
        </w:rPr>
      </w:pPr>
      <w:r w:rsidRPr="00CA5019">
        <w:rPr>
          <w:rFonts w:ascii="Arial" w:hAnsi="Arial" w:cs="Arial"/>
          <w:i/>
          <w:sz w:val="20"/>
          <w:szCs w:val="20"/>
        </w:rPr>
        <w:t>que habrían de crear una civilización enteramente original".</w:t>
      </w:r>
    </w:p>
    <w:p w:rsidR="00CF2D59" w:rsidRPr="00CA5019" w:rsidRDefault="00CF2D59" w:rsidP="004D4347">
      <w:pPr>
        <w:pStyle w:val="Sinespaciado"/>
        <w:jc w:val="both"/>
        <w:rPr>
          <w:rFonts w:ascii="Arial" w:hAnsi="Arial" w:cs="Arial"/>
          <w:i/>
          <w:sz w:val="20"/>
          <w:szCs w:val="20"/>
        </w:rPr>
      </w:pPr>
      <w:r w:rsidRPr="00CA5019">
        <w:rPr>
          <w:rFonts w:ascii="Arial" w:hAnsi="Arial" w:cs="Arial"/>
          <w:i/>
          <w:sz w:val="20"/>
          <w:szCs w:val="20"/>
        </w:rPr>
        <w:t>Olivera Blanco (2009)</w:t>
      </w:r>
    </w:p>
    <w:p w:rsidR="00CF2D59" w:rsidRPr="00CA5019" w:rsidRDefault="00CF2D59" w:rsidP="00CA5019">
      <w:pPr>
        <w:pStyle w:val="Sinespaciado"/>
        <w:rPr>
          <w:i/>
        </w:rPr>
      </w:pPr>
    </w:p>
    <w:p w:rsidR="00CF2D59" w:rsidRPr="004D4347" w:rsidRDefault="00CF2D59" w:rsidP="004D4347">
      <w:pPr>
        <w:jc w:val="both"/>
        <w:rPr>
          <w:rFonts w:ascii="Arial" w:hAnsi="Arial" w:cs="Arial"/>
          <w:sz w:val="20"/>
          <w:szCs w:val="20"/>
        </w:rPr>
      </w:pPr>
      <w:r w:rsidRPr="004D4347">
        <w:rPr>
          <w:rFonts w:ascii="Arial" w:hAnsi="Arial" w:cs="Arial"/>
          <w:sz w:val="20"/>
          <w:szCs w:val="20"/>
        </w:rPr>
        <w:t xml:space="preserve">Uno de los fundamentos culturales de la integración latinoamericana y de su presencia regional en el mundo, es la contribución de las Artes y la Literatura a través de las imágenes visuales y de las narrativas. La producción y creación estética de la cultura mestiza aporta valiosos insumos para que el pueblo se reconozca en su semejanza, consolide su memoria y aporte su inteligencia sensible para no perderse en medio de los permanentes cambios de su historia y su convulsionada actualidad. </w:t>
      </w:r>
    </w:p>
    <w:p w:rsidR="00CF2D59" w:rsidRPr="004D4347" w:rsidRDefault="00CF2D59" w:rsidP="004D4347">
      <w:pPr>
        <w:jc w:val="both"/>
        <w:rPr>
          <w:rFonts w:ascii="Arial" w:hAnsi="Arial" w:cs="Arial"/>
          <w:sz w:val="20"/>
          <w:szCs w:val="20"/>
        </w:rPr>
      </w:pPr>
      <w:r w:rsidRPr="004D4347">
        <w:rPr>
          <w:rFonts w:ascii="Arial" w:hAnsi="Arial" w:cs="Arial"/>
          <w:sz w:val="20"/>
          <w:szCs w:val="20"/>
        </w:rPr>
        <w:t>¿vale la pena tratar de definir una identidad latinoamericana? Naturalmente que sí. La procedencia del arte siempre ha revestido importancia, ya que ello determina, en parte, su acento, textura y significado particulares. En la historia del arte, no ha perdido vigencia el hecho de que un pintor sea, francés,  italiano, japonés o mexicano. Con frecuencia se describe a los artistas latinoamericanos como seres enfrascados en “la búsqueda de su identidad”, frase marcada, en gran medida, por la ambigüedad. Esa búsqueda no va encaminada a crear una identidad, sino más bien a encontrar los medios con qué analizar una fuerte sensación de identidad histórica, que desde hace mucho tiempo ha fascinado a los latinoamericanos, en general, y a los artistas, en particular.</w:t>
      </w:r>
    </w:p>
    <w:p w:rsidR="00CF2D59" w:rsidRPr="004D4347" w:rsidRDefault="00CF2D59" w:rsidP="004D4347">
      <w:pPr>
        <w:jc w:val="both"/>
        <w:rPr>
          <w:rFonts w:ascii="Arial" w:hAnsi="Arial" w:cs="Arial"/>
          <w:sz w:val="20"/>
          <w:szCs w:val="20"/>
        </w:rPr>
      </w:pPr>
      <w:r w:rsidRPr="004D4347">
        <w:rPr>
          <w:rFonts w:ascii="Arial" w:hAnsi="Arial" w:cs="Arial"/>
          <w:sz w:val="20"/>
          <w:szCs w:val="20"/>
        </w:rPr>
        <w:t>Este esfuerzo entraña la necesidad de desenredar los hilos multiétnicos que componen la rica textura individual de cada país para volver a tejerlos y comprender mejor su urdimbre y trama. América Latina no tiene una sola identidad, sino muchas. En algunos países predominan las raíces antiguas de sus poblaciones indias. En otros prevalece la riqueza del patrimonio africano. Incluso en otros, con poblaciones predominantemente europeas, la orientación cultural hacia ese continente es más fuerte. Pese a que comparten aspectos de su historia, cada uno de los más de veinte países latinoamericanos es único en su especie y debe considerarse en su individualidad.</w:t>
      </w:r>
    </w:p>
    <w:p w:rsidR="00CF2D59" w:rsidRPr="004D4347" w:rsidRDefault="00CF2D59" w:rsidP="004D4347">
      <w:pPr>
        <w:jc w:val="both"/>
        <w:rPr>
          <w:rFonts w:ascii="Arial" w:hAnsi="Arial" w:cs="Arial"/>
          <w:sz w:val="20"/>
          <w:szCs w:val="20"/>
        </w:rPr>
      </w:pPr>
      <w:r w:rsidRPr="004D4347">
        <w:rPr>
          <w:rFonts w:ascii="Arial" w:hAnsi="Arial" w:cs="Arial"/>
          <w:sz w:val="20"/>
          <w:szCs w:val="20"/>
        </w:rPr>
        <w:t xml:space="preserve">Sin embargo, en esta variedad radican afinidades que identifican creencias colectivas. El sentido latinoamericano de sí mismo está indiscutiblemente vinculado a los valores humanistas clásicos, la fe en la dignidad de cada ser humano, el respeto a los logros personales y la confianza en el poder del hombre para influir en la historia. La fuerza de las tradiciones africanas e indias,  junto al clasicismo y catolicismo europeos, preserva una opinión cohesiva de lo individual,  conservando su dimensión espiritual, incluso mística. </w:t>
      </w:r>
    </w:p>
    <w:p w:rsidR="00CF2D59" w:rsidRPr="004D4347" w:rsidRDefault="00CF2D59" w:rsidP="004D4347">
      <w:pPr>
        <w:jc w:val="both"/>
        <w:rPr>
          <w:rFonts w:ascii="Arial" w:hAnsi="Arial" w:cs="Arial"/>
          <w:sz w:val="20"/>
          <w:szCs w:val="20"/>
        </w:rPr>
      </w:pPr>
      <w:r w:rsidRPr="004D4347">
        <w:rPr>
          <w:rFonts w:ascii="Arial" w:hAnsi="Arial" w:cs="Arial"/>
          <w:sz w:val="20"/>
          <w:szCs w:val="20"/>
        </w:rPr>
        <w:t>Hoy en día conformamos una sociedad sin relato, lo que se califica de “arte actual” no discute ni propone cambiar la vida o contribuir al desarrollo de una conciencia crítica para la transición del neoliberalismo hacia otro paradigma civilizador. Los relatos que se van instalando, están expuestos por “una condición histórica que no les permite contribuir a organizar la diversidad en un mundo cuya interdependencia hace desear a muchos que exista”. El compromiso de estas manifestaciones estéticas, salvo excepciones, es lo que Kant denominó “objetos construidos” siguiendo una finalidad sin fin.</w:t>
      </w:r>
    </w:p>
    <w:p w:rsidR="00CF2D59" w:rsidRPr="004D4347" w:rsidRDefault="00CF2D59" w:rsidP="004D4347">
      <w:pPr>
        <w:jc w:val="both"/>
        <w:rPr>
          <w:rFonts w:ascii="Arial" w:hAnsi="Arial" w:cs="Arial"/>
          <w:sz w:val="20"/>
          <w:szCs w:val="20"/>
        </w:rPr>
      </w:pPr>
      <w:r w:rsidRPr="004D4347">
        <w:rPr>
          <w:rFonts w:ascii="Arial" w:hAnsi="Arial" w:cs="Arial"/>
          <w:sz w:val="20"/>
          <w:szCs w:val="20"/>
        </w:rPr>
        <w:t xml:space="preserve">El arte latinoamericano revela su sentido particular de la realidad mediante una afinidad natural con la fantasía, un deseo de explorar su fuero interno en estados de ser extraordinarios, y la utilización penetrante de la metáfora y el simbolismo para transmitir numerosos niveles de la realidad. El arte latinoamericano ha estado y aún está profundamente vinculado a la idea de que tiene un significado social y estético. Sus formas variadas transmiten un intento de expresar valores </w:t>
      </w:r>
      <w:r w:rsidRPr="004D4347">
        <w:rPr>
          <w:rFonts w:ascii="Arial" w:hAnsi="Arial" w:cs="Arial"/>
          <w:sz w:val="20"/>
          <w:szCs w:val="20"/>
        </w:rPr>
        <w:lastRenderedPageBreak/>
        <w:t>humanos de manera desenfadada, sin tener en cuenta la moda vigente. Este deseo de significación se une al amor latino por contar cuentos en la concepción de la narrativa humana. A medida que evoluciona el cuento, se va creando un sentido de la historia, expresado en el amor a la patria y las raíces y una fascinación por el pasado de América Latina, sus pueblos y tradiciones antiguas, sus mitos y dioses.</w:t>
      </w:r>
    </w:p>
    <w:p w:rsidR="00CF2D59" w:rsidRPr="004D4347" w:rsidRDefault="00CF2D59" w:rsidP="004D4347">
      <w:pPr>
        <w:jc w:val="both"/>
        <w:rPr>
          <w:rFonts w:ascii="Arial" w:hAnsi="Arial" w:cs="Arial"/>
          <w:sz w:val="20"/>
          <w:szCs w:val="20"/>
        </w:rPr>
      </w:pPr>
      <w:r w:rsidRPr="004D4347">
        <w:rPr>
          <w:rFonts w:ascii="Arial" w:hAnsi="Arial" w:cs="Arial"/>
          <w:sz w:val="20"/>
          <w:szCs w:val="20"/>
        </w:rPr>
        <w:t>El interés de las naciones latinoamericanas por definir su propia identidad es tan antiguo como su independencia de España. A medida que cada país se iba independizando, acometía un autoanálisis crucial para diferenciarse de otros países latinoamericanos y del conquistador vencido. Además de conducir a este importante diálogo introspectivo, el proceso condujo a otro diálogo más amplio entre las nuevas naciones con historias y aspiraciones comunes. El gran libertador Simón Bolívar fue también el principal defensor de la identidad colectiva de éstas y describió, elocuentemente, las dificultades con que se tropezaba al tratar de definir su identidad: “No somos europeos, españoles, no somos indios, sino una especie de medio camino entre aborígenes y españoles. Como americanos por nacimiento y europeos por derecho, nos encontramos inmersos en un conflicto, no sólo con los nativos por los títulos de propiedad y nuestro derecho a permanecer en la tierra en que nacimos, sino también con los invasores: nuestra situación es sumame</w:t>
      </w:r>
      <w:r w:rsidR="009A7931">
        <w:rPr>
          <w:rFonts w:ascii="Arial" w:hAnsi="Arial" w:cs="Arial"/>
          <w:sz w:val="20"/>
          <w:szCs w:val="20"/>
        </w:rPr>
        <w:t>nte extraordinaria y compleja”.</w:t>
      </w:r>
    </w:p>
    <w:p w:rsidR="00CF2D59" w:rsidRPr="00E92896" w:rsidRDefault="00E92896" w:rsidP="009A7931">
      <w:pPr>
        <w:pStyle w:val="Sinespaciado"/>
        <w:rPr>
          <w:rFonts w:ascii="Arial" w:hAnsi="Arial" w:cs="Arial"/>
          <w:i/>
          <w:sz w:val="18"/>
          <w:szCs w:val="18"/>
        </w:rPr>
      </w:pPr>
      <w:r>
        <w:rPr>
          <w:rFonts w:ascii="Arial" w:hAnsi="Arial" w:cs="Arial"/>
          <w:i/>
          <w:sz w:val="18"/>
          <w:szCs w:val="18"/>
        </w:rPr>
        <w:t>B</w:t>
      </w:r>
      <w:r w:rsidRPr="00E92896">
        <w:rPr>
          <w:rFonts w:ascii="Arial" w:hAnsi="Arial" w:cs="Arial"/>
          <w:i/>
          <w:sz w:val="18"/>
          <w:szCs w:val="18"/>
        </w:rPr>
        <w:t>ibliografía</w:t>
      </w:r>
    </w:p>
    <w:p w:rsidR="00CF2D59" w:rsidRPr="00E92896" w:rsidRDefault="00E92896" w:rsidP="009A7931">
      <w:pPr>
        <w:pStyle w:val="Sinespaciado"/>
        <w:rPr>
          <w:rFonts w:ascii="Arial" w:hAnsi="Arial" w:cs="Arial"/>
          <w:i/>
          <w:sz w:val="18"/>
          <w:szCs w:val="18"/>
        </w:rPr>
      </w:pPr>
      <w:r>
        <w:rPr>
          <w:rFonts w:ascii="Arial" w:hAnsi="Arial" w:cs="Arial"/>
          <w:i/>
          <w:sz w:val="18"/>
          <w:szCs w:val="18"/>
        </w:rPr>
        <w:t>C</w:t>
      </w:r>
      <w:r w:rsidRPr="00E92896">
        <w:rPr>
          <w:rFonts w:ascii="Arial" w:hAnsi="Arial" w:cs="Arial"/>
          <w:i/>
          <w:sz w:val="18"/>
          <w:szCs w:val="18"/>
        </w:rPr>
        <w:t>arrit, e.f. introducción a</w:t>
      </w:r>
      <w:r>
        <w:rPr>
          <w:rFonts w:ascii="Arial" w:hAnsi="Arial" w:cs="Arial"/>
          <w:i/>
          <w:sz w:val="18"/>
          <w:szCs w:val="18"/>
        </w:rPr>
        <w:t xml:space="preserve"> la estética. B</w:t>
      </w:r>
      <w:r w:rsidRPr="00E92896">
        <w:rPr>
          <w:rFonts w:ascii="Arial" w:hAnsi="Arial" w:cs="Arial"/>
          <w:i/>
          <w:sz w:val="18"/>
          <w:szCs w:val="18"/>
        </w:rPr>
        <w:t>reviario</w:t>
      </w:r>
      <w:r>
        <w:rPr>
          <w:rFonts w:ascii="Arial" w:hAnsi="Arial" w:cs="Arial"/>
          <w:i/>
          <w:sz w:val="18"/>
          <w:szCs w:val="18"/>
        </w:rPr>
        <w:t>s, fondo de cultura económica, M</w:t>
      </w:r>
      <w:r w:rsidRPr="00E92896">
        <w:rPr>
          <w:rFonts w:ascii="Arial" w:hAnsi="Arial" w:cs="Arial"/>
          <w:i/>
          <w:sz w:val="18"/>
          <w:szCs w:val="18"/>
        </w:rPr>
        <w:t>éxico 1983.</w:t>
      </w:r>
    </w:p>
    <w:p w:rsidR="00CF2D59" w:rsidRPr="004D4347" w:rsidRDefault="00CF2D59" w:rsidP="004D4347">
      <w:pPr>
        <w:jc w:val="both"/>
        <w:rPr>
          <w:rFonts w:ascii="Arial" w:hAnsi="Arial" w:cs="Arial"/>
          <w:sz w:val="20"/>
          <w:szCs w:val="20"/>
        </w:rPr>
      </w:pPr>
    </w:p>
    <w:p w:rsidR="00A41DB2" w:rsidRDefault="00A41DB2" w:rsidP="00A41DB2">
      <w:pPr>
        <w:pStyle w:val="Sinespaciado"/>
        <w:jc w:val="center"/>
      </w:pPr>
    </w:p>
    <w:p w:rsidR="00CF2D59" w:rsidRPr="00E92896" w:rsidRDefault="00A41DB2" w:rsidP="004A3A0A">
      <w:pPr>
        <w:pStyle w:val="Sinespaciado"/>
        <w:numPr>
          <w:ilvl w:val="3"/>
          <w:numId w:val="39"/>
        </w:numPr>
        <w:jc w:val="center"/>
        <w:rPr>
          <w:b/>
          <w:i/>
        </w:rPr>
      </w:pPr>
      <w:r w:rsidRPr="00E92896">
        <w:rPr>
          <w:b/>
          <w:i/>
        </w:rPr>
        <w:t>“UN NUEVO PENSAMIENTO EN LATINOAMERICA”</w:t>
      </w:r>
    </w:p>
    <w:p w:rsidR="00CF2D59" w:rsidRPr="00E92896" w:rsidRDefault="00E92896" w:rsidP="00A41DB2">
      <w:pPr>
        <w:pStyle w:val="Sinespaciado"/>
        <w:jc w:val="center"/>
        <w:rPr>
          <w:i/>
        </w:rPr>
      </w:pPr>
      <w:r w:rsidRPr="00E92896">
        <w:rPr>
          <w:i/>
        </w:rPr>
        <w:t>Por: Ingrid Lucero Martínez Mena</w:t>
      </w:r>
    </w:p>
    <w:p w:rsidR="00A41DB2" w:rsidRPr="00E92896" w:rsidRDefault="00E92896" w:rsidP="00A41DB2">
      <w:pPr>
        <w:pStyle w:val="Sinespaciado"/>
        <w:jc w:val="center"/>
        <w:rPr>
          <w:i/>
        </w:rPr>
      </w:pPr>
      <w:r w:rsidRPr="00E92896">
        <w:rPr>
          <w:i/>
        </w:rPr>
        <w:t>Institución Educativa Alberto Mendoza Mayor</w:t>
      </w:r>
    </w:p>
    <w:p w:rsidR="00CF2D59" w:rsidRPr="00E92896" w:rsidRDefault="00CF2D59" w:rsidP="00E92896">
      <w:pPr>
        <w:jc w:val="both"/>
        <w:rPr>
          <w:rFonts w:ascii="Arial" w:hAnsi="Arial" w:cs="Arial"/>
          <w:sz w:val="20"/>
          <w:szCs w:val="20"/>
        </w:rPr>
      </w:pPr>
    </w:p>
    <w:p w:rsidR="00CF2D59" w:rsidRPr="00EB4C32" w:rsidRDefault="00E92896" w:rsidP="00E92896">
      <w:pPr>
        <w:jc w:val="both"/>
        <w:rPr>
          <w:rFonts w:ascii="Arial" w:hAnsi="Arial" w:cs="Arial"/>
          <w:b/>
          <w:i/>
          <w:sz w:val="18"/>
          <w:szCs w:val="18"/>
        </w:rPr>
      </w:pPr>
      <w:r w:rsidRPr="00EB4C32">
        <w:rPr>
          <w:rFonts w:ascii="Arial" w:hAnsi="Arial" w:cs="Arial"/>
          <w:b/>
          <w:i/>
          <w:sz w:val="18"/>
          <w:szCs w:val="18"/>
        </w:rPr>
        <w:t>MESA 4 PENSAMIENTO POLÌTICO, DEMOCRACIA Y DERECHOS HUMANOS EN AMÈRICA LATINA</w:t>
      </w:r>
    </w:p>
    <w:p w:rsidR="00CF2D59" w:rsidRPr="00E92896" w:rsidRDefault="00CF2D59" w:rsidP="00E92896">
      <w:pPr>
        <w:jc w:val="both"/>
        <w:rPr>
          <w:rFonts w:ascii="Arial" w:hAnsi="Arial" w:cs="Arial"/>
          <w:sz w:val="20"/>
          <w:szCs w:val="20"/>
        </w:rPr>
      </w:pPr>
      <w:r w:rsidRPr="00E92896">
        <w:rPr>
          <w:rFonts w:ascii="Arial" w:hAnsi="Arial" w:cs="Arial"/>
          <w:sz w:val="20"/>
          <w:szCs w:val="20"/>
        </w:rPr>
        <w:t>América Latina, es filosofía, es colonialismo, donde  un pensamiento periférico, es  situado. Se encuentran muchos intelectuales que hablan de política, democracia y Derechos Humanos, llevándolo a la capacidad que posee una persona en su dependencia.</w:t>
      </w:r>
    </w:p>
    <w:p w:rsidR="00CF2D59" w:rsidRPr="00E92896" w:rsidRDefault="00CF2D59" w:rsidP="00E92896">
      <w:pPr>
        <w:jc w:val="both"/>
        <w:rPr>
          <w:rFonts w:ascii="Arial" w:hAnsi="Arial" w:cs="Arial"/>
          <w:sz w:val="20"/>
          <w:szCs w:val="20"/>
        </w:rPr>
      </w:pPr>
      <w:r w:rsidRPr="00E92896">
        <w:rPr>
          <w:rFonts w:ascii="Arial" w:hAnsi="Arial" w:cs="Arial"/>
          <w:sz w:val="20"/>
          <w:szCs w:val="20"/>
        </w:rPr>
        <w:t>En este sentido la política lleva a la democracia de un voto para un gobierno, manifestando la participación colectiva de un pueblo. Pero con mucha frecuencia a lo largo de la verdad no desea ser lo que es, desea otra cosa, y he aquí la libertad, donde llega un pensamiento distinto y llegan muchos más que desean otra cosa, es decir, por medio de los votos se corrompe la libertad del pensamiento, en el cual se dejan llevar por promesas corruptivas y no defienden  lo que creían ideal o sensato. La democracia va más allá de un voto, opinión o pensamiento, es una lucha constante para hacer reconocimiento de tus Derechos Humanos.</w:t>
      </w:r>
    </w:p>
    <w:p w:rsidR="00CF2D59" w:rsidRPr="00E92896" w:rsidRDefault="00CF2D59" w:rsidP="00E92896">
      <w:pPr>
        <w:jc w:val="both"/>
        <w:rPr>
          <w:rFonts w:ascii="Arial" w:hAnsi="Arial" w:cs="Arial"/>
          <w:sz w:val="20"/>
          <w:szCs w:val="20"/>
        </w:rPr>
      </w:pPr>
      <w:r w:rsidRPr="00E92896">
        <w:rPr>
          <w:rFonts w:ascii="Arial" w:hAnsi="Arial" w:cs="Arial"/>
          <w:sz w:val="20"/>
          <w:szCs w:val="20"/>
        </w:rPr>
        <w:t>Como lo dice el Autor Pedro Pablo Rodríguez, “América debe levantarse con sus indios, con sus sectores populares con sus negros, si quiere lograr una verdadera independencia, un proceso emancipador con un sentido continental y no lo que muchas naciones de Latinoamérica y el Caribe lograron hace dos siglos y hoy todavía tienen: un simple cambio de dueño”. Esto afirma que no hay una ontología en América Latina, que no lleva un ser, no es autónomo, propio, américa Latina debe tener inicio, para no ser como otras naciones, si no ser propios, tener pensamientos de los mismos no del vecino con más potencia, como lo son otros países, la nación no se debe vender, debe tener iniciativa, dignidad para poder tener fortalezas y así prosperar.</w:t>
      </w:r>
    </w:p>
    <w:p w:rsidR="00CF2D59" w:rsidRPr="00E92896" w:rsidRDefault="00CF2D59" w:rsidP="00E92896">
      <w:pPr>
        <w:jc w:val="both"/>
        <w:rPr>
          <w:rFonts w:ascii="Arial" w:hAnsi="Arial" w:cs="Arial"/>
          <w:sz w:val="20"/>
          <w:szCs w:val="20"/>
        </w:rPr>
      </w:pPr>
      <w:r w:rsidRPr="00E92896">
        <w:rPr>
          <w:rFonts w:ascii="Arial" w:hAnsi="Arial" w:cs="Arial"/>
          <w:sz w:val="20"/>
          <w:szCs w:val="20"/>
        </w:rPr>
        <w:lastRenderedPageBreak/>
        <w:t xml:space="preserve">Como sucede en Colombia, un país con muchas riquezas, pero sin iniciativa sin propiedad alguna, todo lo copian por así decirlo, a los países más desarrollados, países con más </w:t>
      </w:r>
      <w:r w:rsidR="00EE5A46" w:rsidRPr="00E92896">
        <w:rPr>
          <w:rFonts w:ascii="Arial" w:hAnsi="Arial" w:cs="Arial"/>
          <w:sz w:val="20"/>
          <w:szCs w:val="20"/>
        </w:rPr>
        <w:t>reconocimiento</w:t>
      </w:r>
      <w:r w:rsidRPr="00E92896">
        <w:rPr>
          <w:rFonts w:ascii="Arial" w:hAnsi="Arial" w:cs="Arial"/>
          <w:sz w:val="20"/>
          <w:szCs w:val="20"/>
        </w:rPr>
        <w:t xml:space="preserve"> en el mundo. Así volviéndose un país del cual puedan burlar su integridad; en política, democracia, vulnerando los derechos de cada persona del país. No solo es la falta de iniciativa en lo que falla Colombia, hay muchas más razones como; la falta de carácter, de dignidad, responsabilidad, amor a su patria, ¿porque decir esto de Colombia?, se dice por el simple hecho de que es la cruel realidad, por los hechos cometidos por cada Colombiano dañando la integridad, no solo de él, si no el de toda una sociedad, un ejemplo seria la corrupción que se encuentra a la hora de votar ya sea por un alcalde o un presidente, se dejan comprar por tan solo unos pesos, cosas materiales o promesas que solo llevan al dicho “mucha fantasía, poca realidad” porque en realidad es muy poco para lo que vale tu dignidad, la cual no tiene precio alguno es tuya y de nadie más, tu decisión, tu aporte para un mejor país.</w:t>
      </w:r>
    </w:p>
    <w:p w:rsidR="00CF2D59" w:rsidRPr="00E92896" w:rsidRDefault="00CF2D59" w:rsidP="00E92896">
      <w:pPr>
        <w:jc w:val="both"/>
        <w:rPr>
          <w:rFonts w:ascii="Arial" w:hAnsi="Arial" w:cs="Arial"/>
          <w:sz w:val="20"/>
          <w:szCs w:val="20"/>
        </w:rPr>
      </w:pPr>
      <w:r w:rsidRPr="00E92896">
        <w:rPr>
          <w:rFonts w:ascii="Arial" w:hAnsi="Arial" w:cs="Arial"/>
          <w:sz w:val="20"/>
          <w:szCs w:val="20"/>
        </w:rPr>
        <w:t>Sin duda alguna Latinoamérica debe tener justicia, democracia, política, autonomía, derechos, etc… Para lograr un cambio en la sociedad, una institucionalidad democrática que ejerza un poder que obedece el mandato popular y no un corrupto, y sobre todo un enfoque en los Derechos Humanos.</w:t>
      </w:r>
    </w:p>
    <w:p w:rsidR="00CF2D59" w:rsidRPr="00E92896" w:rsidRDefault="00CF2D59" w:rsidP="00E92896">
      <w:pPr>
        <w:jc w:val="both"/>
        <w:rPr>
          <w:rFonts w:ascii="Arial" w:hAnsi="Arial" w:cs="Arial"/>
          <w:sz w:val="20"/>
          <w:szCs w:val="20"/>
        </w:rPr>
      </w:pPr>
      <w:r w:rsidRPr="00E92896">
        <w:rPr>
          <w:rFonts w:ascii="Arial" w:hAnsi="Arial" w:cs="Arial"/>
          <w:sz w:val="20"/>
          <w:szCs w:val="20"/>
        </w:rPr>
        <w:t xml:space="preserve">En el acontecimiento nombrado se pudo deducir que Latinoamérica debe destacarse en ser más unido por la verdad, cambiar aquellos pensamientos mal intencionados, cambiar todo aquello que sea malo, dejar atrás ideologías antiguas y seguir con innovaciones, que ayuden a un orden adecuado y eficiente </w:t>
      </w:r>
      <w:r w:rsidR="00EB4C32">
        <w:rPr>
          <w:rFonts w:ascii="Arial" w:hAnsi="Arial" w:cs="Arial"/>
          <w:sz w:val="20"/>
          <w:szCs w:val="20"/>
        </w:rPr>
        <w:t xml:space="preserve">para tener un mejor pensar.    </w:t>
      </w:r>
    </w:p>
    <w:p w:rsidR="00CF2D59" w:rsidRPr="00E92896" w:rsidRDefault="00CF2D59" w:rsidP="00EB4C32">
      <w:pPr>
        <w:pStyle w:val="Sinespaciado"/>
      </w:pPr>
      <w:r w:rsidRPr="00E92896">
        <w:t xml:space="preserve">Cibergrafia  </w:t>
      </w:r>
    </w:p>
    <w:p w:rsidR="00CF2D59" w:rsidRPr="00E92896" w:rsidRDefault="00CF2D59" w:rsidP="00EB4C32">
      <w:pPr>
        <w:pStyle w:val="Sinespaciado"/>
      </w:pPr>
      <w:r w:rsidRPr="00E92896">
        <w:t>http://polis.revues.org/4054</w:t>
      </w:r>
    </w:p>
    <w:p w:rsidR="00CF2D59" w:rsidRPr="00E92896" w:rsidRDefault="00CF2D59" w:rsidP="00EB4C32">
      <w:pPr>
        <w:pStyle w:val="Sinespaciado"/>
      </w:pPr>
      <w:r w:rsidRPr="00E92896">
        <w:t>https://www.youtube.com/watch?v=4Vrlmtw92P4</w:t>
      </w:r>
    </w:p>
    <w:p w:rsidR="00CF2D59" w:rsidRPr="00E92896" w:rsidRDefault="00CF2D59" w:rsidP="00E92896">
      <w:pPr>
        <w:jc w:val="both"/>
        <w:rPr>
          <w:rFonts w:ascii="Arial" w:hAnsi="Arial" w:cs="Arial"/>
          <w:sz w:val="20"/>
          <w:szCs w:val="20"/>
        </w:rPr>
      </w:pPr>
    </w:p>
    <w:p w:rsidR="00CF2D59" w:rsidRPr="000263B1" w:rsidRDefault="00CF2D59" w:rsidP="00BF293A">
      <w:pPr>
        <w:rPr>
          <w:rFonts w:ascii="Arial" w:hAnsi="Arial" w:cs="Arial"/>
          <w:b/>
          <w:i/>
          <w:sz w:val="20"/>
          <w:szCs w:val="20"/>
        </w:rPr>
      </w:pPr>
    </w:p>
    <w:p w:rsidR="00CF2D59" w:rsidRPr="000263B1" w:rsidRDefault="00CF2D59" w:rsidP="00BF293A">
      <w:pPr>
        <w:rPr>
          <w:rFonts w:ascii="Arial" w:hAnsi="Arial" w:cs="Arial"/>
          <w:b/>
          <w:i/>
          <w:sz w:val="20"/>
          <w:szCs w:val="20"/>
        </w:rPr>
      </w:pPr>
    </w:p>
    <w:p w:rsidR="008B0BF6" w:rsidRDefault="008B0BF6" w:rsidP="00BF293A">
      <w:pPr>
        <w:rPr>
          <w:rFonts w:ascii="Arial" w:hAnsi="Arial" w:cs="Arial"/>
          <w:b/>
          <w:i/>
          <w:sz w:val="20"/>
          <w:szCs w:val="20"/>
        </w:rPr>
      </w:pPr>
    </w:p>
    <w:p w:rsidR="000310DA" w:rsidRDefault="000310DA" w:rsidP="00BF293A">
      <w:pPr>
        <w:rPr>
          <w:rFonts w:ascii="Arial" w:hAnsi="Arial" w:cs="Arial"/>
          <w:b/>
          <w:i/>
          <w:sz w:val="20"/>
          <w:szCs w:val="20"/>
        </w:rPr>
      </w:pPr>
    </w:p>
    <w:p w:rsidR="000310DA" w:rsidRDefault="000310DA" w:rsidP="00BF293A">
      <w:pPr>
        <w:rPr>
          <w:rFonts w:ascii="Arial" w:hAnsi="Arial" w:cs="Arial"/>
          <w:b/>
          <w:i/>
          <w:sz w:val="20"/>
          <w:szCs w:val="20"/>
        </w:rPr>
      </w:pPr>
    </w:p>
    <w:p w:rsidR="000310DA" w:rsidRPr="000310DA" w:rsidRDefault="000310DA" w:rsidP="004A3A0A">
      <w:pPr>
        <w:pStyle w:val="Sinespaciado"/>
        <w:numPr>
          <w:ilvl w:val="3"/>
          <w:numId w:val="39"/>
        </w:numPr>
        <w:jc w:val="center"/>
        <w:rPr>
          <w:b/>
          <w:i/>
          <w:sz w:val="20"/>
          <w:szCs w:val="20"/>
        </w:rPr>
      </w:pPr>
      <w:r w:rsidRPr="000310DA">
        <w:rPr>
          <w:b/>
          <w:i/>
          <w:sz w:val="20"/>
          <w:szCs w:val="20"/>
        </w:rPr>
        <w:t>IGUALDAD, SUMA Y DIVISIÓN</w:t>
      </w:r>
    </w:p>
    <w:p w:rsidR="000310DA" w:rsidRPr="000310DA" w:rsidRDefault="000310DA" w:rsidP="000310DA">
      <w:pPr>
        <w:pStyle w:val="Sinespaciado"/>
        <w:jc w:val="center"/>
        <w:rPr>
          <w:b/>
          <w:i/>
          <w:sz w:val="20"/>
          <w:szCs w:val="20"/>
        </w:rPr>
      </w:pPr>
      <w:r w:rsidRPr="000310DA">
        <w:rPr>
          <w:b/>
          <w:i/>
          <w:sz w:val="20"/>
          <w:szCs w:val="20"/>
        </w:rPr>
        <w:t>EL HORIZONTE FILOSÓFICO LATINOAMERICANO</w:t>
      </w:r>
    </w:p>
    <w:p w:rsidR="000310DA" w:rsidRPr="000310DA" w:rsidRDefault="000310DA" w:rsidP="000310DA">
      <w:pPr>
        <w:pStyle w:val="Sinespaciado"/>
        <w:jc w:val="center"/>
        <w:rPr>
          <w:rFonts w:ascii="Arial" w:hAnsi="Arial" w:cs="Arial"/>
          <w:sz w:val="20"/>
          <w:szCs w:val="20"/>
        </w:rPr>
      </w:pPr>
      <w:r w:rsidRPr="000310DA">
        <w:rPr>
          <w:rFonts w:ascii="Arial" w:hAnsi="Arial" w:cs="Arial"/>
          <w:sz w:val="20"/>
          <w:szCs w:val="20"/>
        </w:rPr>
        <w:t>Por: Valentina Fernández</w:t>
      </w:r>
    </w:p>
    <w:p w:rsidR="000310DA" w:rsidRPr="000310DA" w:rsidRDefault="000310DA" w:rsidP="000310DA">
      <w:pPr>
        <w:pStyle w:val="Sinespaciado"/>
        <w:jc w:val="center"/>
        <w:rPr>
          <w:rFonts w:ascii="Arial" w:hAnsi="Arial" w:cs="Arial"/>
          <w:sz w:val="20"/>
          <w:szCs w:val="20"/>
        </w:rPr>
      </w:pPr>
      <w:r w:rsidRPr="000310DA">
        <w:rPr>
          <w:rFonts w:ascii="Arial" w:hAnsi="Arial" w:cs="Arial"/>
          <w:sz w:val="20"/>
          <w:szCs w:val="20"/>
        </w:rPr>
        <w:t>Colegio Comfandi Yumbo</w:t>
      </w:r>
    </w:p>
    <w:p w:rsidR="00E84369" w:rsidRPr="000263B1" w:rsidRDefault="00E84369" w:rsidP="00BF293A">
      <w:pPr>
        <w:rPr>
          <w:rFonts w:ascii="Arial" w:hAnsi="Arial" w:cs="Arial"/>
          <w:b/>
          <w:i/>
          <w:sz w:val="20"/>
          <w:szCs w:val="20"/>
        </w:rPr>
      </w:pPr>
    </w:p>
    <w:p w:rsidR="00E84369" w:rsidRPr="00FF1CC6" w:rsidRDefault="00E84369" w:rsidP="000310DA">
      <w:pPr>
        <w:pStyle w:val="Sinespaciado"/>
        <w:rPr>
          <w:rFonts w:ascii="Arial" w:hAnsi="Arial" w:cs="Arial"/>
          <w:b/>
          <w:i/>
          <w:sz w:val="20"/>
          <w:szCs w:val="20"/>
        </w:rPr>
      </w:pPr>
      <w:r w:rsidRPr="00FF1CC6">
        <w:rPr>
          <w:rFonts w:ascii="Arial" w:hAnsi="Arial" w:cs="Arial"/>
          <w:b/>
          <w:i/>
          <w:sz w:val="20"/>
          <w:szCs w:val="20"/>
        </w:rPr>
        <w:t>MESA 1: IDENTIDAD CULTURAL LATINOAMERICANA</w:t>
      </w:r>
    </w:p>
    <w:p w:rsidR="00E84369" w:rsidRPr="00FF1CC6" w:rsidRDefault="00E84369" w:rsidP="000310DA">
      <w:pPr>
        <w:pStyle w:val="Sinespaciado"/>
        <w:rPr>
          <w:rFonts w:ascii="Arial" w:hAnsi="Arial" w:cs="Arial"/>
          <w:b/>
          <w:i/>
          <w:sz w:val="20"/>
          <w:szCs w:val="20"/>
        </w:rPr>
      </w:pPr>
      <w:r w:rsidRPr="00FF1CC6">
        <w:rPr>
          <w:rFonts w:ascii="Arial" w:hAnsi="Arial" w:cs="Arial"/>
          <w:b/>
          <w:i/>
          <w:sz w:val="20"/>
          <w:szCs w:val="20"/>
        </w:rPr>
        <w:t>PREGUNTA PROBLEMATIZADORA:</w:t>
      </w:r>
    </w:p>
    <w:p w:rsidR="00E84369" w:rsidRPr="00FF1CC6" w:rsidRDefault="00E84369" w:rsidP="000310DA">
      <w:pPr>
        <w:pStyle w:val="Sinespaciado"/>
        <w:rPr>
          <w:rFonts w:ascii="Arial" w:hAnsi="Arial" w:cs="Arial"/>
          <w:sz w:val="20"/>
          <w:szCs w:val="20"/>
        </w:rPr>
      </w:pPr>
      <w:r w:rsidRPr="00FF1CC6">
        <w:rPr>
          <w:rFonts w:ascii="Arial" w:hAnsi="Arial" w:cs="Arial"/>
          <w:sz w:val="20"/>
          <w:szCs w:val="20"/>
        </w:rPr>
        <w:t>¿EXISTE PENSAMIENTO FILOSOFICO LATINOAMERICANO?</w:t>
      </w:r>
    </w:p>
    <w:p w:rsidR="00E84369" w:rsidRPr="00FF1CC6" w:rsidRDefault="00E84369" w:rsidP="00FF1CC6">
      <w:pPr>
        <w:pStyle w:val="Sinespaciado"/>
        <w:rPr>
          <w:i/>
          <w:sz w:val="20"/>
          <w:szCs w:val="20"/>
        </w:rPr>
      </w:pPr>
    </w:p>
    <w:p w:rsidR="00E84369" w:rsidRPr="00FF1CC6" w:rsidRDefault="00E84369" w:rsidP="00FF1CC6">
      <w:pPr>
        <w:pStyle w:val="Sinespaciado"/>
        <w:rPr>
          <w:i/>
          <w:sz w:val="20"/>
          <w:szCs w:val="20"/>
        </w:rPr>
      </w:pPr>
      <w:r w:rsidRPr="00FF1CC6">
        <w:rPr>
          <w:i/>
          <w:sz w:val="20"/>
          <w:szCs w:val="20"/>
        </w:rPr>
        <w:t xml:space="preserve">“Cada sociedad se labra un cierto ideal del hombre, </w:t>
      </w:r>
    </w:p>
    <w:p w:rsidR="00E84369" w:rsidRPr="00FF1CC6" w:rsidRDefault="00E84369" w:rsidP="00FF1CC6">
      <w:pPr>
        <w:pStyle w:val="Sinespaciado"/>
        <w:rPr>
          <w:i/>
          <w:sz w:val="20"/>
          <w:szCs w:val="20"/>
        </w:rPr>
      </w:pPr>
      <w:r w:rsidRPr="00FF1CC6">
        <w:rPr>
          <w:i/>
          <w:sz w:val="20"/>
          <w:szCs w:val="20"/>
        </w:rPr>
        <w:t>De lo que debe ser este tanto al punto de vista intelectual</w:t>
      </w:r>
    </w:p>
    <w:p w:rsidR="00E84369" w:rsidRPr="00FF1CC6" w:rsidRDefault="00E84369" w:rsidP="00FF1CC6">
      <w:pPr>
        <w:pStyle w:val="Sinespaciado"/>
        <w:rPr>
          <w:i/>
          <w:sz w:val="20"/>
          <w:szCs w:val="20"/>
        </w:rPr>
      </w:pPr>
      <w:r w:rsidRPr="00FF1CC6">
        <w:rPr>
          <w:i/>
          <w:sz w:val="20"/>
          <w:szCs w:val="20"/>
        </w:rPr>
        <w:t xml:space="preserve"> Como físico y moral” (Durkheim, </w:t>
      </w:r>
    </w:p>
    <w:p w:rsidR="00E84369" w:rsidRPr="00FF1CC6" w:rsidRDefault="00E84369" w:rsidP="00FF1CC6">
      <w:pPr>
        <w:pStyle w:val="Sinespaciado"/>
        <w:rPr>
          <w:i/>
          <w:sz w:val="20"/>
          <w:szCs w:val="20"/>
        </w:rPr>
      </w:pPr>
      <w:r w:rsidRPr="00FF1CC6">
        <w:rPr>
          <w:i/>
          <w:sz w:val="20"/>
          <w:szCs w:val="20"/>
        </w:rPr>
        <w:t>1922, p. 52).</w:t>
      </w:r>
    </w:p>
    <w:p w:rsidR="00E84369" w:rsidRPr="000263B1" w:rsidRDefault="00E84369" w:rsidP="00FF1CC6">
      <w:pPr>
        <w:jc w:val="both"/>
        <w:rPr>
          <w:rFonts w:ascii="Arial" w:hAnsi="Arial" w:cs="Arial"/>
          <w:b/>
          <w:i/>
          <w:sz w:val="20"/>
          <w:szCs w:val="20"/>
        </w:rPr>
      </w:pPr>
    </w:p>
    <w:p w:rsidR="00E84369" w:rsidRPr="00FF1CC6" w:rsidRDefault="00E84369" w:rsidP="00FF1CC6">
      <w:pPr>
        <w:jc w:val="both"/>
        <w:rPr>
          <w:rFonts w:ascii="Arial" w:hAnsi="Arial" w:cs="Arial"/>
          <w:sz w:val="20"/>
          <w:szCs w:val="20"/>
        </w:rPr>
      </w:pPr>
      <w:r w:rsidRPr="00FF1CC6">
        <w:rPr>
          <w:rFonts w:ascii="Arial" w:hAnsi="Arial" w:cs="Arial"/>
          <w:sz w:val="20"/>
          <w:szCs w:val="20"/>
        </w:rPr>
        <w:t>Cuando comencé mi búsqueda por encontrar la respuesta a tan polémica pregunta, surgió en mi otra, la del origen de sus posibles ideas o escuelas filosóficas que las representen, me inquieté por su surgimiento, sin culpas ni responsabilidades, mi idea es mínimamente entender los diferentes efectos colonizadores producidos por el choque étnico y cultural, podría decirse que ella fue parte fundamental de su desarrollo y nacimiento de sus ideales sociales que re- surgen hacia el desarrollo de una sociedad semejante a la que habían lle</w:t>
      </w:r>
      <w:r w:rsidR="001A5A5D">
        <w:rPr>
          <w:rFonts w:ascii="Arial" w:hAnsi="Arial" w:cs="Arial"/>
          <w:sz w:val="20"/>
          <w:szCs w:val="20"/>
        </w:rPr>
        <w:t xml:space="preserve">gado a imponer los españoles.  </w:t>
      </w:r>
    </w:p>
    <w:p w:rsidR="00E84369" w:rsidRPr="00FF1CC6" w:rsidRDefault="00E84369" w:rsidP="00FF1CC6">
      <w:pPr>
        <w:jc w:val="both"/>
        <w:rPr>
          <w:rFonts w:ascii="Arial" w:hAnsi="Arial" w:cs="Arial"/>
          <w:sz w:val="20"/>
          <w:szCs w:val="20"/>
        </w:rPr>
      </w:pPr>
      <w:r w:rsidRPr="00FF1CC6">
        <w:rPr>
          <w:rFonts w:ascii="Arial" w:hAnsi="Arial" w:cs="Arial"/>
          <w:sz w:val="20"/>
          <w:szCs w:val="20"/>
        </w:rPr>
        <w:t>Es claro que ahora gran parte de la cultura creada por la sociedad en Latinoamérica, es resultado de España como potencia colonizadora que debía venir hasta estas tierras de poco desarrollo y escaso futuro para implantar las costumbres correctas que debían ser practicadas; de estos acontecimientos nace la religión, con su maquinaria de poder pastoral, planteando al sacerdote como autoridad del régimen de Dios en la tierra y sus vivientes y en el cielo para no locos, asesinos, mentirosos, culpables civiles, etc. No podemos sino aceptar, a pesar de los efectos que produce esta moralización, civil y divina, que nuestro sistema de normas de conducta tiene profundas bases en esta continua hacienda que reclama la religión para sus ovej</w:t>
      </w:r>
      <w:r w:rsidR="001A5A5D">
        <w:rPr>
          <w:rFonts w:ascii="Arial" w:hAnsi="Arial" w:cs="Arial"/>
          <w:sz w:val="20"/>
          <w:szCs w:val="20"/>
        </w:rPr>
        <w:t>as, el sacrificio de sus almas.</w:t>
      </w:r>
    </w:p>
    <w:p w:rsidR="00E84369" w:rsidRPr="00FF1CC6" w:rsidRDefault="00E84369" w:rsidP="00FF1CC6">
      <w:pPr>
        <w:jc w:val="both"/>
        <w:rPr>
          <w:rFonts w:ascii="Arial" w:hAnsi="Arial" w:cs="Arial"/>
          <w:sz w:val="20"/>
          <w:szCs w:val="20"/>
        </w:rPr>
      </w:pPr>
      <w:r w:rsidRPr="00FF1CC6">
        <w:rPr>
          <w:rFonts w:ascii="Arial" w:hAnsi="Arial" w:cs="Arial"/>
          <w:sz w:val="20"/>
          <w:szCs w:val="20"/>
        </w:rPr>
        <w:t xml:space="preserve">Del mismo modo como llegan muchas de las costumbres y base de la creación de una sociedad latinoamericana, podemos darnos cuenta de que lo que tenemos ha sido transmitido, traído aquí pero no ha sido originario de estas tierras y es de esa forma cómo surge mi pregunta: “¿la filosofía como ejercicio y desarrollo del pensamiento, nace en Latinoamérica o nos fue heredada por Europa? Al respecto es necesario aclarar que en un principio, toda nuestra población no era más que un grupo de personas con poco desarrollo proporcional, respecto a los europeos éramos calificados como ignorantes, no teníamos pensamiento ni conocimiento alguno sobre filosofía, a menos que algunas veces pudieran surgir paradojas sobre toma de decisiones, pero el pensamiento nunca llego a ser desarrollado crítico o de otra forma, por los efectos de la misma colonización, no fue avanzado hacia la investigación sino hasta cuando la botánica, la geopolítica, la geografía…las artes, la fotografía, el cine, la telemática, además de nuestros recursos naturales dijeron su mirada a américa latina, efectos de su revolución industrial y capitalismo invasor. Mientras tanto,  la filosofía se veía recluida en las escuelas eclesiásticas, un medioevo tardío que solo hasta al siglo pasado pudo llevar la filosofía a pequeños espacios de distribución pública, de material filosófico producidos en las escuelas públicas y universidades no confesionales y confesionales, traducciones de texto producidas por los mismos estudiantes, colectivos </w:t>
      </w:r>
      <w:r w:rsidR="001A5A5D">
        <w:rPr>
          <w:rFonts w:ascii="Arial" w:hAnsi="Arial" w:cs="Arial"/>
          <w:sz w:val="20"/>
          <w:szCs w:val="20"/>
        </w:rPr>
        <w:t>de estudios filosóficos, etc...</w:t>
      </w:r>
    </w:p>
    <w:p w:rsidR="00E84369" w:rsidRPr="00FF1CC6" w:rsidRDefault="00E84369" w:rsidP="00FF1CC6">
      <w:pPr>
        <w:jc w:val="both"/>
        <w:rPr>
          <w:rFonts w:ascii="Arial" w:hAnsi="Arial" w:cs="Arial"/>
          <w:sz w:val="20"/>
          <w:szCs w:val="20"/>
        </w:rPr>
      </w:pPr>
      <w:r w:rsidRPr="00FF1CC6">
        <w:rPr>
          <w:rFonts w:ascii="Arial" w:hAnsi="Arial" w:cs="Arial"/>
          <w:sz w:val="20"/>
          <w:szCs w:val="20"/>
        </w:rPr>
        <w:t>Supongo que esto resuelve en algo mi pregunta, pero la duda que me surgía, aún no ha sido contestada. Imaginemos por un momento que Latinoamérica en medio de su sociedad ya establecida y poco desarrollada decide imponer una barrera para que los colonizadores no pudieran invadir este lugar y así mismo no fuera impuesta su cultura para con los latinoamericanos; que pudieran haber sido simplemente libres de pensamiento y libres de desarrollar su</w:t>
      </w:r>
      <w:r w:rsidR="001A5A5D">
        <w:rPr>
          <w:rFonts w:ascii="Arial" w:hAnsi="Arial" w:cs="Arial"/>
          <w:sz w:val="20"/>
          <w:szCs w:val="20"/>
        </w:rPr>
        <w:t xml:space="preserve"> cultura tal como quisiéramos. </w:t>
      </w:r>
    </w:p>
    <w:p w:rsidR="00E84369" w:rsidRPr="00FF1CC6" w:rsidRDefault="00E84369" w:rsidP="00FF1CC6">
      <w:pPr>
        <w:jc w:val="both"/>
        <w:rPr>
          <w:rFonts w:ascii="Arial" w:hAnsi="Arial" w:cs="Arial"/>
          <w:sz w:val="20"/>
          <w:szCs w:val="20"/>
        </w:rPr>
      </w:pPr>
      <w:r w:rsidRPr="00FF1CC6">
        <w:rPr>
          <w:rFonts w:ascii="Arial" w:hAnsi="Arial" w:cs="Arial"/>
          <w:sz w:val="20"/>
          <w:szCs w:val="20"/>
        </w:rPr>
        <w:t xml:space="preserve">La diferencia de clase se impuso para distanciarnos históricamente de los españoles, curiosa manera de separarnos de la modernización y de implementar un mestizaje. Latinoamérica no se moderniza y pasa mucho tiempo para tan siquiera obtener avances para la historia universal, tal como lo cuenta la línea del tiempo; el desarrollo no nos invadió, simplemente, Latinoamérica fue caminando a pasos pequeños que ni tan siquiera podían ser notados; para llegar al punto de la resolución de esta duda, debo decir que en la actualidad aun no somos desarrollados como los </w:t>
      </w:r>
      <w:r w:rsidRPr="00FF1CC6">
        <w:rPr>
          <w:rFonts w:ascii="Arial" w:hAnsi="Arial" w:cs="Arial"/>
          <w:sz w:val="20"/>
          <w:szCs w:val="20"/>
        </w:rPr>
        <w:lastRenderedPageBreak/>
        <w:t>países de economía fuerte, seguimos estando tres pasos antes que Europa y es de suponer, que si es así en toda una sociedad, nosotros solos</w:t>
      </w:r>
      <w:r w:rsidR="001A5A5D">
        <w:rPr>
          <w:rFonts w:ascii="Arial" w:hAnsi="Arial" w:cs="Arial"/>
          <w:sz w:val="20"/>
          <w:szCs w:val="20"/>
        </w:rPr>
        <w:t xml:space="preserve"> no lo habríamos podido lograr.</w:t>
      </w:r>
    </w:p>
    <w:p w:rsidR="00E84369" w:rsidRPr="00FF1CC6" w:rsidRDefault="00E84369" w:rsidP="00FF1CC6">
      <w:pPr>
        <w:jc w:val="both"/>
        <w:rPr>
          <w:rFonts w:ascii="Arial" w:hAnsi="Arial" w:cs="Arial"/>
          <w:sz w:val="20"/>
          <w:szCs w:val="20"/>
        </w:rPr>
      </w:pPr>
      <w:r w:rsidRPr="00FF1CC6">
        <w:rPr>
          <w:rFonts w:ascii="Arial" w:hAnsi="Arial" w:cs="Arial"/>
          <w:sz w:val="20"/>
          <w:szCs w:val="20"/>
        </w:rPr>
        <w:t>Puesto que, no se desarrolló un pensamiento, de forma completa, sino que se comenzó a producir una idea que se nos había inyectado, podemos plantear entonces, la idea de que los latinoamericanos no estamos en completo vacíos, como muchos lo podrían pensar; sino que más bien a lo largo del tiempo, se fue desarrollando la filosofía a partir de la idea planteada, que llegaba desde Europa, se necesitó solamente tener el impulso, para comenzar a desarrollar un pensamiento que marcara la diferencia en medio de las ideas comunes que así com</w:t>
      </w:r>
      <w:r w:rsidR="001A5A5D">
        <w:rPr>
          <w:rFonts w:ascii="Arial" w:hAnsi="Arial" w:cs="Arial"/>
          <w:sz w:val="20"/>
          <w:szCs w:val="20"/>
        </w:rPr>
        <w:t xml:space="preserve">o llegaban se dejaban escapar. </w:t>
      </w:r>
    </w:p>
    <w:p w:rsidR="00E84369" w:rsidRPr="00FF1CC6" w:rsidRDefault="00E84369" w:rsidP="00FF1CC6">
      <w:pPr>
        <w:jc w:val="both"/>
        <w:rPr>
          <w:rFonts w:ascii="Arial" w:hAnsi="Arial" w:cs="Arial"/>
          <w:sz w:val="20"/>
          <w:szCs w:val="20"/>
        </w:rPr>
      </w:pPr>
      <w:r w:rsidRPr="00FF1CC6">
        <w:rPr>
          <w:rFonts w:ascii="Arial" w:hAnsi="Arial" w:cs="Arial"/>
          <w:sz w:val="20"/>
          <w:szCs w:val="20"/>
        </w:rPr>
        <w:t>Así es como desglosando pensamientos, sobre el desarrollo de esta historia, podemos llegar a la respuesta más importante, la respuesta sobre si Latinoamérica posee filosofía o un pensamiento filosófico en cuestión, estaría la respuesta ligada a su origen, en un principio, el pensamiento y las ideas principales llegan a Latinoamérica desarrolladas desde Europa y aquí toman un giro cuando son conocidas, por parte de la población, esta filosofía va siendo absorbida por algunos y otros deciden no tomarla y es ahí donde la filosofía es producida mas no nace de nosotros, es ahí donde se comienza a dividir la sociedad, quien decide pensar y quien no, se hace lo que se decide y de ahí nacen los grandes pensadores y qui</w:t>
      </w:r>
      <w:r w:rsidR="001A5A5D">
        <w:rPr>
          <w:rFonts w:ascii="Arial" w:hAnsi="Arial" w:cs="Arial"/>
          <w:sz w:val="20"/>
          <w:szCs w:val="20"/>
        </w:rPr>
        <w:t>enes deciden ser alguien común.</w:t>
      </w:r>
    </w:p>
    <w:p w:rsidR="00E84369" w:rsidRPr="00FF1CC6" w:rsidRDefault="00E84369" w:rsidP="00FF1CC6">
      <w:pPr>
        <w:jc w:val="both"/>
        <w:rPr>
          <w:rFonts w:ascii="Arial" w:hAnsi="Arial" w:cs="Arial"/>
          <w:sz w:val="20"/>
          <w:szCs w:val="20"/>
        </w:rPr>
      </w:pPr>
      <w:r w:rsidRPr="00FF1CC6">
        <w:rPr>
          <w:rFonts w:ascii="Arial" w:hAnsi="Arial" w:cs="Arial"/>
          <w:sz w:val="20"/>
          <w:szCs w:val="20"/>
        </w:rPr>
        <w:t xml:space="preserve"> En una sociedad como esta son más los que deciden ignorar un pensamiento filosófico ya que plantean su vida “hacia otro rumbo” y no consideran de ninguna forma el hecho de dedicar un poco de su vida a usar las ventajas de la filosofía como tal; quizá el sistema de Latinoamérica sea el que dé la impresión de no necesitar filosofía y que con los sistemas políticos se vuelva mucho más certero ser ignorante en una ampliación de conocimientos y desarrollo del pensamiento, se  tiene como fundamento el dinero y el poder más que la contundencia qu</w:t>
      </w:r>
      <w:r w:rsidR="001A5A5D">
        <w:rPr>
          <w:rFonts w:ascii="Arial" w:hAnsi="Arial" w:cs="Arial"/>
          <w:sz w:val="20"/>
          <w:szCs w:val="20"/>
        </w:rPr>
        <w:t>e solo puede entregar la mente.</w:t>
      </w:r>
    </w:p>
    <w:p w:rsidR="00E84369" w:rsidRPr="00FF1CC6" w:rsidRDefault="00E84369" w:rsidP="00FF1CC6">
      <w:pPr>
        <w:jc w:val="both"/>
        <w:rPr>
          <w:rFonts w:ascii="Arial" w:hAnsi="Arial" w:cs="Arial"/>
          <w:sz w:val="20"/>
          <w:szCs w:val="20"/>
        </w:rPr>
      </w:pPr>
      <w:r w:rsidRPr="00FF1CC6">
        <w:rPr>
          <w:rFonts w:ascii="Arial" w:hAnsi="Arial" w:cs="Arial"/>
          <w:sz w:val="20"/>
          <w:szCs w:val="20"/>
        </w:rPr>
        <w:t>Finalmente, citando a Dussel, en torno al tema del desarrollo de la teoría de la filosofía de liberación expresa: “la filosofía de la liberación pretende pensar desde la exterioridad del otro, de más allá del sistema machista imperante, del sistema pedagógicamente dominador, del sistema políticamente opresor” (redactado eventualmente por E. Dussel) es asertiva la forma en que trata de poner como igual todos los pensamientos, que dejan atrás todos los caparazones físicos que hacen las distinciones y solo queda el pensamiento que por esencia humana no distingue de cargos solo termina apuntando hacia un tema que despierte sus dudas y suba el volumen de su voz, para dar la opinión con fuerz</w:t>
      </w:r>
      <w:r w:rsidR="00FF1CC6">
        <w:rPr>
          <w:rFonts w:ascii="Arial" w:hAnsi="Arial" w:cs="Arial"/>
          <w:sz w:val="20"/>
          <w:szCs w:val="20"/>
        </w:rPr>
        <w:t xml:space="preserve">a que por defenderse necesita. </w:t>
      </w:r>
    </w:p>
    <w:p w:rsidR="00FF1CC6" w:rsidRDefault="00FF1CC6" w:rsidP="00FF1CC6">
      <w:pPr>
        <w:jc w:val="both"/>
        <w:rPr>
          <w:rFonts w:ascii="Arial" w:hAnsi="Arial" w:cs="Arial"/>
          <w:sz w:val="20"/>
          <w:szCs w:val="20"/>
        </w:rPr>
      </w:pPr>
    </w:p>
    <w:p w:rsidR="00E84369" w:rsidRPr="00FF1CC6" w:rsidRDefault="00E84369" w:rsidP="00FF1CC6">
      <w:pPr>
        <w:jc w:val="both"/>
        <w:rPr>
          <w:rFonts w:ascii="Arial" w:hAnsi="Arial" w:cs="Arial"/>
          <w:sz w:val="20"/>
          <w:szCs w:val="20"/>
        </w:rPr>
      </w:pPr>
      <w:r w:rsidRPr="00FF1CC6">
        <w:rPr>
          <w:rFonts w:ascii="Arial" w:hAnsi="Arial" w:cs="Arial"/>
          <w:sz w:val="20"/>
          <w:szCs w:val="20"/>
        </w:rPr>
        <w:t>B</w:t>
      </w:r>
      <w:r w:rsidR="00FF1CC6" w:rsidRPr="00FF1CC6">
        <w:rPr>
          <w:rFonts w:ascii="Arial" w:hAnsi="Arial" w:cs="Arial"/>
          <w:sz w:val="20"/>
          <w:szCs w:val="20"/>
        </w:rPr>
        <w:t>ibliografía</w:t>
      </w:r>
    </w:p>
    <w:p w:rsidR="00E84369" w:rsidRPr="00FF1CC6" w:rsidRDefault="00E84369" w:rsidP="00FF1CC6">
      <w:pPr>
        <w:pStyle w:val="Sinespaciado"/>
        <w:jc w:val="both"/>
        <w:rPr>
          <w:rFonts w:ascii="Arial" w:hAnsi="Arial" w:cs="Arial"/>
          <w:sz w:val="18"/>
          <w:szCs w:val="18"/>
        </w:rPr>
      </w:pPr>
      <w:r w:rsidRPr="00FF1CC6">
        <w:rPr>
          <w:rFonts w:ascii="Arial" w:hAnsi="Arial" w:cs="Arial"/>
          <w:sz w:val="18"/>
          <w:szCs w:val="18"/>
        </w:rPr>
        <w:t>ZEA, LEOPOLDO. Latinoamérica y el mundo. FONDO DE CULTURA ECONOMICA. MEXICO (1960).</w:t>
      </w:r>
    </w:p>
    <w:p w:rsidR="00E84369" w:rsidRPr="00FF1CC6" w:rsidRDefault="00E84369" w:rsidP="00FF1CC6">
      <w:pPr>
        <w:pStyle w:val="Sinespaciado"/>
        <w:jc w:val="both"/>
        <w:rPr>
          <w:rFonts w:ascii="Arial" w:hAnsi="Arial" w:cs="Arial"/>
          <w:sz w:val="18"/>
          <w:szCs w:val="18"/>
        </w:rPr>
      </w:pPr>
      <w:r w:rsidRPr="00FF1CC6">
        <w:rPr>
          <w:rFonts w:ascii="Arial" w:hAnsi="Arial" w:cs="Arial"/>
          <w:sz w:val="18"/>
          <w:szCs w:val="18"/>
        </w:rPr>
        <w:t xml:space="preserve">ZEA, LEOPOLDO,  Latinoamérica o emancipación y neocolonialismo. FONDO DE CULTURA ECONOMICA. MEXICO (1971). </w:t>
      </w:r>
    </w:p>
    <w:p w:rsidR="001D3DE5" w:rsidRDefault="001D3DE5" w:rsidP="007B16B6">
      <w:pPr>
        <w:rPr>
          <w:rFonts w:ascii="Arial" w:hAnsi="Arial" w:cs="Arial"/>
          <w:b/>
          <w:sz w:val="20"/>
          <w:szCs w:val="20"/>
        </w:rPr>
      </w:pPr>
    </w:p>
    <w:p w:rsidR="009769EC" w:rsidRDefault="009769EC" w:rsidP="007B16B6">
      <w:pPr>
        <w:rPr>
          <w:rFonts w:ascii="Arial" w:hAnsi="Arial" w:cs="Arial"/>
          <w:b/>
          <w:sz w:val="20"/>
          <w:szCs w:val="20"/>
        </w:rPr>
      </w:pPr>
    </w:p>
    <w:p w:rsidR="009769EC" w:rsidRDefault="009769EC" w:rsidP="007B16B6">
      <w:pPr>
        <w:rPr>
          <w:rFonts w:ascii="Arial" w:hAnsi="Arial" w:cs="Arial"/>
          <w:b/>
          <w:sz w:val="20"/>
          <w:szCs w:val="20"/>
        </w:rPr>
      </w:pPr>
      <w:r>
        <w:rPr>
          <w:rFonts w:ascii="Arial" w:hAnsi="Arial" w:cs="Arial"/>
          <w:b/>
          <w:noProof/>
          <w:sz w:val="20"/>
          <w:szCs w:val="20"/>
          <w:lang w:val="en-US"/>
        </w:rPr>
        <w:lastRenderedPageBreak/>
        <w:drawing>
          <wp:inline distT="0" distB="0" distL="0" distR="0">
            <wp:extent cx="5612130" cy="4210397"/>
            <wp:effectExtent l="0" t="0" r="7620" b="0"/>
            <wp:docPr id="24" name="Imagen 24" descr="E:\TODOS foro estudiantes FILOSOFIA\VI FORO DE FILOSOFIA documento 2015\Fotos Foro Filosofia\IMG_20150619_10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ODOS foro estudiantes FILOSOFIA\VI FORO DE FILOSOFIA documento 2015\Fotos Foro Filosofia\IMG_20150619_1040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4210397"/>
                    </a:xfrm>
                    <a:prstGeom prst="rect">
                      <a:avLst/>
                    </a:prstGeom>
                    <a:noFill/>
                    <a:ln>
                      <a:noFill/>
                    </a:ln>
                  </pic:spPr>
                </pic:pic>
              </a:graphicData>
            </a:graphic>
          </wp:inline>
        </w:drawing>
      </w:r>
    </w:p>
    <w:p w:rsidR="009769EC" w:rsidRDefault="009769EC" w:rsidP="007B16B6">
      <w:pPr>
        <w:rPr>
          <w:rFonts w:ascii="Arial" w:hAnsi="Arial" w:cs="Arial"/>
          <w:b/>
          <w:sz w:val="20"/>
          <w:szCs w:val="20"/>
        </w:rPr>
      </w:pPr>
    </w:p>
    <w:p w:rsidR="009769EC" w:rsidRDefault="009769EC" w:rsidP="007B16B6">
      <w:pPr>
        <w:rPr>
          <w:rFonts w:ascii="Arial" w:hAnsi="Arial" w:cs="Arial"/>
          <w:b/>
          <w:sz w:val="20"/>
          <w:szCs w:val="20"/>
        </w:rPr>
      </w:pPr>
    </w:p>
    <w:p w:rsidR="002D1C9F" w:rsidRDefault="002D1C9F" w:rsidP="007B16B6">
      <w:pPr>
        <w:rPr>
          <w:rFonts w:ascii="Arial" w:hAnsi="Arial" w:cs="Arial"/>
          <w:b/>
          <w:sz w:val="20"/>
          <w:szCs w:val="20"/>
        </w:rPr>
      </w:pPr>
    </w:p>
    <w:p w:rsidR="002D1C9F" w:rsidRDefault="002D1C9F" w:rsidP="007B16B6">
      <w:pPr>
        <w:rPr>
          <w:rFonts w:ascii="Arial" w:hAnsi="Arial" w:cs="Arial"/>
          <w:b/>
          <w:sz w:val="20"/>
          <w:szCs w:val="20"/>
        </w:rPr>
      </w:pPr>
    </w:p>
    <w:p w:rsidR="002D1C9F" w:rsidRDefault="002D1C9F" w:rsidP="007B16B6">
      <w:pPr>
        <w:rPr>
          <w:rFonts w:ascii="Arial" w:hAnsi="Arial" w:cs="Arial"/>
          <w:b/>
          <w:sz w:val="20"/>
          <w:szCs w:val="20"/>
        </w:rPr>
      </w:pPr>
    </w:p>
    <w:p w:rsidR="002D1C9F" w:rsidRDefault="002D1C9F" w:rsidP="007B16B6">
      <w:pPr>
        <w:rPr>
          <w:rFonts w:ascii="Arial" w:hAnsi="Arial" w:cs="Arial"/>
          <w:b/>
          <w:sz w:val="20"/>
          <w:szCs w:val="20"/>
        </w:rPr>
      </w:pPr>
    </w:p>
    <w:p w:rsidR="002D1C9F" w:rsidRDefault="002D1C9F" w:rsidP="007B16B6">
      <w:pPr>
        <w:rPr>
          <w:rFonts w:ascii="Arial" w:hAnsi="Arial" w:cs="Arial"/>
          <w:b/>
          <w:sz w:val="20"/>
          <w:szCs w:val="20"/>
        </w:rPr>
      </w:pPr>
      <w:r>
        <w:rPr>
          <w:rFonts w:ascii="Arial" w:hAnsi="Arial" w:cs="Arial"/>
          <w:b/>
          <w:sz w:val="20"/>
          <w:szCs w:val="20"/>
        </w:rPr>
        <w:br w:type="textWrapping" w:clear="all"/>
      </w:r>
    </w:p>
    <w:p w:rsidR="002D1C9F" w:rsidRDefault="002D1C9F" w:rsidP="007B16B6">
      <w:pPr>
        <w:rPr>
          <w:rFonts w:ascii="Arial" w:hAnsi="Arial" w:cs="Arial"/>
          <w:b/>
          <w:sz w:val="20"/>
          <w:szCs w:val="20"/>
        </w:rPr>
      </w:pPr>
    </w:p>
    <w:p w:rsidR="009769EC" w:rsidRDefault="009769EC" w:rsidP="007B16B6">
      <w:pPr>
        <w:rPr>
          <w:rFonts w:ascii="Arial" w:hAnsi="Arial" w:cs="Arial"/>
          <w:b/>
          <w:sz w:val="20"/>
          <w:szCs w:val="20"/>
        </w:rPr>
      </w:pPr>
    </w:p>
    <w:p w:rsidR="009769EC" w:rsidRDefault="009769EC" w:rsidP="007B16B6">
      <w:pPr>
        <w:rPr>
          <w:rFonts w:ascii="Arial" w:hAnsi="Arial" w:cs="Arial"/>
          <w:b/>
          <w:sz w:val="20"/>
          <w:szCs w:val="20"/>
        </w:rPr>
      </w:pPr>
      <w:r w:rsidRPr="009769E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769EC" w:rsidRDefault="009769EC" w:rsidP="007B16B6">
      <w:pPr>
        <w:rPr>
          <w:rFonts w:ascii="Arial" w:hAnsi="Arial" w:cs="Arial"/>
          <w:b/>
          <w:sz w:val="20"/>
          <w:szCs w:val="20"/>
        </w:rPr>
      </w:pPr>
    </w:p>
    <w:p w:rsidR="009769EC" w:rsidRPr="000263B1" w:rsidRDefault="009769EC" w:rsidP="007B16B6">
      <w:pPr>
        <w:rPr>
          <w:rFonts w:ascii="Arial" w:hAnsi="Arial" w:cs="Arial"/>
          <w:b/>
          <w:sz w:val="20"/>
          <w:szCs w:val="20"/>
        </w:rPr>
      </w:pPr>
    </w:p>
    <w:sectPr w:rsidR="009769EC" w:rsidRPr="000263B1" w:rsidSect="001C02C5">
      <w:head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E57" w:rsidRDefault="00EE7E57" w:rsidP="00867FFC">
      <w:pPr>
        <w:spacing w:after="0" w:line="240" w:lineRule="auto"/>
      </w:pPr>
      <w:r>
        <w:separator/>
      </w:r>
    </w:p>
  </w:endnote>
  <w:endnote w:type="continuationSeparator" w:id="0">
    <w:p w:rsidR="00EE7E57" w:rsidRDefault="00EE7E57" w:rsidP="00867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E57" w:rsidRDefault="00EE7E57" w:rsidP="00867FFC">
      <w:pPr>
        <w:spacing w:after="0" w:line="240" w:lineRule="auto"/>
      </w:pPr>
      <w:r>
        <w:separator/>
      </w:r>
    </w:p>
  </w:footnote>
  <w:footnote w:type="continuationSeparator" w:id="0">
    <w:p w:rsidR="00EE7E57" w:rsidRDefault="00EE7E57" w:rsidP="00867FFC">
      <w:pPr>
        <w:spacing w:after="0" w:line="240" w:lineRule="auto"/>
      </w:pPr>
      <w:r>
        <w:continuationSeparator/>
      </w:r>
    </w:p>
  </w:footnote>
  <w:footnote w:id="1">
    <w:p w:rsidR="00DD3274" w:rsidRPr="008D053F" w:rsidRDefault="00DD3274" w:rsidP="00171528">
      <w:pPr>
        <w:pStyle w:val="Textonotapie"/>
        <w:rPr>
          <w:rFonts w:ascii="Arial" w:hAnsi="Arial" w:cs="Arial"/>
        </w:rPr>
      </w:pPr>
      <w:r w:rsidRPr="008D053F">
        <w:rPr>
          <w:rStyle w:val="Refdenotaalpie"/>
          <w:rFonts w:ascii="Arial" w:hAnsi="Arial" w:cs="Arial"/>
        </w:rPr>
        <w:footnoteRef/>
      </w:r>
      <w:r w:rsidRPr="008D053F">
        <w:rPr>
          <w:rFonts w:ascii="Arial" w:hAnsi="Arial" w:cs="Arial"/>
        </w:rPr>
        <w:t xml:space="preserve"> </w:t>
      </w:r>
      <w:r>
        <w:rPr>
          <w:rFonts w:ascii="Arial" w:hAnsi="Arial" w:cs="Arial"/>
        </w:rPr>
        <w:t xml:space="preserve">Pues esto es lo que significa la palabra </w:t>
      </w:r>
      <w:r w:rsidRPr="008D053F">
        <w:rPr>
          <w:rFonts w:ascii="Arial" w:hAnsi="Arial" w:cs="Arial"/>
          <w:i/>
        </w:rPr>
        <w:t>Eudaimonia</w:t>
      </w:r>
      <w:r>
        <w:rPr>
          <w:rFonts w:ascii="Arial" w:hAnsi="Arial" w:cs="Arial"/>
        </w:rPr>
        <w:t>, (Meyer S.S  2008 p. 51)</w:t>
      </w:r>
    </w:p>
  </w:footnote>
  <w:footnote w:id="2">
    <w:p w:rsidR="00DD3274" w:rsidRPr="008D3E55" w:rsidRDefault="00DD3274" w:rsidP="00171528">
      <w:pPr>
        <w:pStyle w:val="Textonotapie"/>
        <w:rPr>
          <w:rFonts w:ascii="Arial" w:hAnsi="Arial" w:cs="Arial"/>
        </w:rPr>
      </w:pPr>
      <w:r w:rsidRPr="008D3E55">
        <w:rPr>
          <w:rStyle w:val="Refdenotaalpie"/>
          <w:rFonts w:ascii="Arial" w:hAnsi="Arial" w:cs="Arial"/>
        </w:rPr>
        <w:footnoteRef/>
      </w:r>
      <w:r w:rsidRPr="008D3E55">
        <w:rPr>
          <w:rFonts w:ascii="Arial" w:hAnsi="Arial" w:cs="Arial"/>
        </w:rPr>
        <w:t xml:space="preserve"> </w:t>
      </w:r>
      <w:r w:rsidRPr="009528AA">
        <w:rPr>
          <w:rFonts w:ascii="Arial" w:hAnsi="Arial" w:cs="Arial"/>
          <w:sz w:val="16"/>
          <w:szCs w:val="16"/>
        </w:rPr>
        <w:t xml:space="preserve">Son tres los criterios de felicidad </w:t>
      </w:r>
      <w:r w:rsidRPr="009528AA">
        <w:rPr>
          <w:rFonts w:ascii="Arial" w:hAnsi="Arial" w:cs="Arial"/>
          <w:i/>
          <w:sz w:val="16"/>
          <w:szCs w:val="16"/>
        </w:rPr>
        <w:t>completez, suficiencia</w:t>
      </w:r>
      <w:r w:rsidRPr="009528AA">
        <w:rPr>
          <w:rFonts w:ascii="Arial" w:hAnsi="Arial" w:cs="Arial"/>
          <w:sz w:val="16"/>
          <w:szCs w:val="16"/>
        </w:rPr>
        <w:t xml:space="preserve"> y </w:t>
      </w:r>
      <w:r w:rsidRPr="009528AA">
        <w:rPr>
          <w:rFonts w:ascii="Arial" w:hAnsi="Arial" w:cs="Arial"/>
          <w:i/>
          <w:sz w:val="16"/>
          <w:szCs w:val="16"/>
        </w:rPr>
        <w:t>elegibilidad</w:t>
      </w:r>
      <w:r w:rsidRPr="009528AA">
        <w:rPr>
          <w:rFonts w:ascii="Arial" w:hAnsi="Arial" w:cs="Arial"/>
          <w:sz w:val="16"/>
          <w:szCs w:val="16"/>
        </w:rPr>
        <w:t>, pero también la función que le es propia al hombre, que es la de razonar.</w:t>
      </w:r>
      <w:r>
        <w:rPr>
          <w:rFonts w:ascii="Arial" w:hAnsi="Arial" w:cs="Arial"/>
        </w:rPr>
        <w:t xml:space="preserve"> </w:t>
      </w:r>
    </w:p>
  </w:footnote>
  <w:footnote w:id="3">
    <w:p w:rsidR="00DD3274" w:rsidRPr="001F66C9" w:rsidRDefault="00DD3274" w:rsidP="00171528">
      <w:pPr>
        <w:pStyle w:val="Textonotapie"/>
        <w:rPr>
          <w:rFonts w:ascii="Arial" w:hAnsi="Arial" w:cs="Arial"/>
        </w:rPr>
      </w:pPr>
      <w:r w:rsidRPr="001F66C9">
        <w:rPr>
          <w:rStyle w:val="Refdenotaalpie"/>
          <w:rFonts w:ascii="Arial" w:hAnsi="Arial" w:cs="Arial"/>
        </w:rPr>
        <w:footnoteRef/>
      </w:r>
      <w:r w:rsidRPr="001F66C9">
        <w:rPr>
          <w:rFonts w:ascii="Arial" w:hAnsi="Arial" w:cs="Arial"/>
        </w:rPr>
        <w:t xml:space="preserve"> </w:t>
      </w:r>
      <w:r>
        <w:rPr>
          <w:rFonts w:ascii="Arial" w:hAnsi="Arial" w:cs="Arial"/>
        </w:rPr>
        <w:t xml:space="preserve">sustraído del pié de pág. 128 de la traducción de Pallí Bonet.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274" w:rsidRPr="00852BC9" w:rsidRDefault="00DD3274" w:rsidP="00867FFC">
    <w:pPr>
      <w:pStyle w:val="Encabezado"/>
      <w:jc w:val="right"/>
      <w:rPr>
        <w:sz w:val="16"/>
        <w:szCs w:val="16"/>
        <w:lang w:val="es-ES"/>
      </w:rPr>
    </w:pPr>
    <w:r>
      <w:rPr>
        <w:sz w:val="16"/>
        <w:szCs w:val="16"/>
        <w:lang w:val="es-ES"/>
      </w:rPr>
      <w:t>MEMORIAS DEL FORO MUNICIPAL DE FILOSOFIA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art57CD"/>
        <o:lock v:ext="edit" cropping="t"/>
      </v:shape>
    </w:pict>
  </w:numPicBullet>
  <w:abstractNum w:abstractNumId="0" w15:restartNumberingAfterBreak="0">
    <w:nsid w:val="06FB0942"/>
    <w:multiLevelType w:val="hybridMultilevel"/>
    <w:tmpl w:val="07E40162"/>
    <w:lvl w:ilvl="0" w:tplc="0C0A000B">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8A37746"/>
    <w:multiLevelType w:val="multilevel"/>
    <w:tmpl w:val="0D12D746"/>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F133B0"/>
    <w:multiLevelType w:val="multilevel"/>
    <w:tmpl w:val="492C6D68"/>
    <w:lvl w:ilvl="0">
      <w:start w:val="3"/>
      <w:numFmt w:val="decimal"/>
      <w:lvlText w:val="%1."/>
      <w:lvlJc w:val="left"/>
      <w:pPr>
        <w:ind w:left="495" w:hanging="495"/>
      </w:pPr>
      <w:rPr>
        <w:rFonts w:hint="default"/>
      </w:rPr>
    </w:lvl>
    <w:lvl w:ilvl="1">
      <w:start w:val="3"/>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1296258A"/>
    <w:multiLevelType w:val="hybridMultilevel"/>
    <w:tmpl w:val="A204DA26"/>
    <w:lvl w:ilvl="0" w:tplc="0C0A000B">
      <w:start w:val="1"/>
      <w:numFmt w:val="bullet"/>
      <w:lvlText w:val=""/>
      <w:lvlJc w:val="left"/>
      <w:pPr>
        <w:tabs>
          <w:tab w:val="num" w:pos="720"/>
        </w:tabs>
        <w:ind w:left="720" w:hanging="360"/>
      </w:pPr>
      <w:rPr>
        <w:rFonts w:ascii="Wingdings" w:hAnsi="Wingdings" w:hint="default"/>
      </w:rPr>
    </w:lvl>
    <w:lvl w:ilvl="1" w:tplc="DD56DB8A" w:tentative="1">
      <w:start w:val="1"/>
      <w:numFmt w:val="bullet"/>
      <w:lvlText w:val=""/>
      <w:lvlPicBulletId w:val="0"/>
      <w:lvlJc w:val="left"/>
      <w:pPr>
        <w:tabs>
          <w:tab w:val="num" w:pos="1440"/>
        </w:tabs>
        <w:ind w:left="1440" w:hanging="360"/>
      </w:pPr>
      <w:rPr>
        <w:rFonts w:ascii="Symbol" w:hAnsi="Symbol" w:hint="default"/>
      </w:rPr>
    </w:lvl>
    <w:lvl w:ilvl="2" w:tplc="F81C0730" w:tentative="1">
      <w:start w:val="1"/>
      <w:numFmt w:val="bullet"/>
      <w:lvlText w:val=""/>
      <w:lvlPicBulletId w:val="0"/>
      <w:lvlJc w:val="left"/>
      <w:pPr>
        <w:tabs>
          <w:tab w:val="num" w:pos="2160"/>
        </w:tabs>
        <w:ind w:left="2160" w:hanging="360"/>
      </w:pPr>
      <w:rPr>
        <w:rFonts w:ascii="Symbol" w:hAnsi="Symbol" w:hint="default"/>
      </w:rPr>
    </w:lvl>
    <w:lvl w:ilvl="3" w:tplc="33BC0AA6" w:tentative="1">
      <w:start w:val="1"/>
      <w:numFmt w:val="bullet"/>
      <w:lvlText w:val=""/>
      <w:lvlPicBulletId w:val="0"/>
      <w:lvlJc w:val="left"/>
      <w:pPr>
        <w:tabs>
          <w:tab w:val="num" w:pos="2880"/>
        </w:tabs>
        <w:ind w:left="2880" w:hanging="360"/>
      </w:pPr>
      <w:rPr>
        <w:rFonts w:ascii="Symbol" w:hAnsi="Symbol" w:hint="default"/>
      </w:rPr>
    </w:lvl>
    <w:lvl w:ilvl="4" w:tplc="D9B0E9D8" w:tentative="1">
      <w:start w:val="1"/>
      <w:numFmt w:val="bullet"/>
      <w:lvlText w:val=""/>
      <w:lvlPicBulletId w:val="0"/>
      <w:lvlJc w:val="left"/>
      <w:pPr>
        <w:tabs>
          <w:tab w:val="num" w:pos="3600"/>
        </w:tabs>
        <w:ind w:left="3600" w:hanging="360"/>
      </w:pPr>
      <w:rPr>
        <w:rFonts w:ascii="Symbol" w:hAnsi="Symbol" w:hint="default"/>
      </w:rPr>
    </w:lvl>
    <w:lvl w:ilvl="5" w:tplc="C15ECD34" w:tentative="1">
      <w:start w:val="1"/>
      <w:numFmt w:val="bullet"/>
      <w:lvlText w:val=""/>
      <w:lvlPicBulletId w:val="0"/>
      <w:lvlJc w:val="left"/>
      <w:pPr>
        <w:tabs>
          <w:tab w:val="num" w:pos="4320"/>
        </w:tabs>
        <w:ind w:left="4320" w:hanging="360"/>
      </w:pPr>
      <w:rPr>
        <w:rFonts w:ascii="Symbol" w:hAnsi="Symbol" w:hint="default"/>
      </w:rPr>
    </w:lvl>
    <w:lvl w:ilvl="6" w:tplc="F5CE84AC" w:tentative="1">
      <w:start w:val="1"/>
      <w:numFmt w:val="bullet"/>
      <w:lvlText w:val=""/>
      <w:lvlPicBulletId w:val="0"/>
      <w:lvlJc w:val="left"/>
      <w:pPr>
        <w:tabs>
          <w:tab w:val="num" w:pos="5040"/>
        </w:tabs>
        <w:ind w:left="5040" w:hanging="360"/>
      </w:pPr>
      <w:rPr>
        <w:rFonts w:ascii="Symbol" w:hAnsi="Symbol" w:hint="default"/>
      </w:rPr>
    </w:lvl>
    <w:lvl w:ilvl="7" w:tplc="4A924C16" w:tentative="1">
      <w:start w:val="1"/>
      <w:numFmt w:val="bullet"/>
      <w:lvlText w:val=""/>
      <w:lvlPicBulletId w:val="0"/>
      <w:lvlJc w:val="left"/>
      <w:pPr>
        <w:tabs>
          <w:tab w:val="num" w:pos="5760"/>
        </w:tabs>
        <w:ind w:left="5760" w:hanging="360"/>
      </w:pPr>
      <w:rPr>
        <w:rFonts w:ascii="Symbol" w:hAnsi="Symbol" w:hint="default"/>
      </w:rPr>
    </w:lvl>
    <w:lvl w:ilvl="8" w:tplc="697E81DE"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177A4C09"/>
    <w:multiLevelType w:val="hybridMultilevel"/>
    <w:tmpl w:val="02DC2E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C8B419D"/>
    <w:multiLevelType w:val="hybridMultilevel"/>
    <w:tmpl w:val="B5CCFBFA"/>
    <w:lvl w:ilvl="0" w:tplc="6FCAF25C">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D324026"/>
    <w:multiLevelType w:val="singleLevel"/>
    <w:tmpl w:val="2618D4D4"/>
    <w:lvl w:ilvl="0">
      <w:numFmt w:val="none"/>
      <w:lvlText w:val="·"/>
      <w:legacy w:legacy="1" w:legacySpace="0" w:legacyIndent="360"/>
      <w:lvlJc w:val="left"/>
      <w:pPr>
        <w:ind w:left="720" w:hanging="360"/>
      </w:pPr>
      <w:rPr>
        <w:rFonts w:ascii="Symbol" w:hAnsi="Symbol" w:hint="default"/>
        <w:color w:val="000000"/>
        <w:sz w:val="24"/>
      </w:rPr>
    </w:lvl>
  </w:abstractNum>
  <w:abstractNum w:abstractNumId="7" w15:restartNumberingAfterBreak="0">
    <w:nsid w:val="1E9736B5"/>
    <w:multiLevelType w:val="hybridMultilevel"/>
    <w:tmpl w:val="E8BE45D0"/>
    <w:lvl w:ilvl="0" w:tplc="0C0A000B">
      <w:start w:val="1"/>
      <w:numFmt w:val="bullet"/>
      <w:lvlText w:val=""/>
      <w:lvlJc w:val="left"/>
      <w:pPr>
        <w:tabs>
          <w:tab w:val="num" w:pos="720"/>
        </w:tabs>
        <w:ind w:left="720" w:hanging="360"/>
      </w:pPr>
      <w:rPr>
        <w:rFonts w:ascii="Wingdings" w:hAnsi="Wingdings" w:hint="default"/>
      </w:rPr>
    </w:lvl>
    <w:lvl w:ilvl="1" w:tplc="D792A5F0" w:tentative="1">
      <w:start w:val="1"/>
      <w:numFmt w:val="bullet"/>
      <w:lvlText w:val=""/>
      <w:lvlPicBulletId w:val="0"/>
      <w:lvlJc w:val="left"/>
      <w:pPr>
        <w:tabs>
          <w:tab w:val="num" w:pos="1440"/>
        </w:tabs>
        <w:ind w:left="1440" w:hanging="360"/>
      </w:pPr>
      <w:rPr>
        <w:rFonts w:ascii="Symbol" w:hAnsi="Symbol" w:hint="default"/>
      </w:rPr>
    </w:lvl>
    <w:lvl w:ilvl="2" w:tplc="6D001CF0" w:tentative="1">
      <w:start w:val="1"/>
      <w:numFmt w:val="bullet"/>
      <w:lvlText w:val=""/>
      <w:lvlPicBulletId w:val="0"/>
      <w:lvlJc w:val="left"/>
      <w:pPr>
        <w:tabs>
          <w:tab w:val="num" w:pos="2160"/>
        </w:tabs>
        <w:ind w:left="2160" w:hanging="360"/>
      </w:pPr>
      <w:rPr>
        <w:rFonts w:ascii="Symbol" w:hAnsi="Symbol" w:hint="default"/>
      </w:rPr>
    </w:lvl>
    <w:lvl w:ilvl="3" w:tplc="7C80D880" w:tentative="1">
      <w:start w:val="1"/>
      <w:numFmt w:val="bullet"/>
      <w:lvlText w:val=""/>
      <w:lvlPicBulletId w:val="0"/>
      <w:lvlJc w:val="left"/>
      <w:pPr>
        <w:tabs>
          <w:tab w:val="num" w:pos="2880"/>
        </w:tabs>
        <w:ind w:left="2880" w:hanging="360"/>
      </w:pPr>
      <w:rPr>
        <w:rFonts w:ascii="Symbol" w:hAnsi="Symbol" w:hint="default"/>
      </w:rPr>
    </w:lvl>
    <w:lvl w:ilvl="4" w:tplc="269C7CA6" w:tentative="1">
      <w:start w:val="1"/>
      <w:numFmt w:val="bullet"/>
      <w:lvlText w:val=""/>
      <w:lvlPicBulletId w:val="0"/>
      <w:lvlJc w:val="left"/>
      <w:pPr>
        <w:tabs>
          <w:tab w:val="num" w:pos="3600"/>
        </w:tabs>
        <w:ind w:left="3600" w:hanging="360"/>
      </w:pPr>
      <w:rPr>
        <w:rFonts w:ascii="Symbol" w:hAnsi="Symbol" w:hint="default"/>
      </w:rPr>
    </w:lvl>
    <w:lvl w:ilvl="5" w:tplc="802EDCE8" w:tentative="1">
      <w:start w:val="1"/>
      <w:numFmt w:val="bullet"/>
      <w:lvlText w:val=""/>
      <w:lvlPicBulletId w:val="0"/>
      <w:lvlJc w:val="left"/>
      <w:pPr>
        <w:tabs>
          <w:tab w:val="num" w:pos="4320"/>
        </w:tabs>
        <w:ind w:left="4320" w:hanging="360"/>
      </w:pPr>
      <w:rPr>
        <w:rFonts w:ascii="Symbol" w:hAnsi="Symbol" w:hint="default"/>
      </w:rPr>
    </w:lvl>
    <w:lvl w:ilvl="6" w:tplc="635E73A4" w:tentative="1">
      <w:start w:val="1"/>
      <w:numFmt w:val="bullet"/>
      <w:lvlText w:val=""/>
      <w:lvlPicBulletId w:val="0"/>
      <w:lvlJc w:val="left"/>
      <w:pPr>
        <w:tabs>
          <w:tab w:val="num" w:pos="5040"/>
        </w:tabs>
        <w:ind w:left="5040" w:hanging="360"/>
      </w:pPr>
      <w:rPr>
        <w:rFonts w:ascii="Symbol" w:hAnsi="Symbol" w:hint="default"/>
      </w:rPr>
    </w:lvl>
    <w:lvl w:ilvl="7" w:tplc="FE140848" w:tentative="1">
      <w:start w:val="1"/>
      <w:numFmt w:val="bullet"/>
      <w:lvlText w:val=""/>
      <w:lvlPicBulletId w:val="0"/>
      <w:lvlJc w:val="left"/>
      <w:pPr>
        <w:tabs>
          <w:tab w:val="num" w:pos="5760"/>
        </w:tabs>
        <w:ind w:left="5760" w:hanging="360"/>
      </w:pPr>
      <w:rPr>
        <w:rFonts w:ascii="Symbol" w:hAnsi="Symbol" w:hint="default"/>
      </w:rPr>
    </w:lvl>
    <w:lvl w:ilvl="8" w:tplc="0B3416F8"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1FD151A9"/>
    <w:multiLevelType w:val="hybridMultilevel"/>
    <w:tmpl w:val="2076B7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20691138"/>
    <w:multiLevelType w:val="hybridMultilevel"/>
    <w:tmpl w:val="D18EF22A"/>
    <w:lvl w:ilvl="0" w:tplc="0C0A000B">
      <w:start w:val="1"/>
      <w:numFmt w:val="bullet"/>
      <w:lvlText w:val=""/>
      <w:lvlJc w:val="left"/>
      <w:pPr>
        <w:tabs>
          <w:tab w:val="num" w:pos="720"/>
        </w:tabs>
        <w:ind w:left="720" w:hanging="360"/>
      </w:pPr>
      <w:rPr>
        <w:rFonts w:ascii="Wingdings" w:hAnsi="Wingdings" w:hint="default"/>
      </w:rPr>
    </w:lvl>
    <w:lvl w:ilvl="1" w:tplc="149E4AFA" w:tentative="1">
      <w:start w:val="1"/>
      <w:numFmt w:val="bullet"/>
      <w:lvlText w:val=""/>
      <w:lvlPicBulletId w:val="0"/>
      <w:lvlJc w:val="left"/>
      <w:pPr>
        <w:tabs>
          <w:tab w:val="num" w:pos="1440"/>
        </w:tabs>
        <w:ind w:left="1440" w:hanging="360"/>
      </w:pPr>
      <w:rPr>
        <w:rFonts w:ascii="Symbol" w:hAnsi="Symbol" w:hint="default"/>
      </w:rPr>
    </w:lvl>
    <w:lvl w:ilvl="2" w:tplc="F084C18C" w:tentative="1">
      <w:start w:val="1"/>
      <w:numFmt w:val="bullet"/>
      <w:lvlText w:val=""/>
      <w:lvlPicBulletId w:val="0"/>
      <w:lvlJc w:val="left"/>
      <w:pPr>
        <w:tabs>
          <w:tab w:val="num" w:pos="2160"/>
        </w:tabs>
        <w:ind w:left="2160" w:hanging="360"/>
      </w:pPr>
      <w:rPr>
        <w:rFonts w:ascii="Symbol" w:hAnsi="Symbol" w:hint="default"/>
      </w:rPr>
    </w:lvl>
    <w:lvl w:ilvl="3" w:tplc="9D7874EA" w:tentative="1">
      <w:start w:val="1"/>
      <w:numFmt w:val="bullet"/>
      <w:lvlText w:val=""/>
      <w:lvlPicBulletId w:val="0"/>
      <w:lvlJc w:val="left"/>
      <w:pPr>
        <w:tabs>
          <w:tab w:val="num" w:pos="2880"/>
        </w:tabs>
        <w:ind w:left="2880" w:hanging="360"/>
      </w:pPr>
      <w:rPr>
        <w:rFonts w:ascii="Symbol" w:hAnsi="Symbol" w:hint="default"/>
      </w:rPr>
    </w:lvl>
    <w:lvl w:ilvl="4" w:tplc="D2941112" w:tentative="1">
      <w:start w:val="1"/>
      <w:numFmt w:val="bullet"/>
      <w:lvlText w:val=""/>
      <w:lvlPicBulletId w:val="0"/>
      <w:lvlJc w:val="left"/>
      <w:pPr>
        <w:tabs>
          <w:tab w:val="num" w:pos="3600"/>
        </w:tabs>
        <w:ind w:left="3600" w:hanging="360"/>
      </w:pPr>
      <w:rPr>
        <w:rFonts w:ascii="Symbol" w:hAnsi="Symbol" w:hint="default"/>
      </w:rPr>
    </w:lvl>
    <w:lvl w:ilvl="5" w:tplc="3FC6065A" w:tentative="1">
      <w:start w:val="1"/>
      <w:numFmt w:val="bullet"/>
      <w:lvlText w:val=""/>
      <w:lvlPicBulletId w:val="0"/>
      <w:lvlJc w:val="left"/>
      <w:pPr>
        <w:tabs>
          <w:tab w:val="num" w:pos="4320"/>
        </w:tabs>
        <w:ind w:left="4320" w:hanging="360"/>
      </w:pPr>
      <w:rPr>
        <w:rFonts w:ascii="Symbol" w:hAnsi="Symbol" w:hint="default"/>
      </w:rPr>
    </w:lvl>
    <w:lvl w:ilvl="6" w:tplc="220EE0A4" w:tentative="1">
      <w:start w:val="1"/>
      <w:numFmt w:val="bullet"/>
      <w:lvlText w:val=""/>
      <w:lvlPicBulletId w:val="0"/>
      <w:lvlJc w:val="left"/>
      <w:pPr>
        <w:tabs>
          <w:tab w:val="num" w:pos="5040"/>
        </w:tabs>
        <w:ind w:left="5040" w:hanging="360"/>
      </w:pPr>
      <w:rPr>
        <w:rFonts w:ascii="Symbol" w:hAnsi="Symbol" w:hint="default"/>
      </w:rPr>
    </w:lvl>
    <w:lvl w:ilvl="7" w:tplc="B9A0E98A" w:tentative="1">
      <w:start w:val="1"/>
      <w:numFmt w:val="bullet"/>
      <w:lvlText w:val=""/>
      <w:lvlPicBulletId w:val="0"/>
      <w:lvlJc w:val="left"/>
      <w:pPr>
        <w:tabs>
          <w:tab w:val="num" w:pos="5760"/>
        </w:tabs>
        <w:ind w:left="5760" w:hanging="360"/>
      </w:pPr>
      <w:rPr>
        <w:rFonts w:ascii="Symbol" w:hAnsi="Symbol" w:hint="default"/>
      </w:rPr>
    </w:lvl>
    <w:lvl w:ilvl="8" w:tplc="ECD2FD5C"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21F0311F"/>
    <w:multiLevelType w:val="hybridMultilevel"/>
    <w:tmpl w:val="74A8B1A4"/>
    <w:lvl w:ilvl="0" w:tplc="6FCAF25C">
      <w:start w:val="1"/>
      <w:numFmt w:val="bullet"/>
      <w:lvlText w:val=""/>
      <w:lvlJc w:val="left"/>
      <w:pPr>
        <w:tabs>
          <w:tab w:val="num" w:pos="720"/>
        </w:tabs>
        <w:ind w:left="720" w:hanging="360"/>
      </w:pPr>
      <w:rPr>
        <w:rFonts w:ascii="Wingdings" w:hAnsi="Wingdings" w:hint="default"/>
      </w:rPr>
    </w:lvl>
    <w:lvl w:ilvl="1" w:tplc="6E1A4056">
      <w:start w:val="1229"/>
      <w:numFmt w:val="bullet"/>
      <w:lvlText w:val="•"/>
      <w:lvlJc w:val="left"/>
      <w:pPr>
        <w:tabs>
          <w:tab w:val="num" w:pos="1440"/>
        </w:tabs>
        <w:ind w:left="1440" w:hanging="360"/>
      </w:pPr>
      <w:rPr>
        <w:rFonts w:ascii="Arial" w:hAnsi="Arial" w:hint="default"/>
      </w:rPr>
    </w:lvl>
    <w:lvl w:ilvl="2" w:tplc="9650EB1A" w:tentative="1">
      <w:start w:val="1"/>
      <w:numFmt w:val="bullet"/>
      <w:lvlText w:val=""/>
      <w:lvlJc w:val="left"/>
      <w:pPr>
        <w:tabs>
          <w:tab w:val="num" w:pos="2160"/>
        </w:tabs>
        <w:ind w:left="2160" w:hanging="360"/>
      </w:pPr>
      <w:rPr>
        <w:rFonts w:ascii="Wingdings" w:hAnsi="Wingdings" w:hint="default"/>
      </w:rPr>
    </w:lvl>
    <w:lvl w:ilvl="3" w:tplc="021A1564" w:tentative="1">
      <w:start w:val="1"/>
      <w:numFmt w:val="bullet"/>
      <w:lvlText w:val=""/>
      <w:lvlJc w:val="left"/>
      <w:pPr>
        <w:tabs>
          <w:tab w:val="num" w:pos="2880"/>
        </w:tabs>
        <w:ind w:left="2880" w:hanging="360"/>
      </w:pPr>
      <w:rPr>
        <w:rFonts w:ascii="Wingdings" w:hAnsi="Wingdings" w:hint="default"/>
      </w:rPr>
    </w:lvl>
    <w:lvl w:ilvl="4" w:tplc="EAF8C20C" w:tentative="1">
      <w:start w:val="1"/>
      <w:numFmt w:val="bullet"/>
      <w:lvlText w:val=""/>
      <w:lvlJc w:val="left"/>
      <w:pPr>
        <w:tabs>
          <w:tab w:val="num" w:pos="3600"/>
        </w:tabs>
        <w:ind w:left="3600" w:hanging="360"/>
      </w:pPr>
      <w:rPr>
        <w:rFonts w:ascii="Wingdings" w:hAnsi="Wingdings" w:hint="default"/>
      </w:rPr>
    </w:lvl>
    <w:lvl w:ilvl="5" w:tplc="FF12FECA" w:tentative="1">
      <w:start w:val="1"/>
      <w:numFmt w:val="bullet"/>
      <w:lvlText w:val=""/>
      <w:lvlJc w:val="left"/>
      <w:pPr>
        <w:tabs>
          <w:tab w:val="num" w:pos="4320"/>
        </w:tabs>
        <w:ind w:left="4320" w:hanging="360"/>
      </w:pPr>
      <w:rPr>
        <w:rFonts w:ascii="Wingdings" w:hAnsi="Wingdings" w:hint="default"/>
      </w:rPr>
    </w:lvl>
    <w:lvl w:ilvl="6" w:tplc="3AE84AA2" w:tentative="1">
      <w:start w:val="1"/>
      <w:numFmt w:val="bullet"/>
      <w:lvlText w:val=""/>
      <w:lvlJc w:val="left"/>
      <w:pPr>
        <w:tabs>
          <w:tab w:val="num" w:pos="5040"/>
        </w:tabs>
        <w:ind w:left="5040" w:hanging="360"/>
      </w:pPr>
      <w:rPr>
        <w:rFonts w:ascii="Wingdings" w:hAnsi="Wingdings" w:hint="default"/>
      </w:rPr>
    </w:lvl>
    <w:lvl w:ilvl="7" w:tplc="75781C3A" w:tentative="1">
      <w:start w:val="1"/>
      <w:numFmt w:val="bullet"/>
      <w:lvlText w:val=""/>
      <w:lvlJc w:val="left"/>
      <w:pPr>
        <w:tabs>
          <w:tab w:val="num" w:pos="5760"/>
        </w:tabs>
        <w:ind w:left="5760" w:hanging="360"/>
      </w:pPr>
      <w:rPr>
        <w:rFonts w:ascii="Wingdings" w:hAnsi="Wingdings" w:hint="default"/>
      </w:rPr>
    </w:lvl>
    <w:lvl w:ilvl="8" w:tplc="3D02DFC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55147A"/>
    <w:multiLevelType w:val="multilevel"/>
    <w:tmpl w:val="5AAAC2EE"/>
    <w:lvl w:ilvl="0">
      <w:start w:val="1"/>
      <w:numFmt w:val="decimal"/>
      <w:lvlText w:val="%1."/>
      <w:lvlJc w:val="left"/>
      <w:pPr>
        <w:ind w:left="495" w:hanging="495"/>
      </w:pPr>
      <w:rPr>
        <w:rFonts w:hint="default"/>
      </w:rPr>
    </w:lvl>
    <w:lvl w:ilvl="1">
      <w:start w:val="2"/>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27F230AB"/>
    <w:multiLevelType w:val="multilevel"/>
    <w:tmpl w:val="9AD41B96"/>
    <w:lvl w:ilvl="0">
      <w:start w:val="1"/>
      <w:numFmt w:val="decimal"/>
      <w:lvlText w:val="%1."/>
      <w:lvlJc w:val="left"/>
      <w:pPr>
        <w:ind w:left="1095" w:hanging="735"/>
      </w:pPr>
      <w:rPr>
        <w:rFonts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8865A45"/>
    <w:multiLevelType w:val="hybridMultilevel"/>
    <w:tmpl w:val="6032F710"/>
    <w:lvl w:ilvl="0" w:tplc="0C0A000B">
      <w:start w:val="1"/>
      <w:numFmt w:val="bullet"/>
      <w:lvlText w:val=""/>
      <w:lvlJc w:val="left"/>
      <w:pPr>
        <w:tabs>
          <w:tab w:val="num" w:pos="720"/>
        </w:tabs>
        <w:ind w:left="720" w:hanging="360"/>
      </w:pPr>
      <w:rPr>
        <w:rFonts w:ascii="Wingdings" w:hAnsi="Wingdings" w:hint="default"/>
      </w:rPr>
    </w:lvl>
    <w:lvl w:ilvl="1" w:tplc="0344C8E0" w:tentative="1">
      <w:start w:val="1"/>
      <w:numFmt w:val="bullet"/>
      <w:lvlText w:val=""/>
      <w:lvlPicBulletId w:val="0"/>
      <w:lvlJc w:val="left"/>
      <w:pPr>
        <w:tabs>
          <w:tab w:val="num" w:pos="1440"/>
        </w:tabs>
        <w:ind w:left="1440" w:hanging="360"/>
      </w:pPr>
      <w:rPr>
        <w:rFonts w:ascii="Symbol" w:hAnsi="Symbol" w:hint="default"/>
      </w:rPr>
    </w:lvl>
    <w:lvl w:ilvl="2" w:tplc="F33E32FE" w:tentative="1">
      <w:start w:val="1"/>
      <w:numFmt w:val="bullet"/>
      <w:lvlText w:val=""/>
      <w:lvlPicBulletId w:val="0"/>
      <w:lvlJc w:val="left"/>
      <w:pPr>
        <w:tabs>
          <w:tab w:val="num" w:pos="2160"/>
        </w:tabs>
        <w:ind w:left="2160" w:hanging="360"/>
      </w:pPr>
      <w:rPr>
        <w:rFonts w:ascii="Symbol" w:hAnsi="Symbol" w:hint="default"/>
      </w:rPr>
    </w:lvl>
    <w:lvl w:ilvl="3" w:tplc="8A266468" w:tentative="1">
      <w:start w:val="1"/>
      <w:numFmt w:val="bullet"/>
      <w:lvlText w:val=""/>
      <w:lvlPicBulletId w:val="0"/>
      <w:lvlJc w:val="left"/>
      <w:pPr>
        <w:tabs>
          <w:tab w:val="num" w:pos="2880"/>
        </w:tabs>
        <w:ind w:left="2880" w:hanging="360"/>
      </w:pPr>
      <w:rPr>
        <w:rFonts w:ascii="Symbol" w:hAnsi="Symbol" w:hint="default"/>
      </w:rPr>
    </w:lvl>
    <w:lvl w:ilvl="4" w:tplc="47A84DD8" w:tentative="1">
      <w:start w:val="1"/>
      <w:numFmt w:val="bullet"/>
      <w:lvlText w:val=""/>
      <w:lvlPicBulletId w:val="0"/>
      <w:lvlJc w:val="left"/>
      <w:pPr>
        <w:tabs>
          <w:tab w:val="num" w:pos="3600"/>
        </w:tabs>
        <w:ind w:left="3600" w:hanging="360"/>
      </w:pPr>
      <w:rPr>
        <w:rFonts w:ascii="Symbol" w:hAnsi="Symbol" w:hint="default"/>
      </w:rPr>
    </w:lvl>
    <w:lvl w:ilvl="5" w:tplc="BC28D6EC" w:tentative="1">
      <w:start w:val="1"/>
      <w:numFmt w:val="bullet"/>
      <w:lvlText w:val=""/>
      <w:lvlPicBulletId w:val="0"/>
      <w:lvlJc w:val="left"/>
      <w:pPr>
        <w:tabs>
          <w:tab w:val="num" w:pos="4320"/>
        </w:tabs>
        <w:ind w:left="4320" w:hanging="360"/>
      </w:pPr>
      <w:rPr>
        <w:rFonts w:ascii="Symbol" w:hAnsi="Symbol" w:hint="default"/>
      </w:rPr>
    </w:lvl>
    <w:lvl w:ilvl="6" w:tplc="A3464D4E" w:tentative="1">
      <w:start w:val="1"/>
      <w:numFmt w:val="bullet"/>
      <w:lvlText w:val=""/>
      <w:lvlPicBulletId w:val="0"/>
      <w:lvlJc w:val="left"/>
      <w:pPr>
        <w:tabs>
          <w:tab w:val="num" w:pos="5040"/>
        </w:tabs>
        <w:ind w:left="5040" w:hanging="360"/>
      </w:pPr>
      <w:rPr>
        <w:rFonts w:ascii="Symbol" w:hAnsi="Symbol" w:hint="default"/>
      </w:rPr>
    </w:lvl>
    <w:lvl w:ilvl="7" w:tplc="21DECCE0" w:tentative="1">
      <w:start w:val="1"/>
      <w:numFmt w:val="bullet"/>
      <w:lvlText w:val=""/>
      <w:lvlPicBulletId w:val="0"/>
      <w:lvlJc w:val="left"/>
      <w:pPr>
        <w:tabs>
          <w:tab w:val="num" w:pos="5760"/>
        </w:tabs>
        <w:ind w:left="5760" w:hanging="360"/>
      </w:pPr>
      <w:rPr>
        <w:rFonts w:ascii="Symbol" w:hAnsi="Symbol" w:hint="default"/>
      </w:rPr>
    </w:lvl>
    <w:lvl w:ilvl="8" w:tplc="2B2E0ABC"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292104E8"/>
    <w:multiLevelType w:val="hybridMultilevel"/>
    <w:tmpl w:val="A8E01A9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2A1A6481"/>
    <w:multiLevelType w:val="multilevel"/>
    <w:tmpl w:val="E7AA0976"/>
    <w:lvl w:ilvl="0">
      <w:start w:val="3"/>
      <w:numFmt w:val="decimal"/>
      <w:lvlText w:val="%1."/>
      <w:lvlJc w:val="left"/>
      <w:pPr>
        <w:ind w:left="495" w:hanging="495"/>
      </w:pPr>
      <w:rPr>
        <w:rFonts w:hint="default"/>
      </w:rPr>
    </w:lvl>
    <w:lvl w:ilvl="1">
      <w:start w:val="1"/>
      <w:numFmt w:val="decimal"/>
      <w:lvlText w:val="%1.%2."/>
      <w:lvlJc w:val="left"/>
      <w:pPr>
        <w:ind w:left="585" w:hanging="495"/>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6" w15:restartNumberingAfterBreak="0">
    <w:nsid w:val="2AEE32F9"/>
    <w:multiLevelType w:val="multilevel"/>
    <w:tmpl w:val="95B4B35E"/>
    <w:lvl w:ilvl="0">
      <w:start w:val="2"/>
      <w:numFmt w:val="decimal"/>
      <w:lvlText w:val="%1."/>
      <w:lvlJc w:val="left"/>
      <w:pPr>
        <w:ind w:left="495" w:hanging="495"/>
      </w:pPr>
      <w:rPr>
        <w:rFonts w:hint="default"/>
      </w:rPr>
    </w:lvl>
    <w:lvl w:ilvl="1">
      <w:start w:val="2"/>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15:restartNumberingAfterBreak="0">
    <w:nsid w:val="30253CBD"/>
    <w:multiLevelType w:val="multilevel"/>
    <w:tmpl w:val="CEAC1C9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1030AE2"/>
    <w:multiLevelType w:val="hybridMultilevel"/>
    <w:tmpl w:val="32182294"/>
    <w:lvl w:ilvl="0" w:tplc="6FCAF25C">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369B18D8"/>
    <w:multiLevelType w:val="hybridMultilevel"/>
    <w:tmpl w:val="AEFEF946"/>
    <w:lvl w:ilvl="0" w:tplc="6FCAF25C">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38345950"/>
    <w:multiLevelType w:val="hybridMultilevel"/>
    <w:tmpl w:val="CC207B42"/>
    <w:lvl w:ilvl="0" w:tplc="6FCAF25C">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39EB339A"/>
    <w:multiLevelType w:val="hybridMultilevel"/>
    <w:tmpl w:val="FF8065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3D657BDF"/>
    <w:multiLevelType w:val="multilevel"/>
    <w:tmpl w:val="3322F8BE"/>
    <w:lvl w:ilvl="0">
      <w:start w:val="3"/>
      <w:numFmt w:val="decimal"/>
      <w:lvlText w:val="%1."/>
      <w:lvlJc w:val="left"/>
      <w:pPr>
        <w:ind w:left="720" w:hanging="360"/>
      </w:pPr>
      <w:rPr>
        <w:rFonts w:hint="default"/>
      </w:rPr>
    </w:lvl>
    <w:lvl w:ilvl="1">
      <w:start w:val="2"/>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3F7952F7"/>
    <w:multiLevelType w:val="multilevel"/>
    <w:tmpl w:val="4B86C41C"/>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43B5185"/>
    <w:multiLevelType w:val="hybridMultilevel"/>
    <w:tmpl w:val="225A43B2"/>
    <w:lvl w:ilvl="0" w:tplc="6FCAF25C">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47A421D2"/>
    <w:multiLevelType w:val="hybridMultilevel"/>
    <w:tmpl w:val="A92A1FDE"/>
    <w:lvl w:ilvl="0" w:tplc="0C0A000B">
      <w:start w:val="1"/>
      <w:numFmt w:val="bullet"/>
      <w:lvlText w:val=""/>
      <w:lvlJc w:val="left"/>
      <w:pPr>
        <w:tabs>
          <w:tab w:val="num" w:pos="720"/>
        </w:tabs>
        <w:ind w:left="720" w:hanging="360"/>
      </w:pPr>
      <w:rPr>
        <w:rFonts w:ascii="Wingdings" w:hAnsi="Wingdings" w:hint="default"/>
      </w:rPr>
    </w:lvl>
    <w:lvl w:ilvl="1" w:tplc="BECAE390" w:tentative="1">
      <w:start w:val="1"/>
      <w:numFmt w:val="bullet"/>
      <w:lvlText w:val=""/>
      <w:lvlPicBulletId w:val="0"/>
      <w:lvlJc w:val="left"/>
      <w:pPr>
        <w:tabs>
          <w:tab w:val="num" w:pos="1440"/>
        </w:tabs>
        <w:ind w:left="1440" w:hanging="360"/>
      </w:pPr>
      <w:rPr>
        <w:rFonts w:ascii="Symbol" w:hAnsi="Symbol" w:hint="default"/>
      </w:rPr>
    </w:lvl>
    <w:lvl w:ilvl="2" w:tplc="93825B22" w:tentative="1">
      <w:start w:val="1"/>
      <w:numFmt w:val="bullet"/>
      <w:lvlText w:val=""/>
      <w:lvlPicBulletId w:val="0"/>
      <w:lvlJc w:val="left"/>
      <w:pPr>
        <w:tabs>
          <w:tab w:val="num" w:pos="2160"/>
        </w:tabs>
        <w:ind w:left="2160" w:hanging="360"/>
      </w:pPr>
      <w:rPr>
        <w:rFonts w:ascii="Symbol" w:hAnsi="Symbol" w:hint="default"/>
      </w:rPr>
    </w:lvl>
    <w:lvl w:ilvl="3" w:tplc="BB8460F6" w:tentative="1">
      <w:start w:val="1"/>
      <w:numFmt w:val="bullet"/>
      <w:lvlText w:val=""/>
      <w:lvlPicBulletId w:val="0"/>
      <w:lvlJc w:val="left"/>
      <w:pPr>
        <w:tabs>
          <w:tab w:val="num" w:pos="2880"/>
        </w:tabs>
        <w:ind w:left="2880" w:hanging="360"/>
      </w:pPr>
      <w:rPr>
        <w:rFonts w:ascii="Symbol" w:hAnsi="Symbol" w:hint="default"/>
      </w:rPr>
    </w:lvl>
    <w:lvl w:ilvl="4" w:tplc="25185CF8" w:tentative="1">
      <w:start w:val="1"/>
      <w:numFmt w:val="bullet"/>
      <w:lvlText w:val=""/>
      <w:lvlPicBulletId w:val="0"/>
      <w:lvlJc w:val="left"/>
      <w:pPr>
        <w:tabs>
          <w:tab w:val="num" w:pos="3600"/>
        </w:tabs>
        <w:ind w:left="3600" w:hanging="360"/>
      </w:pPr>
      <w:rPr>
        <w:rFonts w:ascii="Symbol" w:hAnsi="Symbol" w:hint="default"/>
      </w:rPr>
    </w:lvl>
    <w:lvl w:ilvl="5" w:tplc="0A5270A8" w:tentative="1">
      <w:start w:val="1"/>
      <w:numFmt w:val="bullet"/>
      <w:lvlText w:val=""/>
      <w:lvlPicBulletId w:val="0"/>
      <w:lvlJc w:val="left"/>
      <w:pPr>
        <w:tabs>
          <w:tab w:val="num" w:pos="4320"/>
        </w:tabs>
        <w:ind w:left="4320" w:hanging="360"/>
      </w:pPr>
      <w:rPr>
        <w:rFonts w:ascii="Symbol" w:hAnsi="Symbol" w:hint="default"/>
      </w:rPr>
    </w:lvl>
    <w:lvl w:ilvl="6" w:tplc="546E7BCE" w:tentative="1">
      <w:start w:val="1"/>
      <w:numFmt w:val="bullet"/>
      <w:lvlText w:val=""/>
      <w:lvlPicBulletId w:val="0"/>
      <w:lvlJc w:val="left"/>
      <w:pPr>
        <w:tabs>
          <w:tab w:val="num" w:pos="5040"/>
        </w:tabs>
        <w:ind w:left="5040" w:hanging="360"/>
      </w:pPr>
      <w:rPr>
        <w:rFonts w:ascii="Symbol" w:hAnsi="Symbol" w:hint="default"/>
      </w:rPr>
    </w:lvl>
    <w:lvl w:ilvl="7" w:tplc="147E9C5A" w:tentative="1">
      <w:start w:val="1"/>
      <w:numFmt w:val="bullet"/>
      <w:lvlText w:val=""/>
      <w:lvlPicBulletId w:val="0"/>
      <w:lvlJc w:val="left"/>
      <w:pPr>
        <w:tabs>
          <w:tab w:val="num" w:pos="5760"/>
        </w:tabs>
        <w:ind w:left="5760" w:hanging="360"/>
      </w:pPr>
      <w:rPr>
        <w:rFonts w:ascii="Symbol" w:hAnsi="Symbol" w:hint="default"/>
      </w:rPr>
    </w:lvl>
    <w:lvl w:ilvl="8" w:tplc="AF5258DC"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4B8B5BB2"/>
    <w:multiLevelType w:val="hybridMultilevel"/>
    <w:tmpl w:val="EEF256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55961EE1"/>
    <w:multiLevelType w:val="hybridMultilevel"/>
    <w:tmpl w:val="8B2C7A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575D6508"/>
    <w:multiLevelType w:val="hybridMultilevel"/>
    <w:tmpl w:val="45D8DC9C"/>
    <w:lvl w:ilvl="0" w:tplc="D9E6008A">
      <w:start w:val="1"/>
      <w:numFmt w:val="bullet"/>
      <w:lvlText w:val="-"/>
      <w:lvlJc w:val="left"/>
      <w:pPr>
        <w:tabs>
          <w:tab w:val="num" w:pos="360"/>
        </w:tabs>
        <w:ind w:left="360" w:hanging="360"/>
      </w:pPr>
      <w:rPr>
        <w:rFonts w:ascii="Times New Roman" w:hAnsi="Times New Roman" w:hint="default"/>
      </w:rPr>
    </w:lvl>
    <w:lvl w:ilvl="1" w:tplc="F5FEBA86" w:tentative="1">
      <w:start w:val="1"/>
      <w:numFmt w:val="bullet"/>
      <w:lvlText w:val="-"/>
      <w:lvlJc w:val="left"/>
      <w:pPr>
        <w:tabs>
          <w:tab w:val="num" w:pos="1080"/>
        </w:tabs>
        <w:ind w:left="1080" w:hanging="360"/>
      </w:pPr>
      <w:rPr>
        <w:rFonts w:ascii="Times New Roman" w:hAnsi="Times New Roman" w:hint="default"/>
      </w:rPr>
    </w:lvl>
    <w:lvl w:ilvl="2" w:tplc="566265F4" w:tentative="1">
      <w:start w:val="1"/>
      <w:numFmt w:val="bullet"/>
      <w:lvlText w:val="-"/>
      <w:lvlJc w:val="left"/>
      <w:pPr>
        <w:tabs>
          <w:tab w:val="num" w:pos="1800"/>
        </w:tabs>
        <w:ind w:left="1800" w:hanging="360"/>
      </w:pPr>
      <w:rPr>
        <w:rFonts w:ascii="Times New Roman" w:hAnsi="Times New Roman" w:hint="default"/>
      </w:rPr>
    </w:lvl>
    <w:lvl w:ilvl="3" w:tplc="9E8284AE" w:tentative="1">
      <w:start w:val="1"/>
      <w:numFmt w:val="bullet"/>
      <w:lvlText w:val="-"/>
      <w:lvlJc w:val="left"/>
      <w:pPr>
        <w:tabs>
          <w:tab w:val="num" w:pos="2520"/>
        </w:tabs>
        <w:ind w:left="2520" w:hanging="360"/>
      </w:pPr>
      <w:rPr>
        <w:rFonts w:ascii="Times New Roman" w:hAnsi="Times New Roman" w:hint="default"/>
      </w:rPr>
    </w:lvl>
    <w:lvl w:ilvl="4" w:tplc="8B1C328E" w:tentative="1">
      <w:start w:val="1"/>
      <w:numFmt w:val="bullet"/>
      <w:lvlText w:val="-"/>
      <w:lvlJc w:val="left"/>
      <w:pPr>
        <w:tabs>
          <w:tab w:val="num" w:pos="3240"/>
        </w:tabs>
        <w:ind w:left="3240" w:hanging="360"/>
      </w:pPr>
      <w:rPr>
        <w:rFonts w:ascii="Times New Roman" w:hAnsi="Times New Roman" w:hint="default"/>
      </w:rPr>
    </w:lvl>
    <w:lvl w:ilvl="5" w:tplc="CAD04A6E" w:tentative="1">
      <w:start w:val="1"/>
      <w:numFmt w:val="bullet"/>
      <w:lvlText w:val="-"/>
      <w:lvlJc w:val="left"/>
      <w:pPr>
        <w:tabs>
          <w:tab w:val="num" w:pos="3960"/>
        </w:tabs>
        <w:ind w:left="3960" w:hanging="360"/>
      </w:pPr>
      <w:rPr>
        <w:rFonts w:ascii="Times New Roman" w:hAnsi="Times New Roman" w:hint="default"/>
      </w:rPr>
    </w:lvl>
    <w:lvl w:ilvl="6" w:tplc="F46EC184" w:tentative="1">
      <w:start w:val="1"/>
      <w:numFmt w:val="bullet"/>
      <w:lvlText w:val="-"/>
      <w:lvlJc w:val="left"/>
      <w:pPr>
        <w:tabs>
          <w:tab w:val="num" w:pos="4680"/>
        </w:tabs>
        <w:ind w:left="4680" w:hanging="360"/>
      </w:pPr>
      <w:rPr>
        <w:rFonts w:ascii="Times New Roman" w:hAnsi="Times New Roman" w:hint="default"/>
      </w:rPr>
    </w:lvl>
    <w:lvl w:ilvl="7" w:tplc="91747DA8" w:tentative="1">
      <w:start w:val="1"/>
      <w:numFmt w:val="bullet"/>
      <w:lvlText w:val="-"/>
      <w:lvlJc w:val="left"/>
      <w:pPr>
        <w:tabs>
          <w:tab w:val="num" w:pos="5400"/>
        </w:tabs>
        <w:ind w:left="5400" w:hanging="360"/>
      </w:pPr>
      <w:rPr>
        <w:rFonts w:ascii="Times New Roman" w:hAnsi="Times New Roman" w:hint="default"/>
      </w:rPr>
    </w:lvl>
    <w:lvl w:ilvl="8" w:tplc="100269BE" w:tentative="1">
      <w:start w:val="1"/>
      <w:numFmt w:val="bullet"/>
      <w:lvlText w:val="-"/>
      <w:lvlJc w:val="left"/>
      <w:pPr>
        <w:tabs>
          <w:tab w:val="num" w:pos="6120"/>
        </w:tabs>
        <w:ind w:left="6120" w:hanging="360"/>
      </w:pPr>
      <w:rPr>
        <w:rFonts w:ascii="Times New Roman" w:hAnsi="Times New Roman" w:hint="default"/>
      </w:rPr>
    </w:lvl>
  </w:abstractNum>
  <w:abstractNum w:abstractNumId="29" w15:restartNumberingAfterBreak="0">
    <w:nsid w:val="58021F9C"/>
    <w:multiLevelType w:val="hybridMultilevel"/>
    <w:tmpl w:val="0F48921C"/>
    <w:lvl w:ilvl="0" w:tplc="6FCAF25C">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583F2B4C"/>
    <w:multiLevelType w:val="hybridMultilevel"/>
    <w:tmpl w:val="F0E29884"/>
    <w:lvl w:ilvl="0" w:tplc="6FCAF25C">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59670896"/>
    <w:multiLevelType w:val="hybridMultilevel"/>
    <w:tmpl w:val="4582213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5E8D0042"/>
    <w:multiLevelType w:val="hybridMultilevel"/>
    <w:tmpl w:val="1D800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7585AE3"/>
    <w:multiLevelType w:val="hybridMultilevel"/>
    <w:tmpl w:val="163204F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68EE45AA"/>
    <w:multiLevelType w:val="singleLevel"/>
    <w:tmpl w:val="2618D4D4"/>
    <w:lvl w:ilvl="0">
      <w:numFmt w:val="none"/>
      <w:lvlText w:val="·"/>
      <w:legacy w:legacy="1" w:legacySpace="0" w:legacyIndent="360"/>
      <w:lvlJc w:val="left"/>
      <w:pPr>
        <w:ind w:left="720" w:hanging="360"/>
      </w:pPr>
      <w:rPr>
        <w:rFonts w:ascii="Symbol" w:hAnsi="Symbol" w:hint="default"/>
        <w:color w:val="000000"/>
        <w:sz w:val="24"/>
      </w:rPr>
    </w:lvl>
  </w:abstractNum>
  <w:abstractNum w:abstractNumId="35" w15:restartNumberingAfterBreak="0">
    <w:nsid w:val="6B016567"/>
    <w:multiLevelType w:val="singleLevel"/>
    <w:tmpl w:val="2618D4D4"/>
    <w:lvl w:ilvl="0">
      <w:numFmt w:val="none"/>
      <w:lvlText w:val="·"/>
      <w:legacy w:legacy="1" w:legacySpace="0" w:legacyIndent="360"/>
      <w:lvlJc w:val="left"/>
      <w:pPr>
        <w:ind w:left="720" w:hanging="360"/>
      </w:pPr>
      <w:rPr>
        <w:rFonts w:ascii="Symbol" w:hAnsi="Symbol" w:hint="default"/>
        <w:color w:val="000000"/>
        <w:sz w:val="24"/>
      </w:rPr>
    </w:lvl>
  </w:abstractNum>
  <w:abstractNum w:abstractNumId="36" w15:restartNumberingAfterBreak="0">
    <w:nsid w:val="6BCA01CE"/>
    <w:multiLevelType w:val="hybridMultilevel"/>
    <w:tmpl w:val="DEC4B7EE"/>
    <w:lvl w:ilvl="0" w:tplc="6FCAF25C">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759656BC"/>
    <w:multiLevelType w:val="hybridMultilevel"/>
    <w:tmpl w:val="747092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9ED54FD"/>
    <w:multiLevelType w:val="hybridMultilevel"/>
    <w:tmpl w:val="564AA9F2"/>
    <w:lvl w:ilvl="0" w:tplc="6FCAF25C">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7"/>
  </w:num>
  <w:num w:numId="2">
    <w:abstractNumId w:val="28"/>
  </w:num>
  <w:num w:numId="3">
    <w:abstractNumId w:val="10"/>
  </w:num>
  <w:num w:numId="4">
    <w:abstractNumId w:val="13"/>
  </w:num>
  <w:num w:numId="5">
    <w:abstractNumId w:val="3"/>
  </w:num>
  <w:num w:numId="6">
    <w:abstractNumId w:val="9"/>
  </w:num>
  <w:num w:numId="7">
    <w:abstractNumId w:val="25"/>
  </w:num>
  <w:num w:numId="8">
    <w:abstractNumId w:val="7"/>
  </w:num>
  <w:num w:numId="9">
    <w:abstractNumId w:val="34"/>
  </w:num>
  <w:num w:numId="10">
    <w:abstractNumId w:val="6"/>
  </w:num>
  <w:num w:numId="11">
    <w:abstractNumId w:val="35"/>
  </w:num>
  <w:num w:numId="12">
    <w:abstractNumId w:val="1"/>
  </w:num>
  <w:num w:numId="13">
    <w:abstractNumId w:val="22"/>
  </w:num>
  <w:num w:numId="14">
    <w:abstractNumId w:val="12"/>
  </w:num>
  <w:num w:numId="15">
    <w:abstractNumId w:val="17"/>
  </w:num>
  <w:num w:numId="16">
    <w:abstractNumId w:val="11"/>
  </w:num>
  <w:num w:numId="17">
    <w:abstractNumId w:val="16"/>
  </w:num>
  <w:num w:numId="18">
    <w:abstractNumId w:val="21"/>
  </w:num>
  <w:num w:numId="19">
    <w:abstractNumId w:val="27"/>
  </w:num>
  <w:num w:numId="20">
    <w:abstractNumId w:val="18"/>
  </w:num>
  <w:num w:numId="21">
    <w:abstractNumId w:val="24"/>
  </w:num>
  <w:num w:numId="22">
    <w:abstractNumId w:val="36"/>
  </w:num>
  <w:num w:numId="23">
    <w:abstractNumId w:val="19"/>
  </w:num>
  <w:num w:numId="24">
    <w:abstractNumId w:val="38"/>
  </w:num>
  <w:num w:numId="25">
    <w:abstractNumId w:val="29"/>
  </w:num>
  <w:num w:numId="26">
    <w:abstractNumId w:val="30"/>
  </w:num>
  <w:num w:numId="27">
    <w:abstractNumId w:val="20"/>
  </w:num>
  <w:num w:numId="28">
    <w:abstractNumId w:val="5"/>
  </w:num>
  <w:num w:numId="29">
    <w:abstractNumId w:val="33"/>
  </w:num>
  <w:num w:numId="30">
    <w:abstractNumId w:val="26"/>
  </w:num>
  <w:num w:numId="31">
    <w:abstractNumId w:val="15"/>
  </w:num>
  <w:num w:numId="32">
    <w:abstractNumId w:val="31"/>
  </w:num>
  <w:num w:numId="33">
    <w:abstractNumId w:val="4"/>
  </w:num>
  <w:num w:numId="34">
    <w:abstractNumId w:val="8"/>
  </w:num>
  <w:num w:numId="35">
    <w:abstractNumId w:val="14"/>
  </w:num>
  <w:num w:numId="36">
    <w:abstractNumId w:val="0"/>
  </w:num>
  <w:num w:numId="37">
    <w:abstractNumId w:val="32"/>
  </w:num>
  <w:num w:numId="38">
    <w:abstractNumId w:val="2"/>
  </w:num>
  <w:num w:numId="39">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B82"/>
    <w:rsid w:val="00000788"/>
    <w:rsid w:val="00002065"/>
    <w:rsid w:val="00004DA7"/>
    <w:rsid w:val="000074C3"/>
    <w:rsid w:val="00007776"/>
    <w:rsid w:val="00017401"/>
    <w:rsid w:val="000203B1"/>
    <w:rsid w:val="00021639"/>
    <w:rsid w:val="00023941"/>
    <w:rsid w:val="00024EB0"/>
    <w:rsid w:val="000253AB"/>
    <w:rsid w:val="00025A32"/>
    <w:rsid w:val="000263B1"/>
    <w:rsid w:val="00026792"/>
    <w:rsid w:val="000310DA"/>
    <w:rsid w:val="0003534D"/>
    <w:rsid w:val="00035982"/>
    <w:rsid w:val="00040DEF"/>
    <w:rsid w:val="00040F63"/>
    <w:rsid w:val="00041101"/>
    <w:rsid w:val="00044D52"/>
    <w:rsid w:val="00045A5D"/>
    <w:rsid w:val="00046078"/>
    <w:rsid w:val="000463D4"/>
    <w:rsid w:val="0004714B"/>
    <w:rsid w:val="00047228"/>
    <w:rsid w:val="00047BC5"/>
    <w:rsid w:val="00050974"/>
    <w:rsid w:val="000526A1"/>
    <w:rsid w:val="000558F4"/>
    <w:rsid w:val="00064342"/>
    <w:rsid w:val="000655BC"/>
    <w:rsid w:val="00066673"/>
    <w:rsid w:val="00066FAD"/>
    <w:rsid w:val="00067774"/>
    <w:rsid w:val="00072F0F"/>
    <w:rsid w:val="0007351F"/>
    <w:rsid w:val="00074EBB"/>
    <w:rsid w:val="00076E3C"/>
    <w:rsid w:val="0008045A"/>
    <w:rsid w:val="000833E4"/>
    <w:rsid w:val="000847F8"/>
    <w:rsid w:val="00084975"/>
    <w:rsid w:val="00086F51"/>
    <w:rsid w:val="000871E6"/>
    <w:rsid w:val="00092B90"/>
    <w:rsid w:val="00092D77"/>
    <w:rsid w:val="00093324"/>
    <w:rsid w:val="000952AC"/>
    <w:rsid w:val="00095DDC"/>
    <w:rsid w:val="000A19E9"/>
    <w:rsid w:val="000A3BD4"/>
    <w:rsid w:val="000A4215"/>
    <w:rsid w:val="000A7797"/>
    <w:rsid w:val="000A7A1C"/>
    <w:rsid w:val="000B4064"/>
    <w:rsid w:val="000C21A8"/>
    <w:rsid w:val="000C24D7"/>
    <w:rsid w:val="000C2555"/>
    <w:rsid w:val="000C40B3"/>
    <w:rsid w:val="000C43E5"/>
    <w:rsid w:val="000C5837"/>
    <w:rsid w:val="000C78F9"/>
    <w:rsid w:val="000C7A56"/>
    <w:rsid w:val="000D0A25"/>
    <w:rsid w:val="000E3477"/>
    <w:rsid w:val="000F1D4D"/>
    <w:rsid w:val="000F57AE"/>
    <w:rsid w:val="000F6FD6"/>
    <w:rsid w:val="000F7B30"/>
    <w:rsid w:val="0010520A"/>
    <w:rsid w:val="00110663"/>
    <w:rsid w:val="00110B0D"/>
    <w:rsid w:val="001140D3"/>
    <w:rsid w:val="00117B17"/>
    <w:rsid w:val="00117C71"/>
    <w:rsid w:val="001223EE"/>
    <w:rsid w:val="00123C88"/>
    <w:rsid w:val="00124C8E"/>
    <w:rsid w:val="001251A3"/>
    <w:rsid w:val="0012613D"/>
    <w:rsid w:val="00143D5F"/>
    <w:rsid w:val="00144893"/>
    <w:rsid w:val="001632EE"/>
    <w:rsid w:val="00163518"/>
    <w:rsid w:val="001668AD"/>
    <w:rsid w:val="001671B6"/>
    <w:rsid w:val="00171528"/>
    <w:rsid w:val="00174166"/>
    <w:rsid w:val="001755F0"/>
    <w:rsid w:val="00181383"/>
    <w:rsid w:val="00184F7D"/>
    <w:rsid w:val="0019091E"/>
    <w:rsid w:val="00190C93"/>
    <w:rsid w:val="00191D2C"/>
    <w:rsid w:val="00192F9B"/>
    <w:rsid w:val="00196914"/>
    <w:rsid w:val="00196933"/>
    <w:rsid w:val="001A1A7A"/>
    <w:rsid w:val="001A5A5D"/>
    <w:rsid w:val="001A6007"/>
    <w:rsid w:val="001B0A4B"/>
    <w:rsid w:val="001B3FBF"/>
    <w:rsid w:val="001B7044"/>
    <w:rsid w:val="001B744C"/>
    <w:rsid w:val="001C02C5"/>
    <w:rsid w:val="001C6731"/>
    <w:rsid w:val="001C6BAF"/>
    <w:rsid w:val="001C7688"/>
    <w:rsid w:val="001D3DE5"/>
    <w:rsid w:val="001D4CBB"/>
    <w:rsid w:val="001D4D2A"/>
    <w:rsid w:val="001D739B"/>
    <w:rsid w:val="001E10B7"/>
    <w:rsid w:val="001E2CBD"/>
    <w:rsid w:val="001F1B33"/>
    <w:rsid w:val="001F4894"/>
    <w:rsid w:val="001F58F5"/>
    <w:rsid w:val="002025FD"/>
    <w:rsid w:val="00203B4F"/>
    <w:rsid w:val="00205122"/>
    <w:rsid w:val="00210568"/>
    <w:rsid w:val="00212728"/>
    <w:rsid w:val="00214796"/>
    <w:rsid w:val="002147B0"/>
    <w:rsid w:val="00216A8D"/>
    <w:rsid w:val="00217954"/>
    <w:rsid w:val="00220436"/>
    <w:rsid w:val="002206DC"/>
    <w:rsid w:val="00220EF4"/>
    <w:rsid w:val="002244B4"/>
    <w:rsid w:val="00225180"/>
    <w:rsid w:val="00226C25"/>
    <w:rsid w:val="00226DB7"/>
    <w:rsid w:val="00241A54"/>
    <w:rsid w:val="00245199"/>
    <w:rsid w:val="00245611"/>
    <w:rsid w:val="002470B2"/>
    <w:rsid w:val="0025563B"/>
    <w:rsid w:val="00261A97"/>
    <w:rsid w:val="00261B79"/>
    <w:rsid w:val="00265E83"/>
    <w:rsid w:val="00266FAD"/>
    <w:rsid w:val="002832E7"/>
    <w:rsid w:val="00284347"/>
    <w:rsid w:val="00284528"/>
    <w:rsid w:val="00285213"/>
    <w:rsid w:val="00285239"/>
    <w:rsid w:val="002954DE"/>
    <w:rsid w:val="00296131"/>
    <w:rsid w:val="00296679"/>
    <w:rsid w:val="002A04D8"/>
    <w:rsid w:val="002A4A1C"/>
    <w:rsid w:val="002B12B0"/>
    <w:rsid w:val="002B1A10"/>
    <w:rsid w:val="002B2940"/>
    <w:rsid w:val="002B5AF6"/>
    <w:rsid w:val="002B5D2B"/>
    <w:rsid w:val="002B6864"/>
    <w:rsid w:val="002C3F9B"/>
    <w:rsid w:val="002C507F"/>
    <w:rsid w:val="002D1859"/>
    <w:rsid w:val="002D1C9F"/>
    <w:rsid w:val="002D3AF6"/>
    <w:rsid w:val="002D4C1A"/>
    <w:rsid w:val="002E0AC2"/>
    <w:rsid w:val="002E4885"/>
    <w:rsid w:val="002E6C24"/>
    <w:rsid w:val="002F004A"/>
    <w:rsid w:val="002F366F"/>
    <w:rsid w:val="002F565E"/>
    <w:rsid w:val="00302638"/>
    <w:rsid w:val="003113AB"/>
    <w:rsid w:val="00311D3D"/>
    <w:rsid w:val="00312363"/>
    <w:rsid w:val="003149DE"/>
    <w:rsid w:val="00315383"/>
    <w:rsid w:val="00317B33"/>
    <w:rsid w:val="0032139F"/>
    <w:rsid w:val="00323C3F"/>
    <w:rsid w:val="00324003"/>
    <w:rsid w:val="00326DBA"/>
    <w:rsid w:val="003270DD"/>
    <w:rsid w:val="003316A4"/>
    <w:rsid w:val="00336D08"/>
    <w:rsid w:val="00342301"/>
    <w:rsid w:val="0034323A"/>
    <w:rsid w:val="00344813"/>
    <w:rsid w:val="00344C8B"/>
    <w:rsid w:val="0034660B"/>
    <w:rsid w:val="00347FF3"/>
    <w:rsid w:val="0035177D"/>
    <w:rsid w:val="00360A51"/>
    <w:rsid w:val="0036280A"/>
    <w:rsid w:val="003666E8"/>
    <w:rsid w:val="0038301E"/>
    <w:rsid w:val="00385AA8"/>
    <w:rsid w:val="00386494"/>
    <w:rsid w:val="00387A5D"/>
    <w:rsid w:val="0039297B"/>
    <w:rsid w:val="0039418D"/>
    <w:rsid w:val="003A475B"/>
    <w:rsid w:val="003A79EC"/>
    <w:rsid w:val="003B05F8"/>
    <w:rsid w:val="003B1127"/>
    <w:rsid w:val="003B15DB"/>
    <w:rsid w:val="003B2DCC"/>
    <w:rsid w:val="003B5BB8"/>
    <w:rsid w:val="003B5FB4"/>
    <w:rsid w:val="003B611D"/>
    <w:rsid w:val="003D09A3"/>
    <w:rsid w:val="003D0BFF"/>
    <w:rsid w:val="003D26C4"/>
    <w:rsid w:val="003D5350"/>
    <w:rsid w:val="003E42E3"/>
    <w:rsid w:val="003F264A"/>
    <w:rsid w:val="0040399B"/>
    <w:rsid w:val="0040557F"/>
    <w:rsid w:val="00415E9C"/>
    <w:rsid w:val="00420C3C"/>
    <w:rsid w:val="00421837"/>
    <w:rsid w:val="004302AF"/>
    <w:rsid w:val="00430514"/>
    <w:rsid w:val="00434258"/>
    <w:rsid w:val="004361A0"/>
    <w:rsid w:val="00451548"/>
    <w:rsid w:val="0045171C"/>
    <w:rsid w:val="00451E6C"/>
    <w:rsid w:val="004573BA"/>
    <w:rsid w:val="0046334C"/>
    <w:rsid w:val="004825BF"/>
    <w:rsid w:val="00482D15"/>
    <w:rsid w:val="00483714"/>
    <w:rsid w:val="00484EFC"/>
    <w:rsid w:val="0049489E"/>
    <w:rsid w:val="004A2708"/>
    <w:rsid w:val="004A3A0A"/>
    <w:rsid w:val="004A4040"/>
    <w:rsid w:val="004A5323"/>
    <w:rsid w:val="004A7D22"/>
    <w:rsid w:val="004B08A9"/>
    <w:rsid w:val="004B0A8F"/>
    <w:rsid w:val="004B3CC4"/>
    <w:rsid w:val="004B7087"/>
    <w:rsid w:val="004B7391"/>
    <w:rsid w:val="004C1DD6"/>
    <w:rsid w:val="004C2F1D"/>
    <w:rsid w:val="004C77A2"/>
    <w:rsid w:val="004D10C0"/>
    <w:rsid w:val="004D4347"/>
    <w:rsid w:val="004D46F0"/>
    <w:rsid w:val="004D4EFE"/>
    <w:rsid w:val="004D6272"/>
    <w:rsid w:val="004E0407"/>
    <w:rsid w:val="004E3831"/>
    <w:rsid w:val="004E3D77"/>
    <w:rsid w:val="004E50AE"/>
    <w:rsid w:val="004E539D"/>
    <w:rsid w:val="004F1F01"/>
    <w:rsid w:val="004F36DE"/>
    <w:rsid w:val="004F6CA8"/>
    <w:rsid w:val="004F7ACB"/>
    <w:rsid w:val="005009C0"/>
    <w:rsid w:val="00501219"/>
    <w:rsid w:val="0050172B"/>
    <w:rsid w:val="005078C5"/>
    <w:rsid w:val="00515FDB"/>
    <w:rsid w:val="00517865"/>
    <w:rsid w:val="00522491"/>
    <w:rsid w:val="00524DA0"/>
    <w:rsid w:val="005254FB"/>
    <w:rsid w:val="00525518"/>
    <w:rsid w:val="00525BAB"/>
    <w:rsid w:val="00530413"/>
    <w:rsid w:val="00534C9D"/>
    <w:rsid w:val="00536083"/>
    <w:rsid w:val="00536DA3"/>
    <w:rsid w:val="00541FF1"/>
    <w:rsid w:val="00542BFE"/>
    <w:rsid w:val="00542C67"/>
    <w:rsid w:val="00544428"/>
    <w:rsid w:val="00545212"/>
    <w:rsid w:val="00550491"/>
    <w:rsid w:val="00552E67"/>
    <w:rsid w:val="00554F7E"/>
    <w:rsid w:val="00561708"/>
    <w:rsid w:val="00564D35"/>
    <w:rsid w:val="00565569"/>
    <w:rsid w:val="0056587E"/>
    <w:rsid w:val="005701F8"/>
    <w:rsid w:val="00574A92"/>
    <w:rsid w:val="00576493"/>
    <w:rsid w:val="005828C2"/>
    <w:rsid w:val="00585FE8"/>
    <w:rsid w:val="00590BA5"/>
    <w:rsid w:val="005913C4"/>
    <w:rsid w:val="00596A41"/>
    <w:rsid w:val="00596ECA"/>
    <w:rsid w:val="005A213F"/>
    <w:rsid w:val="005A40ED"/>
    <w:rsid w:val="005B0EDE"/>
    <w:rsid w:val="005B172D"/>
    <w:rsid w:val="005B78A5"/>
    <w:rsid w:val="005C02DA"/>
    <w:rsid w:val="005C1690"/>
    <w:rsid w:val="005C1948"/>
    <w:rsid w:val="005C341C"/>
    <w:rsid w:val="005C3F14"/>
    <w:rsid w:val="005C66ED"/>
    <w:rsid w:val="005C7350"/>
    <w:rsid w:val="005D0578"/>
    <w:rsid w:val="005D294F"/>
    <w:rsid w:val="005D42B1"/>
    <w:rsid w:val="005D50EF"/>
    <w:rsid w:val="005D6A1C"/>
    <w:rsid w:val="005E207B"/>
    <w:rsid w:val="005E7046"/>
    <w:rsid w:val="005E7C86"/>
    <w:rsid w:val="005F3EB6"/>
    <w:rsid w:val="005F62EE"/>
    <w:rsid w:val="00603309"/>
    <w:rsid w:val="00610C5F"/>
    <w:rsid w:val="006153AB"/>
    <w:rsid w:val="006154F8"/>
    <w:rsid w:val="00615A5C"/>
    <w:rsid w:val="00615F6F"/>
    <w:rsid w:val="00620991"/>
    <w:rsid w:val="0062401A"/>
    <w:rsid w:val="00626B1D"/>
    <w:rsid w:val="00626DE4"/>
    <w:rsid w:val="00633D07"/>
    <w:rsid w:val="006345C1"/>
    <w:rsid w:val="00634B86"/>
    <w:rsid w:val="00640804"/>
    <w:rsid w:val="00643316"/>
    <w:rsid w:val="0065078B"/>
    <w:rsid w:val="00653E1B"/>
    <w:rsid w:val="00655F5D"/>
    <w:rsid w:val="006561B5"/>
    <w:rsid w:val="006619D6"/>
    <w:rsid w:val="00661EA3"/>
    <w:rsid w:val="00663D38"/>
    <w:rsid w:val="00665FAB"/>
    <w:rsid w:val="00670FC4"/>
    <w:rsid w:val="006772F5"/>
    <w:rsid w:val="0069487C"/>
    <w:rsid w:val="00697471"/>
    <w:rsid w:val="006A0CA3"/>
    <w:rsid w:val="006A0F7A"/>
    <w:rsid w:val="006A2510"/>
    <w:rsid w:val="006A5E7D"/>
    <w:rsid w:val="006A6665"/>
    <w:rsid w:val="006B0772"/>
    <w:rsid w:val="006B3380"/>
    <w:rsid w:val="006B4BE0"/>
    <w:rsid w:val="006C25A9"/>
    <w:rsid w:val="006C3D4E"/>
    <w:rsid w:val="006D3C5C"/>
    <w:rsid w:val="006D4C0F"/>
    <w:rsid w:val="006D5816"/>
    <w:rsid w:val="006E068D"/>
    <w:rsid w:val="006E1135"/>
    <w:rsid w:val="006E5B91"/>
    <w:rsid w:val="006F0781"/>
    <w:rsid w:val="006F121B"/>
    <w:rsid w:val="006F27F3"/>
    <w:rsid w:val="006F5B9D"/>
    <w:rsid w:val="006F6452"/>
    <w:rsid w:val="00705466"/>
    <w:rsid w:val="007125E2"/>
    <w:rsid w:val="0071397B"/>
    <w:rsid w:val="00714590"/>
    <w:rsid w:val="007153AC"/>
    <w:rsid w:val="00724A59"/>
    <w:rsid w:val="0073042F"/>
    <w:rsid w:val="007312CF"/>
    <w:rsid w:val="0073400F"/>
    <w:rsid w:val="00736556"/>
    <w:rsid w:val="007373CD"/>
    <w:rsid w:val="00761BC5"/>
    <w:rsid w:val="007652ED"/>
    <w:rsid w:val="007671E8"/>
    <w:rsid w:val="0076726D"/>
    <w:rsid w:val="00770106"/>
    <w:rsid w:val="00771497"/>
    <w:rsid w:val="00776008"/>
    <w:rsid w:val="00776F23"/>
    <w:rsid w:val="00777C54"/>
    <w:rsid w:val="00781170"/>
    <w:rsid w:val="0078312F"/>
    <w:rsid w:val="00786111"/>
    <w:rsid w:val="007866F4"/>
    <w:rsid w:val="00790163"/>
    <w:rsid w:val="0079471E"/>
    <w:rsid w:val="007959D2"/>
    <w:rsid w:val="007A4B90"/>
    <w:rsid w:val="007A7351"/>
    <w:rsid w:val="007A7397"/>
    <w:rsid w:val="007B16B6"/>
    <w:rsid w:val="007B473A"/>
    <w:rsid w:val="007C3FDC"/>
    <w:rsid w:val="007C5B67"/>
    <w:rsid w:val="007D2967"/>
    <w:rsid w:val="007D2C3D"/>
    <w:rsid w:val="007D40E0"/>
    <w:rsid w:val="007D43A2"/>
    <w:rsid w:val="007D5340"/>
    <w:rsid w:val="007D5F06"/>
    <w:rsid w:val="007E32DF"/>
    <w:rsid w:val="007E7A31"/>
    <w:rsid w:val="007F0C3A"/>
    <w:rsid w:val="007F1484"/>
    <w:rsid w:val="0080259E"/>
    <w:rsid w:val="00803198"/>
    <w:rsid w:val="00806EE1"/>
    <w:rsid w:val="0082069F"/>
    <w:rsid w:val="00821875"/>
    <w:rsid w:val="00821AED"/>
    <w:rsid w:val="00821FC8"/>
    <w:rsid w:val="00822537"/>
    <w:rsid w:val="00833CB7"/>
    <w:rsid w:val="00834FAE"/>
    <w:rsid w:val="00841F89"/>
    <w:rsid w:val="00843367"/>
    <w:rsid w:val="0084722F"/>
    <w:rsid w:val="008512DE"/>
    <w:rsid w:val="0085163E"/>
    <w:rsid w:val="008528E2"/>
    <w:rsid w:val="00852BC9"/>
    <w:rsid w:val="00856113"/>
    <w:rsid w:val="008573AF"/>
    <w:rsid w:val="00857632"/>
    <w:rsid w:val="00857DD3"/>
    <w:rsid w:val="0086057E"/>
    <w:rsid w:val="00862370"/>
    <w:rsid w:val="008626C7"/>
    <w:rsid w:val="00864A61"/>
    <w:rsid w:val="00866516"/>
    <w:rsid w:val="00867FFC"/>
    <w:rsid w:val="0087082B"/>
    <w:rsid w:val="00872729"/>
    <w:rsid w:val="00873044"/>
    <w:rsid w:val="00873E34"/>
    <w:rsid w:val="0087582A"/>
    <w:rsid w:val="00877BB5"/>
    <w:rsid w:val="00884837"/>
    <w:rsid w:val="0089182B"/>
    <w:rsid w:val="00891C4C"/>
    <w:rsid w:val="008925CF"/>
    <w:rsid w:val="00892AC1"/>
    <w:rsid w:val="008A03EF"/>
    <w:rsid w:val="008A216D"/>
    <w:rsid w:val="008A2544"/>
    <w:rsid w:val="008A2972"/>
    <w:rsid w:val="008A34DF"/>
    <w:rsid w:val="008A5603"/>
    <w:rsid w:val="008B0BF6"/>
    <w:rsid w:val="008B2A04"/>
    <w:rsid w:val="008B33B3"/>
    <w:rsid w:val="008C5041"/>
    <w:rsid w:val="008C596B"/>
    <w:rsid w:val="008C6DFE"/>
    <w:rsid w:val="008C7140"/>
    <w:rsid w:val="008C766A"/>
    <w:rsid w:val="008D27AD"/>
    <w:rsid w:val="008D2855"/>
    <w:rsid w:val="008D3D92"/>
    <w:rsid w:val="008D6270"/>
    <w:rsid w:val="008E6CFA"/>
    <w:rsid w:val="008E6E5A"/>
    <w:rsid w:val="008F194E"/>
    <w:rsid w:val="008F5180"/>
    <w:rsid w:val="008F6837"/>
    <w:rsid w:val="008F722F"/>
    <w:rsid w:val="009019DD"/>
    <w:rsid w:val="00903229"/>
    <w:rsid w:val="0090373F"/>
    <w:rsid w:val="00914162"/>
    <w:rsid w:val="0091570E"/>
    <w:rsid w:val="009164A2"/>
    <w:rsid w:val="009214F6"/>
    <w:rsid w:val="009228FE"/>
    <w:rsid w:val="00922E9F"/>
    <w:rsid w:val="009240D8"/>
    <w:rsid w:val="00925797"/>
    <w:rsid w:val="00926DB6"/>
    <w:rsid w:val="009274BE"/>
    <w:rsid w:val="00927A85"/>
    <w:rsid w:val="00930476"/>
    <w:rsid w:val="009338DE"/>
    <w:rsid w:val="009456A7"/>
    <w:rsid w:val="00947C86"/>
    <w:rsid w:val="009501D9"/>
    <w:rsid w:val="009518E4"/>
    <w:rsid w:val="00951918"/>
    <w:rsid w:val="009528AA"/>
    <w:rsid w:val="00954A5B"/>
    <w:rsid w:val="00956269"/>
    <w:rsid w:val="00956AA6"/>
    <w:rsid w:val="00961041"/>
    <w:rsid w:val="00961AF6"/>
    <w:rsid w:val="00971728"/>
    <w:rsid w:val="009731F4"/>
    <w:rsid w:val="009769EC"/>
    <w:rsid w:val="00980181"/>
    <w:rsid w:val="00981BC7"/>
    <w:rsid w:val="009833F8"/>
    <w:rsid w:val="0098649A"/>
    <w:rsid w:val="0098715A"/>
    <w:rsid w:val="00992BFB"/>
    <w:rsid w:val="009951B7"/>
    <w:rsid w:val="00995C3E"/>
    <w:rsid w:val="00996530"/>
    <w:rsid w:val="009A1D43"/>
    <w:rsid w:val="009A2C92"/>
    <w:rsid w:val="009A5DEC"/>
    <w:rsid w:val="009A710B"/>
    <w:rsid w:val="009A7931"/>
    <w:rsid w:val="009B3774"/>
    <w:rsid w:val="009B4C45"/>
    <w:rsid w:val="009B57FB"/>
    <w:rsid w:val="009C1343"/>
    <w:rsid w:val="009C316B"/>
    <w:rsid w:val="009C7351"/>
    <w:rsid w:val="009D0E1B"/>
    <w:rsid w:val="009D6BFE"/>
    <w:rsid w:val="009D76C1"/>
    <w:rsid w:val="009F0E19"/>
    <w:rsid w:val="009F10B9"/>
    <w:rsid w:val="009F1E05"/>
    <w:rsid w:val="009F4498"/>
    <w:rsid w:val="009F5994"/>
    <w:rsid w:val="00A0185A"/>
    <w:rsid w:val="00A03CBB"/>
    <w:rsid w:val="00A17F5B"/>
    <w:rsid w:val="00A2151A"/>
    <w:rsid w:val="00A31077"/>
    <w:rsid w:val="00A32D0C"/>
    <w:rsid w:val="00A36A32"/>
    <w:rsid w:val="00A37AD1"/>
    <w:rsid w:val="00A400F3"/>
    <w:rsid w:val="00A419B1"/>
    <w:rsid w:val="00A41DB2"/>
    <w:rsid w:val="00A425B6"/>
    <w:rsid w:val="00A46A29"/>
    <w:rsid w:val="00A46FF0"/>
    <w:rsid w:val="00A4712F"/>
    <w:rsid w:val="00A55D90"/>
    <w:rsid w:val="00A57159"/>
    <w:rsid w:val="00A606A6"/>
    <w:rsid w:val="00A62E6E"/>
    <w:rsid w:val="00A63C73"/>
    <w:rsid w:val="00A67CB4"/>
    <w:rsid w:val="00A715C6"/>
    <w:rsid w:val="00A76972"/>
    <w:rsid w:val="00A82839"/>
    <w:rsid w:val="00A85C9B"/>
    <w:rsid w:val="00A9186A"/>
    <w:rsid w:val="00A95438"/>
    <w:rsid w:val="00A96D5C"/>
    <w:rsid w:val="00A97006"/>
    <w:rsid w:val="00AA0924"/>
    <w:rsid w:val="00AA11A3"/>
    <w:rsid w:val="00AA6B1C"/>
    <w:rsid w:val="00AB036F"/>
    <w:rsid w:val="00AB2A0B"/>
    <w:rsid w:val="00AB7ED4"/>
    <w:rsid w:val="00AC1FF1"/>
    <w:rsid w:val="00AC2482"/>
    <w:rsid w:val="00AC5EC4"/>
    <w:rsid w:val="00AC610C"/>
    <w:rsid w:val="00AC7421"/>
    <w:rsid w:val="00AC7E10"/>
    <w:rsid w:val="00AD0B53"/>
    <w:rsid w:val="00AD2714"/>
    <w:rsid w:val="00AD42CB"/>
    <w:rsid w:val="00AD69F6"/>
    <w:rsid w:val="00AD6F1B"/>
    <w:rsid w:val="00AD7E42"/>
    <w:rsid w:val="00AE0EBE"/>
    <w:rsid w:val="00AE200D"/>
    <w:rsid w:val="00AE3967"/>
    <w:rsid w:val="00AE4715"/>
    <w:rsid w:val="00AE48EA"/>
    <w:rsid w:val="00AE5648"/>
    <w:rsid w:val="00AE5E87"/>
    <w:rsid w:val="00AE6B11"/>
    <w:rsid w:val="00AE6E61"/>
    <w:rsid w:val="00AF4905"/>
    <w:rsid w:val="00AF5014"/>
    <w:rsid w:val="00AF64E4"/>
    <w:rsid w:val="00AF66E4"/>
    <w:rsid w:val="00B01E6A"/>
    <w:rsid w:val="00B03C87"/>
    <w:rsid w:val="00B05402"/>
    <w:rsid w:val="00B06619"/>
    <w:rsid w:val="00B066E8"/>
    <w:rsid w:val="00B113B5"/>
    <w:rsid w:val="00B1371B"/>
    <w:rsid w:val="00B15846"/>
    <w:rsid w:val="00B24B28"/>
    <w:rsid w:val="00B30A4C"/>
    <w:rsid w:val="00B32B2E"/>
    <w:rsid w:val="00B350D1"/>
    <w:rsid w:val="00B3720D"/>
    <w:rsid w:val="00B413B6"/>
    <w:rsid w:val="00B42656"/>
    <w:rsid w:val="00B42C6F"/>
    <w:rsid w:val="00B42D1A"/>
    <w:rsid w:val="00B4318B"/>
    <w:rsid w:val="00B4430E"/>
    <w:rsid w:val="00B4591F"/>
    <w:rsid w:val="00B47C0E"/>
    <w:rsid w:val="00B501A7"/>
    <w:rsid w:val="00B5075B"/>
    <w:rsid w:val="00B55FCD"/>
    <w:rsid w:val="00B738CC"/>
    <w:rsid w:val="00B754FC"/>
    <w:rsid w:val="00B76B44"/>
    <w:rsid w:val="00B804D8"/>
    <w:rsid w:val="00B80985"/>
    <w:rsid w:val="00B947EE"/>
    <w:rsid w:val="00B957F8"/>
    <w:rsid w:val="00BA7265"/>
    <w:rsid w:val="00BA72AA"/>
    <w:rsid w:val="00BB1A9D"/>
    <w:rsid w:val="00BB4773"/>
    <w:rsid w:val="00BB514C"/>
    <w:rsid w:val="00BC0D8A"/>
    <w:rsid w:val="00BC38DD"/>
    <w:rsid w:val="00BC46E4"/>
    <w:rsid w:val="00BC47A9"/>
    <w:rsid w:val="00BC4F79"/>
    <w:rsid w:val="00BC7BCC"/>
    <w:rsid w:val="00BD0182"/>
    <w:rsid w:val="00BD4D8D"/>
    <w:rsid w:val="00BD7DC9"/>
    <w:rsid w:val="00BD7F54"/>
    <w:rsid w:val="00BE290B"/>
    <w:rsid w:val="00BE46DC"/>
    <w:rsid w:val="00BE61CB"/>
    <w:rsid w:val="00BF0B1D"/>
    <w:rsid w:val="00BF254D"/>
    <w:rsid w:val="00BF293A"/>
    <w:rsid w:val="00BF7073"/>
    <w:rsid w:val="00BF7B82"/>
    <w:rsid w:val="00C023D4"/>
    <w:rsid w:val="00C0541A"/>
    <w:rsid w:val="00C06F69"/>
    <w:rsid w:val="00C070D1"/>
    <w:rsid w:val="00C12C28"/>
    <w:rsid w:val="00C14DD4"/>
    <w:rsid w:val="00C1619C"/>
    <w:rsid w:val="00C16B6C"/>
    <w:rsid w:val="00C24AB1"/>
    <w:rsid w:val="00C25FDC"/>
    <w:rsid w:val="00C315FB"/>
    <w:rsid w:val="00C31FB9"/>
    <w:rsid w:val="00C34190"/>
    <w:rsid w:val="00C4031E"/>
    <w:rsid w:val="00C417BD"/>
    <w:rsid w:val="00C50B17"/>
    <w:rsid w:val="00C5117D"/>
    <w:rsid w:val="00C5119E"/>
    <w:rsid w:val="00C52387"/>
    <w:rsid w:val="00C56A37"/>
    <w:rsid w:val="00C633E6"/>
    <w:rsid w:val="00C634B4"/>
    <w:rsid w:val="00C67AB4"/>
    <w:rsid w:val="00C756CC"/>
    <w:rsid w:val="00C7587E"/>
    <w:rsid w:val="00C76685"/>
    <w:rsid w:val="00C80202"/>
    <w:rsid w:val="00C90CA6"/>
    <w:rsid w:val="00C9246B"/>
    <w:rsid w:val="00C94AC5"/>
    <w:rsid w:val="00C95A2A"/>
    <w:rsid w:val="00C979BF"/>
    <w:rsid w:val="00CA06E7"/>
    <w:rsid w:val="00CA475B"/>
    <w:rsid w:val="00CA5019"/>
    <w:rsid w:val="00CA580A"/>
    <w:rsid w:val="00CA71B9"/>
    <w:rsid w:val="00CA7876"/>
    <w:rsid w:val="00CB0420"/>
    <w:rsid w:val="00CB1BC0"/>
    <w:rsid w:val="00CB3275"/>
    <w:rsid w:val="00CB6A60"/>
    <w:rsid w:val="00CC0F64"/>
    <w:rsid w:val="00CC1BBE"/>
    <w:rsid w:val="00CC2A3E"/>
    <w:rsid w:val="00CC32CD"/>
    <w:rsid w:val="00CC358E"/>
    <w:rsid w:val="00CC4B59"/>
    <w:rsid w:val="00CC5BA3"/>
    <w:rsid w:val="00CC5CFF"/>
    <w:rsid w:val="00CC5E2D"/>
    <w:rsid w:val="00CC72E3"/>
    <w:rsid w:val="00CC7E92"/>
    <w:rsid w:val="00CD6A4E"/>
    <w:rsid w:val="00CD7285"/>
    <w:rsid w:val="00CE0289"/>
    <w:rsid w:val="00CE568E"/>
    <w:rsid w:val="00CE60D7"/>
    <w:rsid w:val="00CF1F1D"/>
    <w:rsid w:val="00CF288F"/>
    <w:rsid w:val="00CF2C71"/>
    <w:rsid w:val="00CF2D59"/>
    <w:rsid w:val="00CF52B4"/>
    <w:rsid w:val="00CF682E"/>
    <w:rsid w:val="00CF7B29"/>
    <w:rsid w:val="00D00B23"/>
    <w:rsid w:val="00D11E93"/>
    <w:rsid w:val="00D13D0D"/>
    <w:rsid w:val="00D1564C"/>
    <w:rsid w:val="00D1629E"/>
    <w:rsid w:val="00D16A40"/>
    <w:rsid w:val="00D234A7"/>
    <w:rsid w:val="00D246BF"/>
    <w:rsid w:val="00D25BC5"/>
    <w:rsid w:val="00D26178"/>
    <w:rsid w:val="00D2717C"/>
    <w:rsid w:val="00D31913"/>
    <w:rsid w:val="00D31B77"/>
    <w:rsid w:val="00D33030"/>
    <w:rsid w:val="00D401EE"/>
    <w:rsid w:val="00D42153"/>
    <w:rsid w:val="00D4588D"/>
    <w:rsid w:val="00D5505F"/>
    <w:rsid w:val="00D5545E"/>
    <w:rsid w:val="00D60666"/>
    <w:rsid w:val="00D60750"/>
    <w:rsid w:val="00D60AA9"/>
    <w:rsid w:val="00D612D9"/>
    <w:rsid w:val="00D6497A"/>
    <w:rsid w:val="00D701C8"/>
    <w:rsid w:val="00D75335"/>
    <w:rsid w:val="00D7620C"/>
    <w:rsid w:val="00D84CAE"/>
    <w:rsid w:val="00D91B98"/>
    <w:rsid w:val="00D94B43"/>
    <w:rsid w:val="00D96F2F"/>
    <w:rsid w:val="00DA2EF2"/>
    <w:rsid w:val="00DA7C36"/>
    <w:rsid w:val="00DB114E"/>
    <w:rsid w:val="00DB2F04"/>
    <w:rsid w:val="00DB6A1A"/>
    <w:rsid w:val="00DC309F"/>
    <w:rsid w:val="00DC44E0"/>
    <w:rsid w:val="00DD0DD6"/>
    <w:rsid w:val="00DD1046"/>
    <w:rsid w:val="00DD3274"/>
    <w:rsid w:val="00DD4CAD"/>
    <w:rsid w:val="00DD4E02"/>
    <w:rsid w:val="00DD7381"/>
    <w:rsid w:val="00DE2777"/>
    <w:rsid w:val="00DE72D3"/>
    <w:rsid w:val="00DF4D35"/>
    <w:rsid w:val="00E025CF"/>
    <w:rsid w:val="00E044D6"/>
    <w:rsid w:val="00E055BB"/>
    <w:rsid w:val="00E174F1"/>
    <w:rsid w:val="00E20D21"/>
    <w:rsid w:val="00E21252"/>
    <w:rsid w:val="00E2609D"/>
    <w:rsid w:val="00E34F4B"/>
    <w:rsid w:val="00E40003"/>
    <w:rsid w:val="00E41ACB"/>
    <w:rsid w:val="00E4334A"/>
    <w:rsid w:val="00E46311"/>
    <w:rsid w:val="00E50134"/>
    <w:rsid w:val="00E50FF8"/>
    <w:rsid w:val="00E52642"/>
    <w:rsid w:val="00E55DB6"/>
    <w:rsid w:val="00E6093B"/>
    <w:rsid w:val="00E61E6E"/>
    <w:rsid w:val="00E6443D"/>
    <w:rsid w:val="00E6582A"/>
    <w:rsid w:val="00E70E1A"/>
    <w:rsid w:val="00E734E4"/>
    <w:rsid w:val="00E75DBE"/>
    <w:rsid w:val="00E7655B"/>
    <w:rsid w:val="00E82403"/>
    <w:rsid w:val="00E835A8"/>
    <w:rsid w:val="00E83775"/>
    <w:rsid w:val="00E83AC4"/>
    <w:rsid w:val="00E84369"/>
    <w:rsid w:val="00E85EF2"/>
    <w:rsid w:val="00E86ADF"/>
    <w:rsid w:val="00E92896"/>
    <w:rsid w:val="00E9445A"/>
    <w:rsid w:val="00EA05F1"/>
    <w:rsid w:val="00EA2007"/>
    <w:rsid w:val="00EA225C"/>
    <w:rsid w:val="00EB04B8"/>
    <w:rsid w:val="00EB1EA4"/>
    <w:rsid w:val="00EB2709"/>
    <w:rsid w:val="00EB4C32"/>
    <w:rsid w:val="00EB4E75"/>
    <w:rsid w:val="00EB5611"/>
    <w:rsid w:val="00EC1D77"/>
    <w:rsid w:val="00EC28C5"/>
    <w:rsid w:val="00EC61D2"/>
    <w:rsid w:val="00ED241A"/>
    <w:rsid w:val="00ED2DE4"/>
    <w:rsid w:val="00ED692C"/>
    <w:rsid w:val="00EE05D1"/>
    <w:rsid w:val="00EE0AFD"/>
    <w:rsid w:val="00EE2D21"/>
    <w:rsid w:val="00EE40A3"/>
    <w:rsid w:val="00EE5A46"/>
    <w:rsid w:val="00EE7E57"/>
    <w:rsid w:val="00EF2153"/>
    <w:rsid w:val="00EF3962"/>
    <w:rsid w:val="00EF5BCC"/>
    <w:rsid w:val="00EF6EFB"/>
    <w:rsid w:val="00F01207"/>
    <w:rsid w:val="00F1511A"/>
    <w:rsid w:val="00F1539C"/>
    <w:rsid w:val="00F157BC"/>
    <w:rsid w:val="00F16DDE"/>
    <w:rsid w:val="00F22639"/>
    <w:rsid w:val="00F32B01"/>
    <w:rsid w:val="00F35B9D"/>
    <w:rsid w:val="00F35F58"/>
    <w:rsid w:val="00F41D1D"/>
    <w:rsid w:val="00F43B89"/>
    <w:rsid w:val="00F4430C"/>
    <w:rsid w:val="00F5190A"/>
    <w:rsid w:val="00F51AFF"/>
    <w:rsid w:val="00F53BCE"/>
    <w:rsid w:val="00F54C57"/>
    <w:rsid w:val="00F61CB3"/>
    <w:rsid w:val="00F65BC5"/>
    <w:rsid w:val="00F72A91"/>
    <w:rsid w:val="00F73749"/>
    <w:rsid w:val="00F8228D"/>
    <w:rsid w:val="00F82327"/>
    <w:rsid w:val="00F82796"/>
    <w:rsid w:val="00F84B75"/>
    <w:rsid w:val="00F873E0"/>
    <w:rsid w:val="00F93532"/>
    <w:rsid w:val="00F94C0D"/>
    <w:rsid w:val="00FA259A"/>
    <w:rsid w:val="00FA3FCD"/>
    <w:rsid w:val="00FA415E"/>
    <w:rsid w:val="00FA5FDF"/>
    <w:rsid w:val="00FA66D2"/>
    <w:rsid w:val="00FA738A"/>
    <w:rsid w:val="00FB0FDA"/>
    <w:rsid w:val="00FB10DB"/>
    <w:rsid w:val="00FB1697"/>
    <w:rsid w:val="00FC54A2"/>
    <w:rsid w:val="00FD0B56"/>
    <w:rsid w:val="00FD263C"/>
    <w:rsid w:val="00FD29EF"/>
    <w:rsid w:val="00FD500F"/>
    <w:rsid w:val="00FD56A3"/>
    <w:rsid w:val="00FD70C6"/>
    <w:rsid w:val="00FE2EE4"/>
    <w:rsid w:val="00FE4A91"/>
    <w:rsid w:val="00FE4A97"/>
    <w:rsid w:val="00FE76CD"/>
    <w:rsid w:val="00FF1CC6"/>
    <w:rsid w:val="00FF5704"/>
    <w:rsid w:val="00FF632B"/>
    <w:rsid w:val="00FF659E"/>
    <w:rsid w:val="00FF7871"/>
    <w:rsid w:val="00FF7E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7AE80AF-8652-411E-8B60-BBCF0597A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B8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F7B82"/>
    <w:pPr>
      <w:spacing w:after="0" w:line="240" w:lineRule="auto"/>
    </w:pPr>
  </w:style>
  <w:style w:type="paragraph" w:styleId="Textodeglobo">
    <w:name w:val="Balloon Text"/>
    <w:basedOn w:val="Normal"/>
    <w:link w:val="TextodegloboCar"/>
    <w:uiPriority w:val="99"/>
    <w:semiHidden/>
    <w:unhideWhenUsed/>
    <w:rsid w:val="00C979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79BF"/>
    <w:rPr>
      <w:rFonts w:ascii="Tahoma" w:hAnsi="Tahoma" w:cs="Tahoma"/>
      <w:sz w:val="16"/>
      <w:szCs w:val="16"/>
    </w:rPr>
  </w:style>
  <w:style w:type="paragraph" w:customStyle="1" w:styleId="Default">
    <w:name w:val="Default"/>
    <w:rsid w:val="005D42B1"/>
    <w:pPr>
      <w:autoSpaceDE w:val="0"/>
      <w:autoSpaceDN w:val="0"/>
      <w:adjustRightInd w:val="0"/>
      <w:spacing w:after="0" w:line="240" w:lineRule="auto"/>
    </w:pPr>
    <w:rPr>
      <w:rFonts w:ascii="Book Antiqua" w:hAnsi="Book Antiqua" w:cs="Book Antiqua"/>
      <w:color w:val="000000"/>
      <w:sz w:val="24"/>
      <w:szCs w:val="24"/>
    </w:rPr>
  </w:style>
  <w:style w:type="character" w:customStyle="1" w:styleId="estilo12">
    <w:name w:val="estilo12"/>
    <w:basedOn w:val="Fuentedeprrafopredeter"/>
    <w:rsid w:val="005D42B1"/>
  </w:style>
  <w:style w:type="character" w:customStyle="1" w:styleId="estilo4">
    <w:name w:val="estilo4"/>
    <w:basedOn w:val="Fuentedeprrafopredeter"/>
    <w:rsid w:val="005D42B1"/>
  </w:style>
  <w:style w:type="character" w:customStyle="1" w:styleId="estilo8">
    <w:name w:val="estilo8"/>
    <w:basedOn w:val="Fuentedeprrafopredeter"/>
    <w:rsid w:val="005D42B1"/>
  </w:style>
  <w:style w:type="character" w:styleId="Textoennegrita">
    <w:name w:val="Strong"/>
    <w:basedOn w:val="Fuentedeprrafopredeter"/>
    <w:uiPriority w:val="22"/>
    <w:qFormat/>
    <w:rsid w:val="005D42B1"/>
    <w:rPr>
      <w:b/>
      <w:bCs/>
    </w:rPr>
  </w:style>
  <w:style w:type="character" w:styleId="Hipervnculo">
    <w:name w:val="Hyperlink"/>
    <w:basedOn w:val="Fuentedeprrafopredeter"/>
    <w:uiPriority w:val="99"/>
    <w:unhideWhenUsed/>
    <w:rsid w:val="005D42B1"/>
    <w:rPr>
      <w:color w:val="0000FF"/>
      <w:u w:val="single"/>
    </w:rPr>
  </w:style>
  <w:style w:type="character" w:customStyle="1" w:styleId="estilo7">
    <w:name w:val="estilo7"/>
    <w:basedOn w:val="Fuentedeprrafopredeter"/>
    <w:rsid w:val="005D42B1"/>
  </w:style>
  <w:style w:type="paragraph" w:styleId="NormalWeb">
    <w:name w:val="Normal (Web)"/>
    <w:basedOn w:val="Normal"/>
    <w:uiPriority w:val="99"/>
    <w:unhideWhenUsed/>
    <w:rsid w:val="005D42B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orchete-llamada1">
    <w:name w:val="corchete-llamada1"/>
    <w:basedOn w:val="Fuentedeprrafopredeter"/>
    <w:rsid w:val="005D42B1"/>
    <w:rPr>
      <w:vanish/>
      <w:webHidden w:val="0"/>
      <w:specVanish w:val="0"/>
    </w:rPr>
  </w:style>
  <w:style w:type="paragraph" w:styleId="Prrafodelista">
    <w:name w:val="List Paragraph"/>
    <w:basedOn w:val="Normal"/>
    <w:uiPriority w:val="34"/>
    <w:qFormat/>
    <w:rsid w:val="005D42B1"/>
    <w:pPr>
      <w:ind w:left="720"/>
      <w:contextualSpacing/>
    </w:pPr>
  </w:style>
  <w:style w:type="paragraph" w:styleId="Encabezado">
    <w:name w:val="header"/>
    <w:basedOn w:val="Normal"/>
    <w:link w:val="EncabezadoCar"/>
    <w:uiPriority w:val="99"/>
    <w:unhideWhenUsed/>
    <w:rsid w:val="00867F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7FFC"/>
  </w:style>
  <w:style w:type="paragraph" w:styleId="Piedepgina">
    <w:name w:val="footer"/>
    <w:basedOn w:val="Normal"/>
    <w:link w:val="PiedepginaCar"/>
    <w:uiPriority w:val="99"/>
    <w:unhideWhenUsed/>
    <w:rsid w:val="00867F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7FFC"/>
  </w:style>
  <w:style w:type="paragraph" w:customStyle="1" w:styleId="ecxmsonospacing">
    <w:name w:val="ecxmsonospacing"/>
    <w:basedOn w:val="Normal"/>
    <w:rsid w:val="00482D1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171528"/>
    <w:pPr>
      <w:spacing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171528"/>
    <w:rPr>
      <w:sz w:val="20"/>
      <w:szCs w:val="20"/>
      <w:lang w:val="es-ES"/>
    </w:rPr>
  </w:style>
  <w:style w:type="character" w:styleId="Refdenotaalpie">
    <w:name w:val="footnote reference"/>
    <w:basedOn w:val="Fuentedeprrafopredeter"/>
    <w:uiPriority w:val="99"/>
    <w:semiHidden/>
    <w:unhideWhenUsed/>
    <w:rsid w:val="001715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79134">
      <w:bodyDiv w:val="1"/>
      <w:marLeft w:val="0"/>
      <w:marRight w:val="0"/>
      <w:marTop w:val="0"/>
      <w:marBottom w:val="0"/>
      <w:divBdr>
        <w:top w:val="none" w:sz="0" w:space="0" w:color="auto"/>
        <w:left w:val="none" w:sz="0" w:space="0" w:color="auto"/>
        <w:bottom w:val="none" w:sz="0" w:space="0" w:color="auto"/>
        <w:right w:val="none" w:sz="0" w:space="0" w:color="auto"/>
      </w:divBdr>
    </w:div>
    <w:div w:id="225917603">
      <w:bodyDiv w:val="1"/>
      <w:marLeft w:val="0"/>
      <w:marRight w:val="0"/>
      <w:marTop w:val="0"/>
      <w:marBottom w:val="0"/>
      <w:divBdr>
        <w:top w:val="none" w:sz="0" w:space="0" w:color="auto"/>
        <w:left w:val="none" w:sz="0" w:space="0" w:color="auto"/>
        <w:bottom w:val="none" w:sz="0" w:space="0" w:color="auto"/>
        <w:right w:val="none" w:sz="0" w:space="0" w:color="auto"/>
      </w:divBdr>
    </w:div>
    <w:div w:id="654190836">
      <w:bodyDiv w:val="1"/>
      <w:marLeft w:val="0"/>
      <w:marRight w:val="0"/>
      <w:marTop w:val="0"/>
      <w:marBottom w:val="0"/>
      <w:divBdr>
        <w:top w:val="none" w:sz="0" w:space="0" w:color="auto"/>
        <w:left w:val="none" w:sz="0" w:space="0" w:color="auto"/>
        <w:bottom w:val="none" w:sz="0" w:space="0" w:color="auto"/>
        <w:right w:val="none" w:sz="0" w:space="0" w:color="auto"/>
      </w:divBdr>
    </w:div>
    <w:div w:id="198811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perseus.tufts.edu/hopper/morph?l=a%29%2Friston&amp;la=greek&amp;can=a%29%2Friston0&amp;prior=kai\"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perseus.tufts.edu/hopper/morph?l=kai%5C&amp;la=greek&amp;can=kai%5C2&amp;prior=ka/lliston" TargetMode="Externa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www.perseus.tufts.edu/hopper/morph?l=ka%2Flliston&amp;la=greek&amp;can=ka%2Flliston1&amp;prior=eu)daimoni/a" TargetMode="External"/><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E6040-0771-4691-A853-38E34E91F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29103</Words>
  <Characters>165888</Characters>
  <Application>Microsoft Office Word</Application>
  <DocSecurity>0</DocSecurity>
  <Lines>1382</Lines>
  <Paragraphs>389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 Ayda</dc:creator>
  <cp:lastModifiedBy>ELIANA ORDOÑEZ</cp:lastModifiedBy>
  <cp:revision>2</cp:revision>
  <cp:lastPrinted>2014-07-17T13:55:00Z</cp:lastPrinted>
  <dcterms:created xsi:type="dcterms:W3CDTF">2022-04-06T16:23:00Z</dcterms:created>
  <dcterms:modified xsi:type="dcterms:W3CDTF">2022-04-06T16:23:00Z</dcterms:modified>
</cp:coreProperties>
</file>